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SV for Verification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Typedef/Enum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Task: </w:t>
      </w:r>
      <w:r w:rsidDel="00000000" w:rsidR="00000000" w:rsidRPr="00000000">
        <w:rPr>
          <w:sz w:val="24"/>
          <w:szCs w:val="24"/>
          <w:rtl w:val="0"/>
        </w:rPr>
        <w:t xml:space="preserve">Mailboxes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-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Typedef/Enum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Typedef-Enum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// Author: Noman Rafiq</w:t>
      </w:r>
    </w:p>
    <w:p w:rsidR="00000000" w:rsidDel="00000000" w:rsidP="00000000" w:rsidRDefault="00000000" w:rsidRPr="00000000" w14:paraId="00000009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// Dated: Sep 10, 2024</w:t>
      </w:r>
    </w:p>
    <w:p w:rsidR="00000000" w:rsidDel="00000000" w:rsidP="00000000" w:rsidRDefault="00000000" w:rsidRPr="00000000" w14:paraId="0000000A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typedef bit[15:0] data_bus_t;</w:t>
        <w:tab/>
        <w:t xml:space="preserve">// custom 16-bit data-type of 'data_bus_t' type</w:t>
      </w:r>
    </w:p>
    <w:p w:rsidR="00000000" w:rsidDel="00000000" w:rsidP="00000000" w:rsidRDefault="00000000" w:rsidRPr="00000000" w14:paraId="0000000C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typedef enum bit[2:0] {BEQ, BNE, NO_CONDITION, BLT, BGE=3'b101, BLTU, BGEU} br_cond_e;</w:t>
        <w:tab/>
        <w:t xml:space="preserve">// custom enumerated variable for conditional branch types</w:t>
      </w:r>
    </w:p>
    <w:p w:rsidR="00000000" w:rsidDel="00000000" w:rsidP="00000000" w:rsidRDefault="00000000" w:rsidRPr="00000000" w14:paraId="0000000D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module tb;  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data_bus_t data;</w:t>
        <w:tab/>
        <w:t xml:space="preserve">// 16-bit variable data of 'data_bus_t' type</w:t>
      </w:r>
    </w:p>
    <w:p w:rsidR="00000000" w:rsidDel="00000000" w:rsidP="00000000" w:rsidRDefault="00000000" w:rsidRPr="00000000" w14:paraId="00000010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br_cond_e branch;</w:t>
        <w:tab/>
        <w:t xml:space="preserve">// branch variable of enum 'br_cond_e' type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initial begin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branch = 0;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$display("\nRunning...\n");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for (int i = 0; i &lt; 8; i++) begin</w:t>
      </w:r>
    </w:p>
    <w:p w:rsidR="00000000" w:rsidDel="00000000" w:rsidP="00000000" w:rsidRDefault="00000000" w:rsidRPr="00000000" w14:paraId="00000016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case(branch)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3'b000 : $display("@i = %0d :: Branch = %s", i, branch.name());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3'b001 : $display("@i = %0d :: Branch = %s", i, branch.name());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3'b010 : $display("@i = %0d :: Branch = %s", i, branch.name());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3'b011 : $display("@i = %0d :: Branch = %s", i, branch.name());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3'b101 : $display("@i = %0d :: Branch = %s", i, branch.name());</w:t>
      </w:r>
    </w:p>
    <w:p w:rsidR="00000000" w:rsidDel="00000000" w:rsidP="00000000" w:rsidRDefault="00000000" w:rsidRPr="00000000" w14:paraId="0000001C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3'b110 : $display("@i = %0d :: Branch = %s", i, branch.name());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3'b111 : $display("@i = %0d :: Branch = %s", i, branch.name());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default: $display("@i = %0d :: Branch doesn't exist!", i);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endcase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branch=branch + 1;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022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end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endmodule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Difference b/w bit[15:0] and data_bus_t: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The difference between </w:t>
      </w:r>
      <w:r w:rsidDel="00000000" w:rsidR="00000000" w:rsidRPr="00000000">
        <w:rPr>
          <w:b w:val="1"/>
          <w:rtl w:val="0"/>
        </w:rPr>
        <w:t xml:space="preserve">bit [15:0] data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data_bus_t data</w:t>
      </w:r>
      <w:r w:rsidDel="00000000" w:rsidR="00000000" w:rsidRPr="00000000">
        <w:rPr>
          <w:rtl w:val="0"/>
        </w:rPr>
        <w:t xml:space="preserve"> is largely syntactical.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bit [15:0] data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This explicitly declares a 16-bit 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0"/>
        </w:rPr>
        <w:t xml:space="preserve"> vector.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data_bus_t data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This uses a </w:t>
      </w:r>
      <w:r w:rsidDel="00000000" w:rsidR="00000000" w:rsidRPr="00000000">
        <w:rPr>
          <w:b w:val="1"/>
          <w:rtl w:val="0"/>
        </w:rPr>
        <w:t xml:space="preserve">typedef</w:t>
      </w:r>
      <w:r w:rsidDel="00000000" w:rsidR="00000000" w:rsidRPr="00000000">
        <w:rPr>
          <w:rtl w:val="0"/>
        </w:rPr>
        <w:t xml:space="preserve"> alias for </w:t>
      </w:r>
      <w:r w:rsidDel="00000000" w:rsidR="00000000" w:rsidRPr="00000000">
        <w:rPr>
          <w:b w:val="1"/>
          <w:rtl w:val="0"/>
        </w:rPr>
        <w:t xml:space="preserve">bit [15:0]</w:t>
      </w:r>
      <w:r w:rsidDel="00000000" w:rsidR="00000000" w:rsidRPr="00000000">
        <w:rPr>
          <w:rtl w:val="0"/>
        </w:rPr>
        <w:t xml:space="preserve">, which is essentially the same type.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data_bus_t</w:t>
      </w:r>
      <w:r w:rsidDel="00000000" w:rsidR="00000000" w:rsidRPr="00000000">
        <w:rPr>
          <w:rtl w:val="0"/>
        </w:rPr>
        <w:t xml:space="preserve"> is a more abstract way to represent the data. Using the typedef improves code readability and maintainability, especially if the bit-width or type of the data bus needs to change later.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 practice, both declarations refer to a 16-bit </w:t>
      </w:r>
      <w:r w:rsidDel="00000000" w:rsidR="00000000" w:rsidRPr="00000000">
        <w:rPr>
          <w:b w:val="1"/>
          <w:rtl w:val="0"/>
        </w:rPr>
        <w:t xml:space="preserve">bit</w:t>
      </w:r>
      <w:r w:rsidDel="00000000" w:rsidR="00000000" w:rsidRPr="00000000">
        <w:rPr>
          <w:rtl w:val="0"/>
        </w:rPr>
        <w:t xml:space="preserve"> vector, but </w:t>
      </w:r>
      <w:r w:rsidDel="00000000" w:rsidR="00000000" w:rsidRPr="00000000">
        <w:rPr>
          <w:b w:val="1"/>
          <w:rtl w:val="0"/>
        </w:rPr>
        <w:t xml:space="preserve">data_bus_t</w:t>
      </w:r>
      <w:r w:rsidDel="00000000" w:rsidR="00000000" w:rsidRPr="00000000">
        <w:rPr>
          <w:rtl w:val="0"/>
        </w:rPr>
        <w:t xml:space="preserve"> provides more flexibility by allowing you to change the underlying type in one place if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57863" cy="25030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63" cy="2503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Sep 10,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>
        <w:sz w:val="20"/>
        <w:szCs w:val="20"/>
        <w:shd w:fill="efefef" w:val="clear"/>
      </w:rPr>
    </w:pPr>
    <w:r w:rsidDel="00000000" w:rsidR="00000000" w:rsidRPr="00000000">
      <w:rPr>
        <w:sz w:val="20"/>
        <w:szCs w:val="20"/>
        <w:rtl w:val="0"/>
      </w:rPr>
      <w:t xml:space="preserve">SOC DV</w:t>
      <w:tab/>
      <w:tab/>
      <w:tab/>
      <w:tab/>
      <w:tab/>
      <w:tab/>
      <w:t xml:space="preserve">  </w:t>
      <w:tab/>
      <w:tab/>
      <w:tab/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Noman Rafiq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edaplayground.com/x/ZgfY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man.rafiq@10xengineer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