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SV for Verification</w:t>
      </w:r>
    </w:p>
    <w:p w:rsidR="00000000" w:rsidDel="00000000" w:rsidP="00000000" w:rsidRDefault="00000000" w:rsidRPr="00000000" w14:paraId="00000002">
      <w:pPr>
        <w:jc w:val="center"/>
        <w:rPr>
          <w:sz w:val="24"/>
          <w:szCs w:val="24"/>
        </w:rPr>
      </w:pPr>
      <w:r w:rsidDel="00000000" w:rsidR="00000000" w:rsidRPr="00000000">
        <w:rPr>
          <w:b w:val="1"/>
          <w:sz w:val="24"/>
          <w:szCs w:val="24"/>
          <w:rtl w:val="0"/>
        </w:rPr>
        <w:t xml:space="preserve">Section: </w:t>
      </w:r>
      <w:r w:rsidDel="00000000" w:rsidR="00000000" w:rsidRPr="00000000">
        <w:rPr>
          <w:sz w:val="24"/>
          <w:szCs w:val="24"/>
          <w:rtl w:val="0"/>
        </w:rPr>
        <w:t xml:space="preserve">Writing a Complete Testbench </w:t>
      </w:r>
      <w:r w:rsidDel="00000000" w:rsidR="00000000" w:rsidRPr="00000000">
        <w:rPr>
          <w:b w:val="1"/>
          <w:sz w:val="24"/>
          <w:szCs w:val="24"/>
          <w:rtl w:val="0"/>
        </w:rPr>
        <w:t xml:space="preserve">Task: </w:t>
      </w:r>
      <w:r w:rsidDel="00000000" w:rsidR="00000000" w:rsidRPr="00000000">
        <w:rPr>
          <w:sz w:val="24"/>
          <w:szCs w:val="24"/>
          <w:rtl w:val="0"/>
        </w:rPr>
        <w:t xml:space="preserve">Clocking Block</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Task 1</w:t>
      </w:r>
    </w:p>
    <w:p w:rsidR="00000000" w:rsidDel="00000000" w:rsidP="00000000" w:rsidRDefault="00000000" w:rsidRPr="00000000" w14:paraId="00000005">
      <w:pPr>
        <w:rPr/>
      </w:pPr>
      <w:r w:rsidDel="00000000" w:rsidR="00000000" w:rsidRPr="00000000">
        <w:rPr>
          <w:rtl w:val="0"/>
        </w:rPr>
        <w:t xml:space="preserve">Clocking and Program Blocks</w: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numPr>
          <w:ilvl w:val="0"/>
          <w:numId w:val="2"/>
        </w:numPr>
        <w:ind w:left="720" w:hanging="360"/>
        <w:rPr>
          <w:b w:val="1"/>
          <w:sz w:val="24"/>
          <w:szCs w:val="24"/>
        </w:rPr>
      </w:pPr>
      <w:r w:rsidDel="00000000" w:rsidR="00000000" w:rsidRPr="00000000">
        <w:rPr>
          <w:b w:val="1"/>
          <w:sz w:val="24"/>
          <w:szCs w:val="24"/>
          <w:rtl w:val="0"/>
        </w:rPr>
        <w:t xml:space="preserve">What is the issue with the below code and how can that issue be tackled?</w:t>
      </w:r>
    </w:p>
    <w:p w:rsidR="00000000" w:rsidDel="00000000" w:rsidP="00000000" w:rsidRDefault="00000000" w:rsidRPr="00000000" w14:paraId="00000008">
      <w:pPr>
        <w:ind w:left="0" w:firstLine="720"/>
        <w:rPr>
          <w:b w:val="1"/>
          <w:sz w:val="24"/>
          <w:szCs w:val="24"/>
        </w:rPr>
      </w:pPr>
      <w:r w:rsidDel="00000000" w:rsidR="00000000" w:rsidRPr="00000000">
        <w:rPr>
          <w:b w:val="1"/>
          <w:sz w:val="24"/>
          <w:szCs w:val="24"/>
        </w:rPr>
        <w:drawing>
          <wp:inline distB="114300" distT="114300" distL="114300" distR="114300">
            <wp:extent cx="5415566" cy="23155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15566" cy="231555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The issue with the initial code lies in the unsynchronized execution of the </w:t>
      </w:r>
      <w:r w:rsidDel="00000000" w:rsidR="00000000" w:rsidRPr="00000000">
        <w:rPr>
          <w:b w:val="1"/>
          <w:rtl w:val="0"/>
        </w:rPr>
        <w:t xml:space="preserve">fork/join_none</w:t>
      </w:r>
      <w:r w:rsidDel="00000000" w:rsidR="00000000" w:rsidRPr="00000000">
        <w:rPr>
          <w:rtl w:val="0"/>
        </w:rPr>
        <w:t xml:space="preserve"> block and the event control </w:t>
      </w:r>
      <w:r w:rsidDel="00000000" w:rsidR="00000000" w:rsidRPr="00000000">
        <w:rPr>
          <w:b w:val="1"/>
          <w:rtl w:val="0"/>
        </w:rPr>
        <w:t xml:space="preserve">@(shot_put or javelin)</w:t>
      </w:r>
      <w:r w:rsidDel="00000000" w:rsidR="00000000" w:rsidRPr="00000000">
        <w:rPr>
          <w:rtl w:val="0"/>
        </w:rPr>
        <w:t xml:space="preserve">. The </w:t>
      </w:r>
      <w:r w:rsidDel="00000000" w:rsidR="00000000" w:rsidRPr="00000000">
        <w:rPr>
          <w:b w:val="1"/>
          <w:rtl w:val="0"/>
        </w:rPr>
        <w:t xml:space="preserve">fork/join_none</w:t>
      </w:r>
      <w:r w:rsidDel="00000000" w:rsidR="00000000" w:rsidRPr="00000000">
        <w:rPr>
          <w:rtl w:val="0"/>
        </w:rPr>
        <w:t xml:space="preserve"> allows the random assignments to happen in parallel, but the event control could trigger prematurely, evaluating </w:t>
      </w:r>
      <w:r w:rsidDel="00000000" w:rsidR="00000000" w:rsidRPr="00000000">
        <w:rPr>
          <w:b w:val="1"/>
          <w:rtl w:val="0"/>
        </w:rPr>
        <w:t xml:space="preserve">throw</w:t>
      </w:r>
      <w:r w:rsidDel="00000000" w:rsidR="00000000" w:rsidRPr="00000000">
        <w:rPr>
          <w:rtl w:val="0"/>
        </w:rPr>
        <w:t xml:space="preserve"> before the random values are assigned, resulting in an incorrect outcome based on the initial </w:t>
      </w:r>
      <w:r w:rsidDel="00000000" w:rsidR="00000000" w:rsidRPr="00000000">
        <w:rPr>
          <w:b w:val="1"/>
          <w:rtl w:val="0"/>
        </w:rPr>
        <w:t xml:space="preserve">0</w:t>
      </w:r>
      <w:r w:rsidDel="00000000" w:rsidR="00000000" w:rsidRPr="00000000">
        <w:rPr>
          <w:rtl w:val="0"/>
        </w:rPr>
        <w:t xml:space="preserve"> values.</w:t>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A better approach is to use </w:t>
      </w:r>
      <w:r w:rsidDel="00000000" w:rsidR="00000000" w:rsidRPr="00000000">
        <w:rPr>
          <w:b w:val="1"/>
          <w:rtl w:val="0"/>
        </w:rPr>
        <w:t xml:space="preserve">fork/join</w:t>
      </w:r>
      <w:r w:rsidDel="00000000" w:rsidR="00000000" w:rsidRPr="00000000">
        <w:rPr>
          <w:rtl w:val="0"/>
        </w:rPr>
        <w:t xml:space="preserve"> or an explicit </w:t>
      </w:r>
      <w:r w:rsidDel="00000000" w:rsidR="00000000" w:rsidRPr="00000000">
        <w:rPr>
          <w:b w:val="1"/>
          <w:rtl w:val="0"/>
        </w:rPr>
        <w:t xml:space="preserve">wait</w:t>
      </w:r>
      <w:r w:rsidDel="00000000" w:rsidR="00000000" w:rsidRPr="00000000">
        <w:rPr>
          <w:rtl w:val="0"/>
        </w:rPr>
        <w:t xml:space="preserve"> to ensure the random assignments complete before evaluating </w:t>
      </w:r>
      <w:r w:rsidDel="00000000" w:rsidR="00000000" w:rsidRPr="00000000">
        <w:rPr>
          <w:b w:val="1"/>
          <w:rtl w:val="0"/>
        </w:rPr>
        <w:t xml:space="preserve">throw</w:t>
      </w:r>
      <w:r w:rsidDel="00000000" w:rsidR="00000000" w:rsidRPr="00000000">
        <w:rPr>
          <w:rtl w:val="0"/>
        </w:rPr>
        <w:t xml:space="preserve">. This guarantees synchronization, as the </w:t>
      </w:r>
      <w:r w:rsidDel="00000000" w:rsidR="00000000" w:rsidRPr="00000000">
        <w:rPr>
          <w:b w:val="1"/>
          <w:rtl w:val="0"/>
        </w:rPr>
        <w:t xml:space="preserve">join</w:t>
      </w:r>
      <w:r w:rsidDel="00000000" w:rsidR="00000000" w:rsidRPr="00000000">
        <w:rPr>
          <w:rtl w:val="0"/>
        </w:rPr>
        <w:t xml:space="preserve"> ensures both random assignments finish before moving on, and </w:t>
      </w:r>
      <w:r w:rsidDel="00000000" w:rsidR="00000000" w:rsidRPr="00000000">
        <w:rPr>
          <w:b w:val="1"/>
          <w:rtl w:val="0"/>
        </w:rPr>
        <w:t xml:space="preserve">wait</w:t>
      </w:r>
      <w:r w:rsidDel="00000000" w:rsidR="00000000" w:rsidRPr="00000000">
        <w:rPr>
          <w:rtl w:val="0"/>
        </w:rPr>
        <w:t xml:space="preserve"> ensures the variables get non-zero values before assigning to </w:t>
      </w:r>
      <w:r w:rsidDel="00000000" w:rsidR="00000000" w:rsidRPr="00000000">
        <w:rPr>
          <w:b w:val="1"/>
          <w:rtl w:val="0"/>
        </w:rPr>
        <w:t xml:space="preserve">throw</w:t>
      </w:r>
      <w:r w:rsidDel="00000000" w:rsidR="00000000" w:rsidRPr="00000000">
        <w:rPr>
          <w:rtl w:val="0"/>
        </w:rPr>
        <w:t xml:space="preserve">.</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By addressing this, we eliminate ambiguity, ensuring correct execution. </w:t>
      </w:r>
    </w:p>
    <w:p w:rsidR="00000000" w:rsidDel="00000000" w:rsidP="00000000" w:rsidRDefault="00000000" w:rsidRPr="00000000" w14:paraId="0000000C">
      <w:pPr>
        <w:numPr>
          <w:ilvl w:val="0"/>
          <w:numId w:val="1"/>
        </w:numPr>
        <w:spacing w:after="240" w:before="240" w:lineRule="auto"/>
        <w:ind w:left="1440" w:hanging="360"/>
        <w:rPr>
          <w:b w:val="1"/>
        </w:rPr>
      </w:pPr>
      <w:r w:rsidDel="00000000" w:rsidR="00000000" w:rsidRPr="00000000">
        <w:rPr>
          <w:b w:val="1"/>
          <w:rtl w:val="0"/>
        </w:rPr>
        <w:t xml:space="preserve">Fixed Code:</w:t>
      </w:r>
    </w:p>
    <w:p w:rsidR="00000000" w:rsidDel="00000000" w:rsidP="00000000" w:rsidRDefault="00000000" w:rsidRPr="00000000" w14:paraId="0000000D">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bit shot_put;</w:t>
      </w:r>
    </w:p>
    <w:p w:rsidR="00000000" w:rsidDel="00000000" w:rsidP="00000000" w:rsidRDefault="00000000" w:rsidRPr="00000000" w14:paraId="0000000E">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bit javelin;</w:t>
      </w:r>
    </w:p>
    <w:p w:rsidR="00000000" w:rsidDel="00000000" w:rsidP="00000000" w:rsidRDefault="00000000" w:rsidRPr="00000000" w14:paraId="0000000F">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bit throw;</w:t>
      </w:r>
    </w:p>
    <w:p w:rsidR="00000000" w:rsidDel="00000000" w:rsidP="00000000" w:rsidRDefault="00000000" w:rsidRPr="00000000" w14:paraId="00000010">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initial begin</w:t>
      </w:r>
    </w:p>
    <w:p w:rsidR="00000000" w:rsidDel="00000000" w:rsidP="00000000" w:rsidRDefault="00000000" w:rsidRPr="00000000" w14:paraId="00000011">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(posedge clk);</w:t>
      </w:r>
    </w:p>
    <w:p w:rsidR="00000000" w:rsidDel="00000000" w:rsidP="00000000" w:rsidRDefault="00000000" w:rsidRPr="00000000" w14:paraId="00000012">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fork</w:t>
      </w:r>
    </w:p>
    <w:p w:rsidR="00000000" w:rsidDel="00000000" w:rsidP="00000000" w:rsidRDefault="00000000" w:rsidRPr="00000000" w14:paraId="00000013">
      <w:pPr>
        <w:keepNext w:val="1"/>
        <w:keepLines w:val="0"/>
        <w:spacing w:after="240" w:before="240" w:lin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shot_put = $urandom_range(1);</w:t>
      </w:r>
    </w:p>
    <w:p w:rsidR="00000000" w:rsidDel="00000000" w:rsidP="00000000" w:rsidRDefault="00000000" w:rsidRPr="00000000" w14:paraId="00000014">
      <w:pPr>
        <w:keepNext w:val="1"/>
        <w:keepLines w:val="0"/>
        <w:spacing w:after="240" w:before="240" w:lin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javelin = $urandom_range(1);</w:t>
      </w:r>
    </w:p>
    <w:p w:rsidR="00000000" w:rsidDel="00000000" w:rsidP="00000000" w:rsidRDefault="00000000" w:rsidRPr="00000000" w14:paraId="00000015">
      <w:pPr>
        <w:keepNext w:val="1"/>
        <w:keepLines w:val="0"/>
        <w:spacing w:after="240" w:before="240" w:lin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join // Ensures that both threads have finished before continuing further</w:t>
      </w:r>
    </w:p>
    <w:p w:rsidR="00000000" w:rsidDel="00000000" w:rsidP="00000000" w:rsidRDefault="00000000" w:rsidRPr="00000000" w14:paraId="00000016">
      <w:pPr>
        <w:keepNext w:val="1"/>
        <w:keepLines w:val="0"/>
        <w:spacing w:after="240" w:before="240" w:lin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(shot_put or javelin);</w:t>
        <w:tab/>
        <w:t xml:space="preserve">// Wait for change</w:t>
      </w:r>
    </w:p>
    <w:p w:rsidR="00000000" w:rsidDel="00000000" w:rsidP="00000000" w:rsidRDefault="00000000" w:rsidRPr="00000000" w14:paraId="00000017">
      <w:pPr>
        <w:keepNext w:val="1"/>
        <w:keepLines w:val="0"/>
        <w:spacing w:after="240" w:before="240" w:lin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throw = (shot_put || javelin);</w:t>
      </w:r>
    </w:p>
    <w:p w:rsidR="00000000" w:rsidDel="00000000" w:rsidP="00000000" w:rsidRDefault="00000000" w:rsidRPr="00000000" w14:paraId="00000018">
      <w:pPr>
        <w:keepNext w:val="1"/>
        <w:keepLines w:val="0"/>
        <w:spacing w:after="240" w:before="240" w:lin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w:t>
      </w:r>
    </w:p>
    <w:p w:rsidR="00000000" w:rsidDel="00000000" w:rsidP="00000000" w:rsidRDefault="00000000" w:rsidRPr="00000000" w14:paraId="00000019">
      <w:pPr>
        <w:keepNext w:val="1"/>
        <w:keepLines w:val="0"/>
        <w:spacing w:after="240" w:before="240" w:line="240" w:lineRule="auto"/>
        <w:ind w:left="144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1A">
      <w:pPr>
        <w:numPr>
          <w:ilvl w:val="0"/>
          <w:numId w:val="2"/>
        </w:numPr>
        <w:ind w:left="720" w:hanging="360"/>
        <w:rPr>
          <w:b w:val="1"/>
          <w:sz w:val="24"/>
          <w:szCs w:val="24"/>
        </w:rPr>
      </w:pPr>
      <w:r w:rsidDel="00000000" w:rsidR="00000000" w:rsidRPr="00000000">
        <w:rPr>
          <w:b w:val="1"/>
          <w:sz w:val="24"/>
          <w:szCs w:val="24"/>
          <w:rtl w:val="0"/>
        </w:rPr>
        <w:t xml:space="preserve">What is the issue with the below code and how can that issue be tackled?</w:t>
      </w:r>
    </w:p>
    <w:p w:rsidR="00000000" w:rsidDel="00000000" w:rsidP="00000000" w:rsidRDefault="00000000" w:rsidRPr="00000000" w14:paraId="0000001B">
      <w:pPr>
        <w:ind w:left="720" w:firstLine="0"/>
        <w:rPr>
          <w:b w:val="1"/>
          <w:sz w:val="24"/>
          <w:szCs w:val="24"/>
        </w:rPr>
      </w:pPr>
      <w:r w:rsidDel="00000000" w:rsidR="00000000" w:rsidRPr="00000000">
        <w:rPr>
          <w:b w:val="1"/>
          <w:sz w:val="24"/>
          <w:szCs w:val="24"/>
        </w:rPr>
        <w:drawing>
          <wp:inline distB="114300" distT="114300" distL="114300" distR="114300">
            <wp:extent cx="5548313" cy="290752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48313" cy="290752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In this code, there is a risk of deadlock due to the use of blocking event triggers (</w:t>
      </w:r>
      <w:r w:rsidDel="00000000" w:rsidR="00000000" w:rsidRPr="00000000">
        <w:rPr>
          <w:b w:val="1"/>
          <w:rtl w:val="0"/>
        </w:rPr>
        <w:t xml:space="preserve">-&gt;</w:t>
      </w:r>
      <w:r w:rsidDel="00000000" w:rsidR="00000000" w:rsidRPr="00000000">
        <w:rPr>
          <w:rtl w:val="0"/>
        </w:rPr>
        <w:t xml:space="preserve">). This happens when one </w:t>
      </w:r>
      <w:r w:rsidDel="00000000" w:rsidR="00000000" w:rsidRPr="00000000">
        <w:rPr>
          <w:b w:val="1"/>
          <w:rtl w:val="0"/>
        </w:rPr>
        <w:t xml:space="preserve">forever</w:t>
      </w:r>
      <w:r w:rsidDel="00000000" w:rsidR="00000000" w:rsidRPr="00000000">
        <w:rPr>
          <w:rtl w:val="0"/>
        </w:rPr>
        <w:t xml:space="preserve"> block triggers an event before the other block has a chance to process it, causing a situation where the first block waits indefinitely for an event that has already occurred.</w:t>
      </w:r>
    </w:p>
    <w:p w:rsidR="00000000" w:rsidDel="00000000" w:rsidP="00000000" w:rsidRDefault="00000000" w:rsidRPr="00000000" w14:paraId="0000001D">
      <w:pPr>
        <w:spacing w:after="240" w:before="240" w:lineRule="auto"/>
        <w:rPr/>
      </w:pPr>
      <w:r w:rsidDel="00000000" w:rsidR="00000000" w:rsidRPr="00000000">
        <w:rPr>
          <w:rtl w:val="0"/>
        </w:rPr>
        <w:t xml:space="preserve">To address this, we use non-blocking event triggers (</w:t>
      </w:r>
      <w:r w:rsidDel="00000000" w:rsidR="00000000" w:rsidRPr="00000000">
        <w:rPr>
          <w:b w:val="1"/>
          <w:rtl w:val="0"/>
        </w:rPr>
        <w:t xml:space="preserve">-&gt;&gt;</w:t>
      </w:r>
      <w:r w:rsidDel="00000000" w:rsidR="00000000" w:rsidRPr="00000000">
        <w:rPr>
          <w:rtl w:val="0"/>
        </w:rPr>
        <w:t xml:space="preserve">). Non-blocking triggers ensure that events are handled correctly, preventing one block from missing events triggered by the other. This adjustment avoids the deadlock issue and ensures proper synchronization between the two </w:t>
      </w:r>
      <w:r w:rsidDel="00000000" w:rsidR="00000000" w:rsidRPr="00000000">
        <w:rPr>
          <w:b w:val="1"/>
          <w:rtl w:val="0"/>
        </w:rPr>
        <w:t xml:space="preserve">forever</w:t>
      </w:r>
      <w:r w:rsidDel="00000000" w:rsidR="00000000" w:rsidRPr="00000000">
        <w:rPr>
          <w:rtl w:val="0"/>
        </w:rPr>
        <w:t xml:space="preserve"> blocks.</w:t>
      </w:r>
    </w:p>
    <w:p w:rsidR="00000000" w:rsidDel="00000000" w:rsidP="00000000" w:rsidRDefault="00000000" w:rsidRPr="00000000" w14:paraId="0000001E">
      <w:pPr>
        <w:numPr>
          <w:ilvl w:val="0"/>
          <w:numId w:val="1"/>
        </w:numPr>
        <w:spacing w:after="240" w:before="240" w:lineRule="auto"/>
        <w:ind w:left="1440" w:hanging="360"/>
        <w:rPr>
          <w:b w:val="1"/>
        </w:rPr>
      </w:pPr>
      <w:r w:rsidDel="00000000" w:rsidR="00000000" w:rsidRPr="00000000">
        <w:rPr>
          <w:b w:val="1"/>
          <w:rtl w:val="0"/>
        </w:rPr>
        <w:t xml:space="preserve">Fixed Code:</w:t>
      </w:r>
    </w:p>
    <w:p w:rsidR="00000000" w:rsidDel="00000000" w:rsidP="00000000" w:rsidRDefault="00000000" w:rsidRPr="00000000" w14:paraId="0000001F">
      <w:pPr>
        <w:keepNext w:val="1"/>
        <w:spacing w:after="240" w:before="240" w:lin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event wicket, batsman;</w:t>
      </w:r>
    </w:p>
    <w:p w:rsidR="00000000" w:rsidDel="00000000" w:rsidP="00000000" w:rsidRDefault="00000000" w:rsidRPr="00000000" w14:paraId="00000020">
      <w:pPr>
        <w:keepNext w:val="1"/>
        <w:spacing w:after="240" w:before="240" w:lin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initial begin</w:t>
      </w:r>
    </w:p>
    <w:p w:rsidR="00000000" w:rsidDel="00000000" w:rsidP="00000000" w:rsidRDefault="00000000" w:rsidRPr="00000000" w14:paraId="00000021">
      <w:pPr>
        <w:keepNext w:val="1"/>
        <w:spacing w:after="240" w:before="240" w:lin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 (posedge clk);</w:t>
      </w:r>
    </w:p>
    <w:p w:rsidR="00000000" w:rsidDel="00000000" w:rsidP="00000000" w:rsidRDefault="00000000" w:rsidRPr="00000000" w14:paraId="00000022">
      <w:pPr>
        <w:keepNext w:val="1"/>
        <w:spacing w:after="240" w:before="240" w:lin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fork</w:t>
      </w:r>
    </w:p>
    <w:p w:rsidR="00000000" w:rsidDel="00000000" w:rsidP="00000000" w:rsidRDefault="00000000" w:rsidRPr="00000000" w14:paraId="00000023">
      <w:pPr>
        <w:keepNext w:val="1"/>
        <w:spacing w:after="240" w:before="240" w:lin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forever begin</w:t>
      </w:r>
    </w:p>
    <w:p w:rsidR="00000000" w:rsidDel="00000000" w:rsidP="00000000" w:rsidRDefault="00000000" w:rsidRPr="00000000" w14:paraId="00000024">
      <w:pPr>
        <w:keepNext w:val="1"/>
        <w:spacing w:after="240" w:before="240" w:lin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 (batsman);  // Wait for the batsman event</w:t>
      </w:r>
    </w:p>
    <w:p w:rsidR="00000000" w:rsidDel="00000000" w:rsidP="00000000" w:rsidRDefault="00000000" w:rsidRPr="00000000" w14:paraId="00000025">
      <w:pPr>
        <w:keepNext w:val="1"/>
        <w:spacing w:after="240" w:before="240" w:lin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repeat (cricket + 1) @ (posedge clk);</w:t>
      </w:r>
    </w:p>
    <w:p w:rsidR="00000000" w:rsidDel="00000000" w:rsidP="00000000" w:rsidRDefault="00000000" w:rsidRPr="00000000" w14:paraId="00000026">
      <w:pPr>
        <w:keepNext w:val="1"/>
        <w:spacing w:after="240" w:before="240" w:lin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-&gt;&gt;wicket;    // Non-blocking trigger for the wicket event</w:t>
      </w:r>
    </w:p>
    <w:p w:rsidR="00000000" w:rsidDel="00000000" w:rsidP="00000000" w:rsidRDefault="00000000" w:rsidRPr="00000000" w14:paraId="00000027">
      <w:pPr>
        <w:keepNext w:val="1"/>
        <w:spacing w:after="240" w:before="240" w:lin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w:t>
      </w:r>
    </w:p>
    <w:p w:rsidR="00000000" w:rsidDel="00000000" w:rsidP="00000000" w:rsidRDefault="00000000" w:rsidRPr="00000000" w14:paraId="00000028">
      <w:pPr>
        <w:keepNext w:val="1"/>
        <w:spacing w:after="240" w:before="240" w:lin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w:t>
      </w:r>
    </w:p>
    <w:p w:rsidR="00000000" w:rsidDel="00000000" w:rsidP="00000000" w:rsidRDefault="00000000" w:rsidRPr="00000000" w14:paraId="00000029">
      <w:pPr>
        <w:keepNext w:val="1"/>
        <w:spacing w:after="240" w:before="240" w:lin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forever begin</w:t>
      </w:r>
    </w:p>
    <w:p w:rsidR="00000000" w:rsidDel="00000000" w:rsidP="00000000" w:rsidRDefault="00000000" w:rsidRPr="00000000" w14:paraId="0000002A">
      <w:pPr>
        <w:keepNext w:val="1"/>
        <w:spacing w:after="240" w:before="240" w:lin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-&gt;&gt;batsman;   // Non-blocking trigger for the batsman event</w:t>
      </w:r>
    </w:p>
    <w:p w:rsidR="00000000" w:rsidDel="00000000" w:rsidP="00000000" w:rsidRDefault="00000000" w:rsidRPr="00000000" w14:paraId="0000002B">
      <w:pPr>
        <w:keepNext w:val="1"/>
        <w:spacing w:after="240" w:before="240" w:lin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 (wicket);   // Wait for the wicket event</w:t>
      </w:r>
    </w:p>
    <w:p w:rsidR="00000000" w:rsidDel="00000000" w:rsidP="00000000" w:rsidRDefault="00000000" w:rsidRPr="00000000" w14:paraId="0000002C">
      <w:pPr>
        <w:keepNext w:val="1"/>
        <w:spacing w:after="240" w:before="240" w:lin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cricket += 1;</w:t>
      </w:r>
    </w:p>
    <w:p w:rsidR="00000000" w:rsidDel="00000000" w:rsidP="00000000" w:rsidRDefault="00000000" w:rsidRPr="00000000" w14:paraId="0000002D">
      <w:pPr>
        <w:keepNext w:val="1"/>
        <w:spacing w:after="240" w:before="240" w:lin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w:t>
      </w:r>
    </w:p>
    <w:p w:rsidR="00000000" w:rsidDel="00000000" w:rsidP="00000000" w:rsidRDefault="00000000" w:rsidRPr="00000000" w14:paraId="0000002E">
      <w:pPr>
        <w:keepNext w:val="1"/>
        <w:spacing w:after="240" w:before="240" w:lin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join_none</w:t>
      </w:r>
    </w:p>
    <w:p w:rsidR="00000000" w:rsidDel="00000000" w:rsidP="00000000" w:rsidRDefault="00000000" w:rsidRPr="00000000" w14:paraId="0000002F">
      <w:pPr>
        <w:keepNext w:val="1"/>
        <w:spacing w:after="240" w:before="240" w:line="240" w:lineRule="auto"/>
        <w:ind w:left="1440" w:firstLine="0"/>
        <w:rPr/>
      </w:pPr>
      <w:r w:rsidDel="00000000" w:rsidR="00000000" w:rsidRPr="00000000">
        <w:rPr>
          <w:rFonts w:ascii="Roboto Mono" w:cs="Roboto Mono" w:eastAsia="Roboto Mono" w:hAnsi="Roboto Mono"/>
          <w:sz w:val="16"/>
          <w:szCs w:val="16"/>
          <w:shd w:fill="efefef" w:val="clear"/>
          <w:rtl w:val="0"/>
        </w:rPr>
        <w:t xml:space="preserve">end</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 xml:space="preserve">           </w:t>
    </w:r>
    <w:r w:rsidDel="00000000" w:rsidR="00000000" w:rsidRPr="00000000">
      <w:rPr>
        <w:rtl w:val="0"/>
      </w:rPr>
      <w:t xml:space="preserve">Sep 19,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sz w:val="20"/>
        <w:szCs w:val="20"/>
        <w:shd w:fill="efefef" w:val="clear"/>
      </w:rPr>
    </w:pPr>
    <w:r w:rsidDel="00000000" w:rsidR="00000000" w:rsidRPr="00000000">
      <w:rPr>
        <w:sz w:val="20"/>
        <w:szCs w:val="20"/>
        <w:rtl w:val="0"/>
      </w:rPr>
      <w:t xml:space="preserve">SOC DV</w:t>
      <w:tab/>
      <w:tab/>
      <w:tab/>
      <w:tab/>
      <w:tab/>
      <w:tab/>
      <w:t xml:space="preserve">  </w:t>
      <w:tab/>
      <w:tab/>
      <w:tab/>
    </w:r>
    <w:hyperlink r:id="rId1">
      <w:r w:rsidDel="00000000" w:rsidR="00000000" w:rsidRPr="00000000">
        <w:rPr>
          <w:color w:val="0000ee"/>
          <w:u w:val="single"/>
          <w:shd w:fill="auto" w:val="clear"/>
          <w:rtl w:val="0"/>
        </w:rPr>
        <w:t xml:space="preserve">Noman Rafiq</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b w:val="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noman.rafiq@10xengineer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