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AAAA" w14:textId="5CAFD61D" w:rsidR="00EF5DCA" w:rsidRDefault="00EF5DCA" w:rsidP="00EF5DCA">
      <w:r w:rsidRPr="00EF5DCA">
        <w:t>Personalizing Learning Through Emotions to Improve Educational Experience: Sentellect</w:t>
      </w:r>
    </w:p>
    <w:p w14:paraId="4D38D957" w14:textId="77777777" w:rsidR="00EF5DCA" w:rsidRDefault="00EF5DCA" w:rsidP="00EF5DCA"/>
    <w:p w14:paraId="4C6D9AD1" w14:textId="77777777" w:rsidR="00EF5DCA" w:rsidRDefault="00EF5DCA" w:rsidP="00EF5DCA"/>
    <w:p w14:paraId="0B807AE6" w14:textId="60FC8E93" w:rsidR="00EF5DCA" w:rsidRDefault="00EF5DCA" w:rsidP="004F35DF">
      <w:r>
        <w:t>Introduction:</w:t>
      </w:r>
    </w:p>
    <w:p w14:paraId="3B73A200" w14:textId="4D35F711" w:rsidR="00EF5DCA" w:rsidRDefault="00BB518D" w:rsidP="004F35DF">
      <w:r>
        <w:t xml:space="preserve">In Today’s world where digital learning platform are </w:t>
      </w:r>
      <w:r w:rsidR="0005431F">
        <w:t>smart,</w:t>
      </w:r>
      <w:r>
        <w:t xml:space="preserve"> they understand what you know , but they lack feelings like empathy. </w:t>
      </w:r>
      <w:r w:rsidR="0005431F">
        <w:t>However,</w:t>
      </w:r>
      <w:r>
        <w:t xml:space="preserve"> they can give you a lot of recommendations like difficulty of problems, suggest videos, </w:t>
      </w:r>
      <w:r w:rsidR="0005431F">
        <w:t xml:space="preserve">quizzes, but they cannot see the frustration that you have build up when you are stuck, or boredom that sets in when the lessons </w:t>
      </w:r>
      <w:proofErr w:type="gramStart"/>
      <w:r w:rsidR="0005431F">
        <w:t>fails</w:t>
      </w:r>
      <w:proofErr w:type="gramEnd"/>
      <w:r w:rsidR="0005431F">
        <w:t xml:space="preserve"> to challenge you. Platform like this can track your performance but not your experience</w:t>
      </w:r>
      <w:r w:rsidR="004F35DF">
        <w:t>.</w:t>
      </w:r>
    </w:p>
    <w:p w14:paraId="78A8C671" w14:textId="77777777" w:rsidR="004F35DF" w:rsidRDefault="004F35DF" w:rsidP="004F35DF"/>
    <w:p w14:paraId="63EEC8CB" w14:textId="7EDFCE3B" w:rsidR="00EF5DCA" w:rsidRDefault="004F35DF" w:rsidP="004F35DF">
      <w:r w:rsidRPr="004F35DF">
        <w:t>Research shows that how a student feels—whether they are confused, curious, or frustrated—directly impacts their ability to pay attention, stay motivated, and remember information [4]. For example, a little confusion can lead to deeper understanding, but too much frustration can make a student give up [5]. Right now, most learning technologies cannot sense these emotions in a practical way. Methods that use cameras or microphones are often too expensive, complicated, and raise privacy concerns [6].</w:t>
      </w:r>
    </w:p>
    <w:p w14:paraId="5A99EE1C" w14:textId="77777777" w:rsidR="00EF5DCA" w:rsidRDefault="00EF5DCA" w:rsidP="00EF5DCA">
      <w:r>
        <w:t>However, a critical piece is missing. Current systems are brilliant at analyzing *what* we do—our clicks, our quiz scores, our chosen references—but they are blind to *why* we do it. They don't see the emotional journey behind the data. A student might struggle with a physics problem not because they lack the skill, but because they are anxious or disengaged. Another might speed through a biology module not because they have mastered it, but because they are bored. As the Lithuanian case study hinted, students with strong learning preferences face more challenges in traditional settings, and these challenges are often deeply emotional [Kurilovas et al.].</w:t>
      </w:r>
    </w:p>
    <w:p w14:paraId="34E12DD0" w14:textId="77777777" w:rsidR="004F35DF" w:rsidRDefault="004F35DF" w:rsidP="00EF5DCA"/>
    <w:p w14:paraId="3FB97279" w14:textId="68612767" w:rsidR="004F35DF" w:rsidRDefault="004F35DF" w:rsidP="004F35DF">
      <w:r>
        <w:t xml:space="preserve">The current digital systems are good at analyzing what we do, our clicks, our quiz scores, our references. However, a significant limitation persists in the </w:t>
      </w:r>
      <w:r w:rsidR="00255633">
        <w:t>emotions,</w:t>
      </w:r>
      <w:r>
        <w:t xml:space="preserve"> and they </w:t>
      </w:r>
      <w:r w:rsidR="00255633">
        <w:t>remain</w:t>
      </w:r>
      <w:r>
        <w:t xml:space="preserve"> ignored the</w:t>
      </w:r>
      <w:r w:rsidR="00255633">
        <w:t xml:space="preserve"> systems</w:t>
      </w:r>
      <w:r>
        <w:t xml:space="preserve"> don’t see why we do it. For that </w:t>
      </w:r>
      <w:r>
        <w:t>the dynamic assessment of learner affective state</w:t>
      </w:r>
      <w:r>
        <w:t xml:space="preserve"> is necessary</w:t>
      </w:r>
      <w:r w:rsidR="00255633">
        <w:t xml:space="preserve">. </w:t>
      </w:r>
    </w:p>
    <w:p w14:paraId="74C91376" w14:textId="77777777" w:rsidR="004F35DF" w:rsidRDefault="004F35DF" w:rsidP="00EF5DCA"/>
    <w:p w14:paraId="5E508442" w14:textId="77777777" w:rsidR="00EF5DCA" w:rsidRDefault="00EF5DCA" w:rsidP="00EF5DCA"/>
    <w:p w14:paraId="51EEBAE2" w14:textId="77777777" w:rsidR="00EF5DCA" w:rsidRDefault="00EF5DCA" w:rsidP="00EF5DCA">
      <w:r>
        <w:lastRenderedPageBreak/>
        <w:t>This is the gap our research addresses. While existing AI tutors and recommendation systems personalize based on *action* and *style*, they ignore the powerful role of *emotion* in learning.</w:t>
      </w:r>
    </w:p>
    <w:p w14:paraId="4E8440F3" w14:textId="77777777" w:rsidR="00EF5DCA" w:rsidRDefault="00EF5DCA" w:rsidP="00EF5DCA"/>
    <w:p w14:paraId="42BC83BE" w14:textId="77777777" w:rsidR="00EF5DCA" w:rsidRDefault="00EF5DCA" w:rsidP="00EF5DCA">
      <w:r>
        <w:t>This paper introduces **Sentellect**, a novel AI framework designed to close this emotional gap. Sentellect goes beyond traditional learning analytics by using advanced language analysis to detect a student's emotional state from their written words—be it in an essay, a forum post, or a simple note to themselves. By understanding feelings like confusion, curiosity, and frustration in real-time, Sentellect can dynamically adapt the learning path. It can offer encouraging support, suggest a different explanation, or provide a more challenging task, all based on the student's current emotional needs.</w:t>
      </w:r>
    </w:p>
    <w:p w14:paraId="5516E537" w14:textId="77777777" w:rsidR="00EF5DCA" w:rsidRDefault="00EF5DCA" w:rsidP="00EF5DCA"/>
    <w:p w14:paraId="48E12A41" w14:textId="6A645CF9" w:rsidR="00EF5DCA" w:rsidRDefault="00EF5DCA" w:rsidP="00EF5DCA">
      <w:r>
        <w:t xml:space="preserve">Our study provides a comprehensive examination of </w:t>
      </w:r>
      <w:proofErr w:type="spellStart"/>
      <w:r>
        <w:t>Sentellect's</w:t>
      </w:r>
      <w:proofErr w:type="spellEnd"/>
      <w:r>
        <w:t xml:space="preserve"> integration into science education. We explore its potential to make learning not just more personalized, but more supportive and human. We also address the real-world challenges of such a system, including data privacy and the need for teacher collaboration. By bridging the gap between cognitive performance and emotional state, Sentellect aims to create a future where education is not only intelligent but also instinctively understanding.</w:t>
      </w:r>
    </w:p>
    <w:sectPr w:rsidR="00EF5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CA"/>
    <w:rsid w:val="0005431F"/>
    <w:rsid w:val="00255633"/>
    <w:rsid w:val="00420452"/>
    <w:rsid w:val="004F35DF"/>
    <w:rsid w:val="00BB518D"/>
    <w:rsid w:val="00EF5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A9E61"/>
  <w15:chartTrackingRefBased/>
  <w15:docId w15:val="{67458AAB-AA05-4C8B-A92E-2BF224AE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DCA"/>
    <w:rPr>
      <w:rFonts w:eastAsiaTheme="majorEastAsia" w:cstheme="majorBidi"/>
      <w:color w:val="272727" w:themeColor="text1" w:themeTint="D8"/>
    </w:rPr>
  </w:style>
  <w:style w:type="paragraph" w:styleId="Title">
    <w:name w:val="Title"/>
    <w:basedOn w:val="Normal"/>
    <w:next w:val="Normal"/>
    <w:link w:val="TitleChar"/>
    <w:uiPriority w:val="10"/>
    <w:qFormat/>
    <w:rsid w:val="00EF5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DCA"/>
    <w:pPr>
      <w:spacing w:before="160"/>
      <w:jc w:val="center"/>
    </w:pPr>
    <w:rPr>
      <w:i/>
      <w:iCs/>
      <w:color w:val="404040" w:themeColor="text1" w:themeTint="BF"/>
    </w:rPr>
  </w:style>
  <w:style w:type="character" w:customStyle="1" w:styleId="QuoteChar">
    <w:name w:val="Quote Char"/>
    <w:basedOn w:val="DefaultParagraphFont"/>
    <w:link w:val="Quote"/>
    <w:uiPriority w:val="29"/>
    <w:rsid w:val="00EF5DCA"/>
    <w:rPr>
      <w:i/>
      <w:iCs/>
      <w:color w:val="404040" w:themeColor="text1" w:themeTint="BF"/>
    </w:rPr>
  </w:style>
  <w:style w:type="paragraph" w:styleId="ListParagraph">
    <w:name w:val="List Paragraph"/>
    <w:basedOn w:val="Normal"/>
    <w:uiPriority w:val="34"/>
    <w:qFormat/>
    <w:rsid w:val="00EF5DCA"/>
    <w:pPr>
      <w:ind w:left="720"/>
      <w:contextualSpacing/>
    </w:pPr>
  </w:style>
  <w:style w:type="character" w:styleId="IntenseEmphasis">
    <w:name w:val="Intense Emphasis"/>
    <w:basedOn w:val="DefaultParagraphFont"/>
    <w:uiPriority w:val="21"/>
    <w:qFormat/>
    <w:rsid w:val="00EF5DCA"/>
    <w:rPr>
      <w:i/>
      <w:iCs/>
      <w:color w:val="0F4761" w:themeColor="accent1" w:themeShade="BF"/>
    </w:rPr>
  </w:style>
  <w:style w:type="paragraph" w:styleId="IntenseQuote">
    <w:name w:val="Intense Quote"/>
    <w:basedOn w:val="Normal"/>
    <w:next w:val="Normal"/>
    <w:link w:val="IntenseQuoteChar"/>
    <w:uiPriority w:val="30"/>
    <w:qFormat/>
    <w:rsid w:val="00EF5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DCA"/>
    <w:rPr>
      <w:i/>
      <w:iCs/>
      <w:color w:val="0F4761" w:themeColor="accent1" w:themeShade="BF"/>
    </w:rPr>
  </w:style>
  <w:style w:type="character" w:styleId="IntenseReference">
    <w:name w:val="Intense Reference"/>
    <w:basedOn w:val="DefaultParagraphFont"/>
    <w:uiPriority w:val="32"/>
    <w:qFormat/>
    <w:rsid w:val="00EF5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03-135221-040</dc:creator>
  <cp:keywords/>
  <dc:description/>
  <cp:lastModifiedBy>03-135221-040</cp:lastModifiedBy>
  <cp:revision>1</cp:revision>
  <dcterms:created xsi:type="dcterms:W3CDTF">2025-10-18T16:37:00Z</dcterms:created>
  <dcterms:modified xsi:type="dcterms:W3CDTF">2025-10-18T17:23:00Z</dcterms:modified>
</cp:coreProperties>
</file>