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0F87" w14:textId="1E0D719A" w:rsidR="000559BC" w:rsidRPr="007840AB" w:rsidRDefault="007840AB" w:rsidP="007840AB">
      <w:pPr>
        <w:ind w:left="2160" w:firstLine="720"/>
        <w:rPr>
          <w:b/>
          <w:bCs/>
          <w:sz w:val="28"/>
          <w:szCs w:val="28"/>
        </w:rPr>
      </w:pPr>
      <w:r w:rsidRPr="007840AB">
        <w:rPr>
          <w:b/>
          <w:bCs/>
          <w:sz w:val="28"/>
          <w:szCs w:val="28"/>
        </w:rPr>
        <w:t>Risk -Based Testing (RBT)</w:t>
      </w:r>
    </w:p>
    <w:p w14:paraId="79828380" w14:textId="7FDE2BD4" w:rsidR="007840AB" w:rsidRDefault="007840AB" w:rsidP="007840AB">
      <w:r>
        <w:t>Identified Risks:</w:t>
      </w:r>
    </w:p>
    <w:p w14:paraId="1EFBC88D" w14:textId="671CF313" w:rsidR="007840AB" w:rsidRDefault="007840AB" w:rsidP="007840AB">
      <w:pPr>
        <w:pStyle w:val="ListParagraph"/>
        <w:numPr>
          <w:ilvl w:val="0"/>
          <w:numId w:val="1"/>
        </w:numPr>
      </w:pPr>
      <w:r>
        <w:t>Login Security Risks</w:t>
      </w:r>
    </w:p>
    <w:p w14:paraId="3C499739" w14:textId="7A305EAA" w:rsidR="007840AB" w:rsidRDefault="007840AB" w:rsidP="007840AB">
      <w:pPr>
        <w:pStyle w:val="ListParagraph"/>
        <w:numPr>
          <w:ilvl w:val="1"/>
          <w:numId w:val="1"/>
        </w:numPr>
      </w:pPr>
      <w:r>
        <w:t>Risk of unauthorized access if OTP is not validated properly.</w:t>
      </w:r>
    </w:p>
    <w:p w14:paraId="728309B5" w14:textId="7434FD21" w:rsidR="007840AB" w:rsidRDefault="007840AB" w:rsidP="007840AB">
      <w:pPr>
        <w:pStyle w:val="ListParagraph"/>
        <w:numPr>
          <w:ilvl w:val="1"/>
          <w:numId w:val="1"/>
        </w:numPr>
      </w:pPr>
      <w:r>
        <w:t>Mitigation: Thorough testing of the OTP functionality.</w:t>
      </w:r>
    </w:p>
    <w:p w14:paraId="28186AF4" w14:textId="30534738" w:rsidR="007840AB" w:rsidRDefault="007840AB" w:rsidP="007840AB">
      <w:pPr>
        <w:pStyle w:val="ListParagraph"/>
        <w:numPr>
          <w:ilvl w:val="0"/>
          <w:numId w:val="1"/>
        </w:numPr>
      </w:pPr>
      <w:r>
        <w:t>Data Integrity Risks</w:t>
      </w:r>
    </w:p>
    <w:p w14:paraId="4BCBD267" w14:textId="6C4085A9" w:rsidR="007840AB" w:rsidRDefault="007840AB" w:rsidP="007840AB">
      <w:pPr>
        <w:pStyle w:val="ListParagraph"/>
        <w:numPr>
          <w:ilvl w:val="1"/>
          <w:numId w:val="1"/>
        </w:numPr>
      </w:pPr>
      <w:r>
        <w:t>Risk of incorrect data processing during the upgrade to premium.</w:t>
      </w:r>
    </w:p>
    <w:p w14:paraId="5595167F" w14:textId="5A18C01D" w:rsidR="007840AB" w:rsidRDefault="007840AB" w:rsidP="007840AB">
      <w:pPr>
        <w:pStyle w:val="ListParagraph"/>
        <w:numPr>
          <w:ilvl w:val="1"/>
          <w:numId w:val="1"/>
        </w:numPr>
      </w:pPr>
      <w:r>
        <w:t>Mitigation: Validate all input fields and document uploads.</w:t>
      </w:r>
    </w:p>
    <w:p w14:paraId="538CEB70" w14:textId="028F08C8" w:rsidR="007840AB" w:rsidRDefault="007840AB" w:rsidP="007840AB">
      <w:pPr>
        <w:pStyle w:val="ListParagraph"/>
        <w:numPr>
          <w:ilvl w:val="0"/>
          <w:numId w:val="1"/>
        </w:numPr>
      </w:pPr>
      <w:r>
        <w:t>Notification Failures</w:t>
      </w:r>
    </w:p>
    <w:p w14:paraId="603117B4" w14:textId="3727ECDC" w:rsidR="007840AB" w:rsidRDefault="007840AB" w:rsidP="007840AB">
      <w:pPr>
        <w:pStyle w:val="ListParagraph"/>
        <w:numPr>
          <w:ilvl w:val="1"/>
          <w:numId w:val="1"/>
        </w:numPr>
      </w:pPr>
      <w:r>
        <w:t>Risk of users not receiving SMS notifications.</w:t>
      </w:r>
    </w:p>
    <w:p w14:paraId="5292DA81" w14:textId="76B3CA2B" w:rsidR="007840AB" w:rsidRDefault="007840AB" w:rsidP="007840AB">
      <w:pPr>
        <w:pStyle w:val="ListParagraph"/>
        <w:numPr>
          <w:ilvl w:val="1"/>
          <w:numId w:val="1"/>
        </w:numPr>
      </w:pPr>
      <w:r>
        <w:t>Mitigation: Test SMS notification functionality in various scenarios.</w:t>
      </w:r>
    </w:p>
    <w:p w14:paraId="66D57741" w14:textId="18EC7B3B" w:rsidR="007840AB" w:rsidRDefault="007840AB" w:rsidP="007840AB">
      <w:pPr>
        <w:pStyle w:val="ListParagraph"/>
        <w:numPr>
          <w:ilvl w:val="0"/>
          <w:numId w:val="1"/>
        </w:numPr>
      </w:pPr>
      <w:r>
        <w:t>Approval Workflow Risks</w:t>
      </w:r>
    </w:p>
    <w:p w14:paraId="264CE423" w14:textId="00ADABD7" w:rsidR="007840AB" w:rsidRDefault="007840AB" w:rsidP="007840AB">
      <w:pPr>
        <w:pStyle w:val="ListParagraph"/>
        <w:numPr>
          <w:ilvl w:val="1"/>
          <w:numId w:val="1"/>
        </w:numPr>
      </w:pPr>
      <w:r>
        <w:t>Risk of approvals not being processed correctly.</w:t>
      </w:r>
    </w:p>
    <w:p w14:paraId="6ED8DF4A" w14:textId="21A5FE85" w:rsidR="007840AB" w:rsidRDefault="007840AB" w:rsidP="007840AB">
      <w:pPr>
        <w:pStyle w:val="ListParagraph"/>
        <w:numPr>
          <w:ilvl w:val="1"/>
          <w:numId w:val="1"/>
        </w:numPr>
      </w:pPr>
      <w:r>
        <w:t>Mitigation: Test the approval processes at each department level.</w:t>
      </w:r>
    </w:p>
    <w:p w14:paraId="0A0DE7CC" w14:textId="28B3581E" w:rsidR="007840AB" w:rsidRDefault="007840AB" w:rsidP="007840AB">
      <w:pPr>
        <w:pStyle w:val="ListParagraph"/>
        <w:numPr>
          <w:ilvl w:val="0"/>
          <w:numId w:val="1"/>
        </w:numPr>
      </w:pPr>
      <w:r>
        <w:t>Third-Party Integration Risks</w:t>
      </w:r>
    </w:p>
    <w:p w14:paraId="5282365B" w14:textId="05805C76" w:rsidR="007840AB" w:rsidRDefault="007840AB" w:rsidP="007840AB">
      <w:pPr>
        <w:pStyle w:val="ListParagraph"/>
        <w:numPr>
          <w:ilvl w:val="1"/>
          <w:numId w:val="1"/>
        </w:numPr>
      </w:pPr>
      <w:r>
        <w:t>Risk of failure in commercial registration verification.</w:t>
      </w:r>
    </w:p>
    <w:p w14:paraId="1DE85F25" w14:textId="3ADC99F9" w:rsidR="007840AB" w:rsidRDefault="007840AB" w:rsidP="007840AB">
      <w:pPr>
        <w:pStyle w:val="ListParagraph"/>
        <w:numPr>
          <w:ilvl w:val="1"/>
          <w:numId w:val="1"/>
        </w:numPr>
      </w:pPr>
      <w:r>
        <w:t>M</w:t>
      </w:r>
      <w:r>
        <w:t>itigation: Validate integration with the third-party service.</w:t>
      </w:r>
    </w:p>
    <w:p w14:paraId="3AA79608" w14:textId="77777777" w:rsidR="00E547F4" w:rsidRDefault="00E547F4" w:rsidP="00E547F4">
      <w:pPr>
        <w:pStyle w:val="ListParagraph"/>
      </w:pPr>
    </w:p>
    <w:p w14:paraId="26933655" w14:textId="77777777" w:rsidR="00E547F4" w:rsidRPr="00E547F4" w:rsidRDefault="00E547F4" w:rsidP="00E547F4">
      <w:pPr>
        <w:ind w:left="2880" w:firstLine="720"/>
        <w:rPr>
          <w:b/>
          <w:bCs/>
          <w:sz w:val="28"/>
          <w:szCs w:val="28"/>
        </w:rPr>
      </w:pPr>
      <w:r w:rsidRPr="00E547F4">
        <w:rPr>
          <w:b/>
          <w:bCs/>
          <w:sz w:val="28"/>
          <w:szCs w:val="28"/>
        </w:rPr>
        <w:t>Test Runs</w:t>
      </w:r>
    </w:p>
    <w:p w14:paraId="7898280D" w14:textId="77777777" w:rsidR="00E547F4" w:rsidRDefault="00E547F4" w:rsidP="00E547F4">
      <w:pPr>
        <w:pStyle w:val="ListParagraph"/>
      </w:pPr>
    </w:p>
    <w:p w14:paraId="00457E60" w14:textId="079F1576" w:rsidR="00E547F4" w:rsidRPr="00E547F4" w:rsidRDefault="00E547F4" w:rsidP="00E547F4">
      <w:pPr>
        <w:pStyle w:val="ListParagraph"/>
        <w:ind w:left="0"/>
        <w:rPr>
          <w:b/>
          <w:bCs/>
        </w:rPr>
      </w:pPr>
      <w:r w:rsidRPr="00E547F4">
        <w:rPr>
          <w:b/>
          <w:bCs/>
        </w:rPr>
        <w:t>Test Run Schedule:</w:t>
      </w:r>
    </w:p>
    <w:p w14:paraId="2A506C5B" w14:textId="77777777" w:rsidR="00E547F4" w:rsidRDefault="00E547F4" w:rsidP="00E547F4">
      <w:pPr>
        <w:pStyle w:val="ListParagraph"/>
        <w:numPr>
          <w:ilvl w:val="0"/>
          <w:numId w:val="6"/>
        </w:numPr>
      </w:pPr>
      <w:r>
        <w:t>Test Run 1: User Login Functionality</w:t>
      </w:r>
    </w:p>
    <w:p w14:paraId="009FF0CD" w14:textId="60189672" w:rsidR="00E547F4" w:rsidRDefault="00E547F4" w:rsidP="00E547F4">
      <w:pPr>
        <w:pStyle w:val="ListParagraph"/>
        <w:numPr>
          <w:ilvl w:val="2"/>
          <w:numId w:val="6"/>
        </w:numPr>
      </w:pPr>
      <w:r>
        <w:t>Execute all test cases related to user login.</w:t>
      </w:r>
    </w:p>
    <w:p w14:paraId="0FFD6590" w14:textId="19088F57" w:rsidR="00E547F4" w:rsidRDefault="00E547F4" w:rsidP="00E547F4">
      <w:pPr>
        <w:pStyle w:val="ListParagraph"/>
        <w:numPr>
          <w:ilvl w:val="1"/>
          <w:numId w:val="6"/>
        </w:numPr>
      </w:pPr>
      <w:r>
        <w:t>Test Run 2: Account Upgrade Functionality</w:t>
      </w:r>
    </w:p>
    <w:p w14:paraId="072DEE22" w14:textId="19AE7BF4" w:rsidR="00E547F4" w:rsidRDefault="00E547F4" w:rsidP="00E547F4">
      <w:pPr>
        <w:pStyle w:val="ListParagraph"/>
        <w:numPr>
          <w:ilvl w:val="2"/>
          <w:numId w:val="6"/>
        </w:numPr>
      </w:pPr>
      <w:r>
        <w:t>Execute all test cases related to upgrading to premium accounts.</w:t>
      </w:r>
    </w:p>
    <w:p w14:paraId="33AFAE88" w14:textId="60E07AC0" w:rsidR="00E547F4" w:rsidRDefault="00E547F4" w:rsidP="00E547F4">
      <w:pPr>
        <w:pStyle w:val="ListParagraph"/>
        <w:numPr>
          <w:ilvl w:val="1"/>
          <w:numId w:val="6"/>
        </w:numPr>
      </w:pPr>
      <w:r>
        <w:t>Test Run 3: Notification Functionality</w:t>
      </w:r>
    </w:p>
    <w:p w14:paraId="75C756B3" w14:textId="2FBEC36E" w:rsidR="00E547F4" w:rsidRDefault="00E547F4" w:rsidP="00E547F4">
      <w:pPr>
        <w:pStyle w:val="ListParagraph"/>
        <w:numPr>
          <w:ilvl w:val="2"/>
          <w:numId w:val="6"/>
        </w:numPr>
      </w:pPr>
      <w:r>
        <w:t>Execute all test cases related to SMS notifications.</w:t>
      </w:r>
    </w:p>
    <w:p w14:paraId="2E19AA9E" w14:textId="26CD7B47" w:rsidR="00E547F4" w:rsidRDefault="00E547F4" w:rsidP="00E547F4">
      <w:pPr>
        <w:pStyle w:val="ListParagraph"/>
        <w:numPr>
          <w:ilvl w:val="1"/>
          <w:numId w:val="6"/>
        </w:numPr>
      </w:pPr>
      <w:r>
        <w:t>Test Run 4: Approval Processes</w:t>
      </w:r>
    </w:p>
    <w:p w14:paraId="29B3286C" w14:textId="3F7D4730" w:rsidR="00E547F4" w:rsidRDefault="00E547F4" w:rsidP="00E547F4">
      <w:pPr>
        <w:pStyle w:val="ListParagraph"/>
        <w:numPr>
          <w:ilvl w:val="2"/>
          <w:numId w:val="6"/>
        </w:numPr>
      </w:pPr>
      <w:r>
        <w:t>Execute all test cases related to departmental approvals.</w:t>
      </w:r>
    </w:p>
    <w:p w14:paraId="19B4EAA9" w14:textId="6B67514B" w:rsidR="00E547F4" w:rsidRDefault="00E547F4" w:rsidP="00E547F4">
      <w:pPr>
        <w:pStyle w:val="ListParagraph"/>
        <w:numPr>
          <w:ilvl w:val="1"/>
          <w:numId w:val="6"/>
        </w:numPr>
      </w:pPr>
      <w:r>
        <w:t>Test Run 5: Registration Verification</w:t>
      </w:r>
    </w:p>
    <w:p w14:paraId="36BD6ECB" w14:textId="6B80E5C6" w:rsidR="00E547F4" w:rsidRDefault="00E547F4" w:rsidP="00E547F4">
      <w:pPr>
        <w:pStyle w:val="ListParagraph"/>
        <w:numPr>
          <w:ilvl w:val="2"/>
          <w:numId w:val="6"/>
        </w:numPr>
      </w:pPr>
      <w:r>
        <w:t>Execute all test cases related to commercial registration verification.</w:t>
      </w:r>
    </w:p>
    <w:sectPr w:rsidR="00E5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F3C6" w14:textId="77777777" w:rsidR="007840AB" w:rsidRDefault="007840AB" w:rsidP="007840AB">
      <w:pPr>
        <w:spacing w:after="0" w:line="240" w:lineRule="auto"/>
      </w:pPr>
      <w:r>
        <w:separator/>
      </w:r>
    </w:p>
  </w:endnote>
  <w:endnote w:type="continuationSeparator" w:id="0">
    <w:p w14:paraId="6FE26916" w14:textId="77777777" w:rsidR="007840AB" w:rsidRDefault="007840AB" w:rsidP="0078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2BF0" w14:textId="77777777" w:rsidR="007840AB" w:rsidRDefault="007840AB" w:rsidP="007840AB">
      <w:pPr>
        <w:spacing w:after="0" w:line="240" w:lineRule="auto"/>
      </w:pPr>
      <w:r>
        <w:separator/>
      </w:r>
    </w:p>
  </w:footnote>
  <w:footnote w:type="continuationSeparator" w:id="0">
    <w:p w14:paraId="0ACCE966" w14:textId="77777777" w:rsidR="007840AB" w:rsidRDefault="007840AB" w:rsidP="0078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399A"/>
    <w:multiLevelType w:val="hybridMultilevel"/>
    <w:tmpl w:val="352A1C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24868"/>
    <w:multiLevelType w:val="hybridMultilevel"/>
    <w:tmpl w:val="FB7093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7C56A7F"/>
    <w:multiLevelType w:val="hybridMultilevel"/>
    <w:tmpl w:val="91E45B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E3C5CF0"/>
    <w:multiLevelType w:val="hybridMultilevel"/>
    <w:tmpl w:val="45D0C75C"/>
    <w:lvl w:ilvl="0" w:tplc="12D8547A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5D9D1BEB"/>
    <w:multiLevelType w:val="hybridMultilevel"/>
    <w:tmpl w:val="E78219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342E19"/>
    <w:multiLevelType w:val="hybridMultilevel"/>
    <w:tmpl w:val="BBEE4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44783">
    <w:abstractNumId w:val="5"/>
  </w:num>
  <w:num w:numId="2" w16cid:durableId="196048364">
    <w:abstractNumId w:val="2"/>
  </w:num>
  <w:num w:numId="3" w16cid:durableId="510484493">
    <w:abstractNumId w:val="0"/>
  </w:num>
  <w:num w:numId="4" w16cid:durableId="1952008116">
    <w:abstractNumId w:val="3"/>
  </w:num>
  <w:num w:numId="5" w16cid:durableId="254437133">
    <w:abstractNumId w:val="1"/>
  </w:num>
  <w:num w:numId="6" w16cid:durableId="952250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AB"/>
    <w:rsid w:val="000559BC"/>
    <w:rsid w:val="007840AB"/>
    <w:rsid w:val="00856CC4"/>
    <w:rsid w:val="00E5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55B5D"/>
  <w15:chartTrackingRefBased/>
  <w15:docId w15:val="{F510A1AF-2BEB-4EE4-81A3-78C3F8ED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Masood, Noman</dc:creator>
  <cp:keywords/>
  <dc:description/>
  <cp:lastModifiedBy>Masood, Noman</cp:lastModifiedBy>
  <cp:revision>2</cp:revision>
  <dcterms:created xsi:type="dcterms:W3CDTF">2025-01-05T10:35:00Z</dcterms:created>
  <dcterms:modified xsi:type="dcterms:W3CDTF">2025-01-05T10:35:00Z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2025-01-05T10:13:19Z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fc77e160-0dfd-4f48-8f81-22d6d85e5d49</vt:lpwstr>
  </property>
  <property fmtid="{D5CDD505-2E9C-101B-9397-08002B2CF9AE}" pid="8" name="MSIP_Label_831f0267-8575-4fc2-99cc-f6b7f9934be9_ContentBits">
    <vt:lpwstr>0</vt:lpwstr>
  </property>
</Properties>
</file>