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sz w:val="2"/>
          <w:szCs w:val="2"/>
        </w:rPr>
        <w:t xml:space="preserve"/>
      </w:r>
    </w:p>
    <w:p>
      <w:pPr>
        <w:spacing w:after="240"/>
        <w:jc w:val="center"/>
      </w:pPr>
      <w:r>
        <w:rPr>
          <w:rFonts w:ascii="Consolas" w:cs="Consolas" w:eastAsia="Consolas" w:hAnsi="Consolas"/>
          <w:b/>
          <w:bCs/>
          <w:color w:val="8b6f3a"/>
          <w:spacing w:val="80"/>
          <w:sz w:val="18"/>
          <w:szCs w:val="18"/>
        </w:rPr>
        <w:t xml:space="preserve">PRODUCT REQUIREMENTS DOCUMENT</w:t>
      </w:r>
    </w:p>
    <w:p>
      <w:pPr>
        <w:spacing w:after="120"/>
        <w:jc w:val="center"/>
      </w:pPr>
      <w:r>
        <w:rPr>
          <w:rFonts w:ascii="Calibri" w:cs="Calibri" w:eastAsia="Calibri" w:hAnsi="Calibri"/>
          <w:b/>
          <w:bCs/>
          <w:color w:val="0a0a0a"/>
          <w:sz w:val="60"/>
          <w:szCs w:val="60"/>
        </w:rPr>
        <w:t xml:space="preserve">Email Engagement Dashboard</w:t>
      </w:r>
    </w:p>
    <w:p>
      <w:pPr>
        <w:spacing w:after="720"/>
        <w:jc w:val="center"/>
      </w:pPr>
      <w:r>
        <w:rPr>
          <w:rFonts w:ascii="Calibri" w:cs="Calibri" w:eastAsia="Calibri" w:hAnsi="Calibri"/>
          <w:i/>
          <w:iCs/>
          <w:color w:val="8b6f3a"/>
          <w:sz w:val="24"/>
          <w:szCs w:val="24"/>
        </w:rPr>
        <w:t xml:space="preserve">Mailchimp-style intelligence layer for The Horeca Meetup admin</w:t>
      </w:r>
    </w:p>
    <w:p>
      <w:pPr>
        <w:spacing w:after="60"/>
        <w:jc w:val="center"/>
      </w:pPr>
      <w:r>
        <w:rPr>
          <w:rFonts w:ascii="Calibri" w:cs="Calibri" w:eastAsia="Calibri" w:hAnsi="Calibri"/>
          <w:color w:val="6b6b6b"/>
          <w:sz w:val="20"/>
          <w:szCs w:val="20"/>
        </w:rPr>
        <w:t xml:space="preserve">Version 2.0 (FINAL) · May 1, 2026</w:t>
      </w:r>
    </w:p>
    <w:p>
      <w:pPr>
        <w:spacing w:after="60"/>
        <w:jc w:val="center"/>
      </w:pPr>
      <w:r>
        <w:rPr>
          <w:rFonts w:ascii="Calibri" w:cs="Calibri" w:eastAsia="Calibri" w:hAnsi="Calibri"/>
          <w:color w:val="6b6b6b"/>
          <w:sz w:val="20"/>
          <w:szCs w:val="20"/>
        </w:rPr>
        <w:t xml:space="preserve">Prepared for: Cursor Agent · Prepared by: Noman Peera</w:t>
      </w:r>
    </w:p>
    <w:p>
      <w:pPr>
        <w:spacing w:after="60"/>
        <w:jc w:val="center"/>
      </w:pPr>
      <w:r>
        <w:rPr>
          <w:rFonts w:ascii="Calibri" w:cs="Calibri" w:eastAsia="Calibri" w:hAnsi="Calibri"/>
          <w:color w:val="6b6b6b"/>
          <w:sz w:val="20"/>
          <w:szCs w:val="20"/>
        </w:rPr>
        <w:t xml:space="preserve">Repos: NomanPeera-Horeca/horeca-events + horeca-admin</w:t>
      </w:r>
    </w:p>
    <w:p>
      <w:pPr>
        <w:spacing w:after="480"/>
        <w:jc w:val="center"/>
      </w:pPr>
      <w:r>
        <w:rPr>
          <w:rFonts w:ascii="Calibri" w:cs="Calibri" w:eastAsia="Calibri" w:hAnsi="Calibri"/>
          <w:color w:val="6b6b6b"/>
          <w:sz w:val="20"/>
          <w:szCs w:val="20"/>
        </w:rPr>
        <w:t xml:space="preserve">Supabase project: hgvfixbopldwptnfpxwc</w:t>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VISUAL REFERENCE  </w:t>
      </w:r>
      <w:r>
        <w:rPr>
          <w:rFonts w:ascii="Calibri" w:cs="Calibri" w:eastAsia="Calibri" w:hAnsi="Calibri"/>
          <w:color w:val="3a3a3a"/>
          <w:sz w:val="22"/>
          <w:szCs w:val="22"/>
        </w:rPr>
        <w:t xml:space="preserve">This PRD references admin-dashboard-v3.html (the approved interactive mockup). Cursor MUST open and review the mockup file as the visual source of truth before implementing. Match the design pixel-by-pixel.</w:t>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1. Executive Summary</w:t>
      </w:r>
    </w:p>
    <w:p>
      <w:pPr>
        <w:spacing w:after="160" w:line="320"/>
      </w:pPr>
      <w:r>
        <w:rPr>
          <w:rFonts w:ascii="Calibri" w:cs="Calibri" w:eastAsia="Calibri" w:hAnsi="Calibri"/>
          <w:color w:val="3a3a3a"/>
          <w:sz w:val="22"/>
          <w:szCs w:val="22"/>
        </w:rPr>
        <w:t xml:space="preserve">This document specifies the build of an email engagement dashboard for The Horeca Meetup admin platform. The system tracks every email event from Resend (sent, delivered, opened, clicked, bounced, forwarded signals) at the per-recipient level, displays results in a Mailchimp-style dashboard with inline expandable campaigns, and surfaces forensic forwarding signals based on multi-city/multi-device open patterns.</w:t>
      </w:r>
    </w:p>
    <w:p>
      <w:pPr>
        <w:spacing w:after="160" w:line="320"/>
      </w:pPr>
      <w:r>
        <w:rPr>
          <w:rFonts w:ascii="Calibri" w:cs="Calibri" w:eastAsia="Calibri" w:hAnsi="Calibri"/>
          <w:color w:val="3a3a3a"/>
          <w:sz w:val="22"/>
          <w:szCs w:val="22"/>
        </w:rPr>
        <w:t xml:space="preserve">The strategic outcome: before the May 5 event door opens, the admin sees at-a-glance which guests are highly engaged (multiple opens, calendar adds), which are passive (delivered but never opened), which forwarded the email to colleagues (likely +1 candidates), and which had bad email addresses (need alternate outreach). All visible inline without drilling into individual cards.</w:t>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KEY DESIGN PRINCIPLE  </w:t>
      </w:r>
      <w:r>
        <w:rPr>
          <w:rFonts w:ascii="Calibri" w:cs="Calibri" w:eastAsia="Calibri" w:hAnsi="Calibri"/>
          <w:color w:val="3a3a3a"/>
          <w:sz w:val="22"/>
          <w:szCs w:val="22"/>
        </w:rPr>
        <w:t xml:space="preserve">Mailchimp dashboard pattern: everything visible at-a-glance. Click a campaign bar → expands inline to show all recipients with their per-email engagement. No drawer, no modal, no separate detail page. The data IS the interface.</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2. Business Context</w:t>
      </w:r>
    </w:p>
    <w:p>
      <w:pPr>
        <w:spacing w:after="180" w:before="360"/>
      </w:pPr>
      <w:r>
        <w:rPr>
          <w:rFonts w:ascii="Calibri" w:cs="Calibri" w:eastAsia="Calibri" w:hAnsi="Calibri"/>
          <w:b/>
          <w:bCs/>
          <w:color w:val="0a0a0a"/>
          <w:sz w:val="28"/>
          <w:szCs w:val="28"/>
        </w:rPr>
        <w:t xml:space="preserve">2.1 Strategic positioning</w:t>
      </w:r>
    </w:p>
    <w:p>
      <w:pPr>
        <w:spacing w:after="160" w:line="320"/>
      </w:pPr>
      <w:r>
        <w:rPr>
          <w:rFonts w:ascii="Calibri" w:cs="Calibri" w:eastAsia="Calibri" w:hAnsi="Calibri"/>
          <w:color w:val="3a3a3a"/>
          <w:sz w:val="22"/>
          <w:szCs w:val="22"/>
        </w:rPr>
        <w:t xml:space="preserve">The Horeca Meetup is positioning itself as the Aspire/Inman/SaaStr of hospitality. Vol. II (May 5, Houston) targets 100 restaurant and hotel operators. The admin platform must signal "serious series," not "local meetup." Engagement intelligence is what separates Eventbrite Pro from a Google Form.</w:t>
      </w:r>
    </w:p>
    <w:p>
      <w:pPr>
        <w:spacing w:after="180" w:before="360"/>
      </w:pPr>
      <w:r>
        <w:rPr>
          <w:rFonts w:ascii="Calibri" w:cs="Calibri" w:eastAsia="Calibri" w:hAnsi="Calibri"/>
          <w:b/>
          <w:bCs/>
          <w:color w:val="0a0a0a"/>
          <w:sz w:val="28"/>
          <w:szCs w:val="28"/>
        </w:rPr>
        <w:t xml:space="preserve">2.2 User</w:t>
      </w:r>
    </w:p>
    <w:p>
      <w:pPr>
        <w:spacing w:after="160" w:line="320"/>
      </w:pPr>
      <w:r>
        <w:rPr>
          <w:rFonts w:ascii="Calibri" w:cs="Calibri" w:eastAsia="Calibri" w:hAnsi="Calibri"/>
          <w:color w:val="3a3a3a"/>
          <w:sz w:val="22"/>
          <w:szCs w:val="22"/>
        </w:rPr>
        <w:t xml:space="preserve">Single primary user (Noman Peera) plus a small team operating from mobile during pre-event week. The dashboard is responsive but optimized for desktop where pre-event analysis happens.</w:t>
      </w:r>
    </w:p>
    <w:p>
      <w:pPr>
        <w:spacing w:after="180" w:before="360"/>
      </w:pPr>
      <w:r>
        <w:rPr>
          <w:rFonts w:ascii="Calibri" w:cs="Calibri" w:eastAsia="Calibri" w:hAnsi="Calibri"/>
          <w:b/>
          <w:bCs/>
          <w:color w:val="0a0a0a"/>
          <w:sz w:val="28"/>
          <w:szCs w:val="28"/>
        </w:rPr>
        <w:t xml:space="preserve">2.3 Success metrics</w:t>
      </w:r>
    </w:p>
    <w:p>
      <w:pPr>
        <w:pStyle w:val="ListParagraph"/>
        <w:numPr>
          <w:ilvl w:val="0"/>
          <w:numId w:val="1"/>
        </w:numPr>
        <w:spacing w:after="80" w:line="300"/>
      </w:pPr>
      <w:r>
        <w:rPr>
          <w:rFonts w:ascii="Calibri" w:cs="Calibri" w:eastAsia="Calibri" w:hAnsi="Calibri"/>
          <w:color w:val="3a3a3a"/>
          <w:sz w:val="22"/>
          <w:szCs w:val="22"/>
        </w:rPr>
        <w:t xml:space="preserve">Day -3 to event: identify cold guests via filter, send personal WhatsApp nudges</w:t>
      </w:r>
    </w:p>
    <w:p>
      <w:pPr>
        <w:pStyle w:val="ListParagraph"/>
        <w:numPr>
          <w:ilvl w:val="0"/>
          <w:numId w:val="1"/>
        </w:numPr>
        <w:spacing w:after="80" w:line="300"/>
      </w:pPr>
      <w:r>
        <w:rPr>
          <w:rFonts w:ascii="Calibri" w:cs="Calibri" w:eastAsia="Calibri" w:hAnsi="Calibri"/>
          <w:color w:val="3a3a3a"/>
          <w:sz w:val="22"/>
          <w:szCs w:val="22"/>
        </w:rPr>
        <w:t xml:space="preserve">Day -1: pull "hot guest" list (high opens + clicked + cal added) for door staff</w:t>
      </w:r>
    </w:p>
    <w:p>
      <w:pPr>
        <w:pStyle w:val="ListParagraph"/>
        <w:numPr>
          <w:ilvl w:val="0"/>
          <w:numId w:val="1"/>
        </w:numPr>
        <w:spacing w:after="80" w:line="300"/>
      </w:pPr>
      <w:r>
        <w:rPr>
          <w:rFonts w:ascii="Calibri" w:cs="Calibri" w:eastAsia="Calibri" w:hAnsi="Calibri"/>
          <w:color w:val="3a3a3a"/>
          <w:sz w:val="22"/>
          <w:szCs w:val="22"/>
        </w:rPr>
        <w:t xml:space="preserve">Day +1: identify likely-forwarded campaigns to invite +1 conversions for Vol. III</w:t>
      </w:r>
    </w:p>
    <w:p>
      <w:pPr>
        <w:pStyle w:val="ListParagraph"/>
        <w:numPr>
          <w:ilvl w:val="0"/>
          <w:numId w:val="1"/>
        </w:numPr>
        <w:spacing w:after="80" w:line="300"/>
      </w:pPr>
      <w:r>
        <w:rPr>
          <w:rFonts w:ascii="Calibri" w:cs="Calibri" w:eastAsia="Calibri" w:hAnsi="Calibri"/>
          <w:color w:val="3a3a3a"/>
          <w:sz w:val="22"/>
          <w:szCs w:val="22"/>
        </w:rPr>
        <w:t xml:space="preserve">Vol. III planning: identify "ghost" guests (never opened any email) and exclude</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3. Current State (Already Built)</w:t>
      </w:r>
    </w:p>
    <w:p>
      <w:pPr>
        <w:spacing w:after="160" w:line="320"/>
      </w:pPr>
      <w:r>
        <w:rPr>
          <w:rFonts w:ascii="Calibri" w:cs="Calibri" w:eastAsia="Calibri" w:hAnsi="Calibri"/>
          <w:color w:val="3a3a3a"/>
          <w:sz w:val="22"/>
          <w:szCs w:val="22"/>
        </w:rPr>
        <w:t xml:space="preserve">The following exists and works in production. Do not modify unless explicitly listed in Section 5:</w:t>
      </w:r>
    </w:p>
    <w:p>
      <w:pPr>
        <w:pStyle w:val="ListParagraph"/>
        <w:numPr>
          <w:ilvl w:val="0"/>
          <w:numId w:val="1"/>
        </w:numPr>
        <w:spacing w:after="80" w:line="300"/>
      </w:pPr>
      <w:r>
        <w:rPr>
          <w:rFonts w:ascii="Calibri" w:cs="Calibri" w:eastAsia="Calibri" w:hAnsi="Calibri"/>
          <w:color w:val="3a3a3a"/>
          <w:sz w:val="22"/>
          <w:szCs w:val="22"/>
        </w:rPr>
        <w:t xml:space="preserve">Public registration site at events.thehorecastore.com (AWS Amplify)</w:t>
      </w:r>
    </w:p>
    <w:p>
      <w:pPr>
        <w:pStyle w:val="ListParagraph"/>
        <w:numPr>
          <w:ilvl w:val="0"/>
          <w:numId w:val="1"/>
        </w:numPr>
        <w:spacing w:after="80" w:line="300"/>
      </w:pPr>
      <w:r>
        <w:rPr>
          <w:rFonts w:ascii="Calibri" w:cs="Calibri" w:eastAsia="Calibri" w:hAnsi="Calibri"/>
          <w:color w:val="3a3a3a"/>
          <w:sz w:val="22"/>
          <w:szCs w:val="22"/>
        </w:rPr>
        <w:t xml:space="preserve">Admin panel at horeca-admin.onrender.com (Render)</w:t>
      </w:r>
    </w:p>
    <w:p>
      <w:pPr>
        <w:pStyle w:val="ListParagraph"/>
        <w:numPr>
          <w:ilvl w:val="0"/>
          <w:numId w:val="1"/>
        </w:numPr>
        <w:spacing w:after="80" w:line="300"/>
      </w:pPr>
      <w:r>
        <w:rPr>
          <w:rFonts w:ascii="Calibri" w:cs="Calibri" w:eastAsia="Calibri" w:hAnsi="Calibri"/>
          <w:color w:val="3a3a3a"/>
          <w:sz w:val="22"/>
          <w:szCs w:val="22"/>
        </w:rPr>
        <w:t xml:space="preserve">Supabase project hgvfixbopldwptnfpxwc with tables: registrations, events, email_templates (11 rows), admin_users, activity_log</w:t>
      </w:r>
    </w:p>
    <w:p>
      <w:pPr>
        <w:pStyle w:val="ListParagraph"/>
        <w:numPr>
          <w:ilvl w:val="0"/>
          <w:numId w:val="1"/>
        </w:numPr>
        <w:spacing w:after="80" w:line="300"/>
      </w:pPr>
      <w:r>
        <w:rPr>
          <w:rFonts w:ascii="Calibri" w:cs="Calibri" w:eastAsia="Calibri" w:hAnsi="Calibri"/>
          <w:color w:val="3a3a3a"/>
          <w:sz w:val="22"/>
          <w:szCs w:val="22"/>
        </w:rPr>
        <w:t xml:space="preserve">Edge Function send-registration-email v3 deployed via Supabase CLI</w:t>
      </w:r>
    </w:p>
    <w:p>
      <w:pPr>
        <w:pStyle w:val="ListParagraph"/>
        <w:numPr>
          <w:ilvl w:val="0"/>
          <w:numId w:val="1"/>
        </w:numPr>
        <w:spacing w:after="80" w:line="300"/>
      </w:pPr>
      <w:r>
        <w:rPr>
          <w:rFonts w:ascii="Calibri" w:cs="Calibri" w:eastAsia="Calibri" w:hAnsi="Calibri"/>
          <w:color w:val="3a3a3a"/>
          <w:sz w:val="22"/>
          <w:szCs w:val="22"/>
        </w:rPr>
        <w:t xml:space="preserve">Resend integration sending from events@thehorecastore.com (domain verified)</w:t>
      </w:r>
    </w:p>
    <w:p>
      <w:pPr>
        <w:pStyle w:val="ListParagraph"/>
        <w:numPr>
          <w:ilvl w:val="0"/>
          <w:numId w:val="1"/>
        </w:numPr>
        <w:spacing w:after="80" w:line="300"/>
      </w:pPr>
      <w:r>
        <w:rPr>
          <w:rFonts w:ascii="Calibri" w:cs="Calibri" w:eastAsia="Calibri" w:hAnsi="Calibri"/>
          <w:color w:val="3a3a3a"/>
          <w:sz w:val="22"/>
          <w:szCs w:val="22"/>
        </w:rPr>
        <w:t xml:space="preserve">Inline base64 QR codes in approval emails (Outlook-proof)</w:t>
      </w:r>
    </w:p>
    <w:p>
      <w:pPr>
        <w:pStyle w:val="ListParagraph"/>
        <w:numPr>
          <w:ilvl w:val="0"/>
          <w:numId w:val="1"/>
        </w:numPr>
        <w:spacing w:after="80" w:line="300"/>
      </w:pPr>
      <w:r>
        <w:rPr>
          <w:rFonts w:ascii="Calibri" w:cs="Calibri" w:eastAsia="Calibri" w:hAnsi="Calibri"/>
          <w:color w:val="3a3a3a"/>
          <w:sz w:val="22"/>
          <w:szCs w:val="22"/>
        </w:rPr>
        <w:t xml:space="preserve">Calendar URLs (Google + ICS) in approval and approval-plus-one templates</w:t>
      </w:r>
    </w:p>
    <w:p>
      <w:pPr>
        <w:pStyle w:val="ListParagraph"/>
        <w:numPr>
          <w:ilvl w:val="0"/>
          <w:numId w:val="1"/>
        </w:numPr>
        <w:spacing w:after="80" w:line="300"/>
      </w:pPr>
      <w:r>
        <w:rPr>
          <w:rFonts w:ascii="Calibri" w:cs="Calibri" w:eastAsia="Calibri" w:hAnsi="Calibri"/>
          <w:color w:val="3a3a3a"/>
          <w:sz w:val="22"/>
          <w:szCs w:val="22"/>
        </w:rPr>
        <w:t xml:space="preserve">VIP track: vip-apply.html, is_vip column, approval-vip template</w:t>
      </w:r>
    </w:p>
    <w:p>
      <w:pPr>
        <w:pStyle w:val="ListParagraph"/>
        <w:numPr>
          <w:ilvl w:val="0"/>
          <w:numId w:val="1"/>
        </w:numPr>
        <w:spacing w:after="80" w:line="300"/>
      </w:pPr>
      <w:r>
        <w:rPr>
          <w:rFonts w:ascii="Calibri" w:cs="Calibri" w:eastAsia="Calibri" w:hAnsi="Calibri"/>
          <w:color w:val="3a3a3a"/>
          <w:sz w:val="22"/>
          <w:szCs w:val="22"/>
        </w:rPr>
        <w:t xml:space="preserve">Check-in flow: checkin.html with admin auth gate</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4. Scope</w:t>
      </w:r>
    </w:p>
    <w:p>
      <w:pPr>
        <w:spacing w:after="180" w:before="360"/>
      </w:pPr>
      <w:r>
        <w:rPr>
          <w:rFonts w:ascii="Calibri" w:cs="Calibri" w:eastAsia="Calibri" w:hAnsi="Calibri"/>
          <w:b/>
          <w:bCs/>
          <w:color w:val="0a0a0a"/>
          <w:sz w:val="28"/>
          <w:szCs w:val="28"/>
        </w:rPr>
        <w:t xml:space="preserve">4.1 In scope</w:t>
      </w:r>
    </w:p>
    <w:p>
      <w:pPr>
        <w:pStyle w:val="ListParagraph"/>
        <w:numPr>
          <w:ilvl w:val="0"/>
          <w:numId w:val="1"/>
        </w:numPr>
        <w:spacing w:after="80" w:line="300"/>
      </w:pPr>
      <w:r>
        <w:rPr>
          <w:rFonts w:ascii="Calibri" w:cs="Calibri" w:eastAsia="Calibri" w:hAnsi="Calibri"/>
          <w:color w:val="3a3a3a"/>
          <w:sz w:val="22"/>
          <w:szCs w:val="22"/>
        </w:rPr>
        <w:t xml:space="preserve">New Edge Function: resend-webhook (receives engagement events from Resend)</w:t>
      </w:r>
    </w:p>
    <w:p>
      <w:pPr>
        <w:pStyle w:val="ListParagraph"/>
        <w:numPr>
          <w:ilvl w:val="0"/>
          <w:numId w:val="1"/>
        </w:numPr>
        <w:spacing w:after="80" w:line="300"/>
      </w:pPr>
      <w:r>
        <w:rPr>
          <w:rFonts w:ascii="Calibri" w:cs="Calibri" w:eastAsia="Calibri" w:hAnsi="Calibri"/>
          <w:color w:val="3a3a3a"/>
          <w:sz w:val="22"/>
          <w:szCs w:val="22"/>
        </w:rPr>
        <w:t xml:space="preserve">New database table: email_events (per-event log with location and device data)</w:t>
      </w:r>
    </w:p>
    <w:p>
      <w:pPr>
        <w:pStyle w:val="ListParagraph"/>
        <w:numPr>
          <w:ilvl w:val="0"/>
          <w:numId w:val="1"/>
        </w:numPr>
        <w:spacing w:after="80" w:line="300"/>
      </w:pPr>
      <w:r>
        <w:rPr>
          <w:rFonts w:ascii="Calibri" w:cs="Calibri" w:eastAsia="Calibri" w:hAnsi="Calibri"/>
          <w:color w:val="3a3a3a"/>
          <w:sz w:val="22"/>
          <w:szCs w:val="22"/>
        </w:rPr>
        <w:t xml:space="preserve">New columns on registrations table (per-email aggregate metrics)</w:t>
      </w:r>
    </w:p>
    <w:p>
      <w:pPr>
        <w:pStyle w:val="ListParagraph"/>
        <w:numPr>
          <w:ilvl w:val="0"/>
          <w:numId w:val="1"/>
        </w:numPr>
        <w:spacing w:after="80" w:line="300"/>
      </w:pPr>
      <w:r>
        <w:rPr>
          <w:rFonts w:ascii="Calibri" w:cs="Calibri" w:eastAsia="Calibri" w:hAnsi="Calibri"/>
          <w:color w:val="3a3a3a"/>
          <w:sz w:val="22"/>
          <w:szCs w:val="22"/>
        </w:rPr>
        <w:t xml:space="preserve">New view: v_recipient_engagement (powers dashboard table)</w:t>
      </w:r>
    </w:p>
    <w:p>
      <w:pPr>
        <w:pStyle w:val="ListParagraph"/>
        <w:numPr>
          <w:ilvl w:val="0"/>
          <w:numId w:val="1"/>
        </w:numPr>
        <w:spacing w:after="80" w:line="300"/>
      </w:pPr>
      <w:r>
        <w:rPr>
          <w:rFonts w:ascii="Calibri" w:cs="Calibri" w:eastAsia="Calibri" w:hAnsi="Calibri"/>
          <w:color w:val="3a3a3a"/>
          <w:sz w:val="22"/>
          <w:szCs w:val="22"/>
        </w:rPr>
        <w:t xml:space="preserve">Update Edge Function send-registration-email to tag emails with registration_id</w:t>
      </w:r>
    </w:p>
    <w:p>
      <w:pPr>
        <w:pStyle w:val="ListParagraph"/>
        <w:numPr>
          <w:ilvl w:val="0"/>
          <w:numId w:val="1"/>
        </w:numPr>
        <w:spacing w:after="80" w:line="300"/>
      </w:pPr>
      <w:r>
        <w:rPr>
          <w:rFonts w:ascii="Calibri" w:cs="Calibri" w:eastAsia="Calibri" w:hAnsi="Calibri"/>
          <w:color w:val="3a3a3a"/>
          <w:sz w:val="22"/>
          <w:szCs w:val="22"/>
        </w:rPr>
        <w:t xml:space="preserve">Admin panel: replace existing engagement view with new Mailchimp-style dashboard</w:t>
      </w:r>
    </w:p>
    <w:p>
      <w:pPr>
        <w:pStyle w:val="ListParagraph"/>
        <w:numPr>
          <w:ilvl w:val="0"/>
          <w:numId w:val="1"/>
        </w:numPr>
        <w:spacing w:after="80" w:line="300"/>
      </w:pPr>
      <w:r>
        <w:rPr>
          <w:rFonts w:ascii="Calibri" w:cs="Calibri" w:eastAsia="Calibri" w:hAnsi="Calibri"/>
          <w:color w:val="3a3a3a"/>
          <w:sz w:val="22"/>
          <w:szCs w:val="22"/>
        </w:rPr>
        <w:t xml:space="preserve">Implementation must match admin-dashboard-v3.html visually</w:t>
      </w:r>
    </w:p>
    <w:p>
      <w:pPr>
        <w:pStyle w:val="ListParagraph"/>
        <w:numPr>
          <w:ilvl w:val="0"/>
          <w:numId w:val="1"/>
        </w:numPr>
        <w:spacing w:after="80" w:line="300"/>
      </w:pPr>
      <w:r>
        <w:rPr>
          <w:rFonts w:ascii="Calibri" w:cs="Calibri" w:eastAsia="Calibri" w:hAnsi="Calibri"/>
          <w:color w:val="3a3a3a"/>
          <w:sz w:val="22"/>
          <w:szCs w:val="22"/>
        </w:rPr>
        <w:t xml:space="preserve">Per-campaign expandable accordion with inline recipient table</w:t>
      </w:r>
    </w:p>
    <w:p>
      <w:pPr>
        <w:pStyle w:val="ListParagraph"/>
        <w:numPr>
          <w:ilvl w:val="0"/>
          <w:numId w:val="1"/>
        </w:numPr>
        <w:spacing w:after="80" w:line="300"/>
      </w:pPr>
      <w:r>
        <w:rPr>
          <w:rFonts w:ascii="Calibri" w:cs="Calibri" w:eastAsia="Calibri" w:hAnsi="Calibri"/>
          <w:color w:val="3a3a3a"/>
          <w:sz w:val="22"/>
          <w:szCs w:val="22"/>
        </w:rPr>
        <w:t xml:space="preserve">Forwarded detection logic (city/IP/device-based forensic signals)</w:t>
      </w:r>
    </w:p>
    <w:p>
      <w:pPr>
        <w:pStyle w:val="ListParagraph"/>
        <w:numPr>
          <w:ilvl w:val="0"/>
          <w:numId w:val="1"/>
        </w:numPr>
        <w:spacing w:after="80" w:line="300"/>
      </w:pPr>
      <w:r>
        <w:rPr>
          <w:rFonts w:ascii="Calibri" w:cs="Calibri" w:eastAsia="Calibri" w:hAnsi="Calibri"/>
          <w:color w:val="3a3a3a"/>
          <w:sz w:val="22"/>
          <w:szCs w:val="22"/>
        </w:rPr>
        <w:t xml:space="preserve">Filter pills inside expanded campaign (All / Opened / Not Opened / Clicked / Forwarded / Bounced)</w:t>
      </w:r>
    </w:p>
    <w:p>
      <w:pPr>
        <w:pStyle w:val="ListParagraph"/>
        <w:numPr>
          <w:ilvl w:val="0"/>
          <w:numId w:val="1"/>
        </w:numPr>
        <w:spacing w:after="80" w:line="300"/>
      </w:pPr>
      <w:r>
        <w:rPr>
          <w:rFonts w:ascii="Calibri" w:cs="Calibri" w:eastAsia="Calibri" w:hAnsi="Calibri"/>
          <w:color w:val="3a3a3a"/>
          <w:sz w:val="22"/>
          <w:szCs w:val="22"/>
        </w:rPr>
        <w:t xml:space="preserve">Real-time updates via Supabase Realtime</w:t>
      </w:r>
    </w:p>
    <w:p>
      <w:pPr>
        <w:spacing w:after="180" w:before="360"/>
      </w:pPr>
      <w:r>
        <w:rPr>
          <w:rFonts w:ascii="Calibri" w:cs="Calibri" w:eastAsia="Calibri" w:hAnsi="Calibri"/>
          <w:b/>
          <w:bCs/>
          <w:color w:val="0a0a0a"/>
          <w:sz w:val="28"/>
          <w:szCs w:val="28"/>
        </w:rPr>
        <w:t xml:space="preserve">4.2 Out of scope (Phase 2)</w:t>
      </w:r>
    </w:p>
    <w:p>
      <w:pPr>
        <w:pStyle w:val="ListParagraph"/>
        <w:numPr>
          <w:ilvl w:val="0"/>
          <w:numId w:val="1"/>
        </w:numPr>
        <w:spacing w:after="80" w:line="300"/>
      </w:pPr>
      <w:r>
        <w:rPr>
          <w:rFonts w:ascii="Calibri" w:cs="Calibri" w:eastAsia="Calibri" w:hAnsi="Calibri"/>
          <w:color w:val="3a3a3a"/>
          <w:sz w:val="22"/>
          <w:szCs w:val="22"/>
        </w:rPr>
        <w:t xml:space="preserve">SMS engagement tracking</w:t>
      </w:r>
    </w:p>
    <w:p>
      <w:pPr>
        <w:pStyle w:val="ListParagraph"/>
        <w:numPr>
          <w:ilvl w:val="0"/>
          <w:numId w:val="1"/>
        </w:numPr>
        <w:spacing w:after="80" w:line="300"/>
      </w:pPr>
      <w:r>
        <w:rPr>
          <w:rFonts w:ascii="Calibri" w:cs="Calibri" w:eastAsia="Calibri" w:hAnsi="Calibri"/>
          <w:color w:val="3a3a3a"/>
          <w:sz w:val="22"/>
          <w:szCs w:val="22"/>
        </w:rPr>
        <w:t xml:space="preserve">Auto-send WhatsApp nudge to cold guests (UI button stub only)</w:t>
      </w:r>
    </w:p>
    <w:p>
      <w:pPr>
        <w:pStyle w:val="ListParagraph"/>
        <w:numPr>
          <w:ilvl w:val="0"/>
          <w:numId w:val="1"/>
        </w:numPr>
        <w:spacing w:after="80" w:line="300"/>
      </w:pPr>
      <w:r>
        <w:rPr>
          <w:rFonts w:ascii="Calibri" w:cs="Calibri" w:eastAsia="Calibri" w:hAnsi="Calibri"/>
          <w:color w:val="3a3a3a"/>
          <w:sz w:val="22"/>
          <w:szCs w:val="22"/>
        </w:rPr>
        <w:t xml:space="preserve">Cohort comparison across events (Vol. II vs Vol. III)</w:t>
      </w:r>
    </w:p>
    <w:p>
      <w:pPr>
        <w:pStyle w:val="ListParagraph"/>
        <w:numPr>
          <w:ilvl w:val="0"/>
          <w:numId w:val="1"/>
        </w:numPr>
        <w:spacing w:after="80" w:line="300"/>
      </w:pPr>
      <w:r>
        <w:rPr>
          <w:rFonts w:ascii="Calibri" w:cs="Calibri" w:eastAsia="Calibri" w:hAnsi="Calibri"/>
          <w:color w:val="3a3a3a"/>
          <w:sz w:val="22"/>
          <w:szCs w:val="22"/>
        </w:rPr>
        <w:t xml:space="preserve">A/B testing of email subject lines</w:t>
      </w:r>
    </w:p>
    <w:p>
      <w:pPr>
        <w:pStyle w:val="ListParagraph"/>
        <w:numPr>
          <w:ilvl w:val="0"/>
          <w:numId w:val="1"/>
        </w:numPr>
        <w:spacing w:after="80" w:line="300"/>
      </w:pPr>
      <w:r>
        <w:rPr>
          <w:rFonts w:ascii="Calibri" w:cs="Calibri" w:eastAsia="Calibri" w:hAnsi="Calibri"/>
          <w:color w:val="3a3a3a"/>
          <w:sz w:val="22"/>
          <w:szCs w:val="22"/>
        </w:rPr>
        <w:t xml:space="preserve">Predictive no-show scoring</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5. Dashboard UI Specification</w:t>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VISUAL SOURCE OF TRUTH  </w:t>
      </w:r>
      <w:r>
        <w:rPr>
          <w:rFonts w:ascii="Calibri" w:cs="Calibri" w:eastAsia="Calibri" w:hAnsi="Calibri"/>
          <w:color w:val="3a3a3a"/>
          <w:sz w:val="22"/>
          <w:szCs w:val="22"/>
        </w:rPr>
        <w:t xml:space="preserve">admin-dashboard-v3.html is the approved design. Cursor must open this file and match the design exactly: typography (Fraunces serif + Inter sans + JetBrains Mono), color palette (luxury black/gold/cream), spacing, hover states, and motion. Do not redesign.</w:t>
      </w:r>
    </w:p>
    <w:p>
      <w:pPr>
        <w:spacing w:after="180" w:before="360"/>
      </w:pPr>
      <w:r>
        <w:rPr>
          <w:rFonts w:ascii="Calibri" w:cs="Calibri" w:eastAsia="Calibri" w:hAnsi="Calibri"/>
          <w:b/>
          <w:bCs/>
          <w:color w:val="0a0a0a"/>
          <w:sz w:val="28"/>
          <w:szCs w:val="28"/>
        </w:rPr>
        <w:t xml:space="preserve">5.1 Page structure</w:t>
      </w:r>
    </w:p>
    <w:p>
      <w:pPr>
        <w:spacing w:after="160" w:line="320"/>
      </w:pPr>
      <w:r>
        <w:rPr>
          <w:rFonts w:ascii="Calibri" w:cs="Calibri" w:eastAsia="Calibri" w:hAnsi="Calibri"/>
          <w:color w:val="3a3a3a"/>
          <w:sz w:val="22"/>
          <w:szCs w:val="22"/>
        </w:rPr>
        <w:t xml:space="preserve">Three vertical zones from top to bottom:</w:t>
      </w:r>
    </w:p>
    <w:p>
      <w:pPr>
        <w:pStyle w:val="ListParagraph"/>
        <w:numPr>
          <w:ilvl w:val="0"/>
          <w:numId w:val="1"/>
        </w:numPr>
        <w:spacing w:after="80" w:line="300"/>
      </w:pPr>
      <w:r>
        <w:rPr>
          <w:rFonts w:ascii="Calibri" w:cs="Calibri" w:eastAsia="Calibri" w:hAnsi="Calibri"/>
          <w:color w:val="3a3a3a"/>
          <w:sz w:val="22"/>
          <w:szCs w:val="22"/>
        </w:rPr>
        <w:t xml:space="preserve">Top stats strip: 6 cells showing aggregate metrics across ALL campaigns</w:t>
      </w:r>
    </w:p>
    <w:p>
      <w:pPr>
        <w:pStyle w:val="ListParagraph"/>
        <w:numPr>
          <w:ilvl w:val="0"/>
          <w:numId w:val="1"/>
        </w:numPr>
        <w:spacing w:after="80" w:line="300"/>
      </w:pPr>
      <w:r>
        <w:rPr>
          <w:rFonts w:ascii="Calibri" w:cs="Calibri" w:eastAsia="Calibri" w:hAnsi="Calibri"/>
          <w:color w:val="3a3a3a"/>
          <w:sz w:val="22"/>
          <w:szCs w:val="22"/>
        </w:rPr>
        <w:t xml:space="preserve">Hint banner: instruction text reminding admin to click campaigns to expand</w:t>
      </w:r>
    </w:p>
    <w:p>
      <w:pPr>
        <w:pStyle w:val="ListParagraph"/>
        <w:numPr>
          <w:ilvl w:val="0"/>
          <w:numId w:val="1"/>
        </w:numPr>
        <w:spacing w:after="80" w:line="300"/>
      </w:pPr>
      <w:r>
        <w:rPr>
          <w:rFonts w:ascii="Calibri" w:cs="Calibri" w:eastAsia="Calibri" w:hAnsi="Calibri"/>
          <w:color w:val="3a3a3a"/>
          <w:sz w:val="22"/>
          <w:szCs w:val="22"/>
        </w:rPr>
        <w:t xml:space="preserve">Campaign accordion: 5 collapsible campaign cards (1 sent + 4 scheduled for Vol. II)</w:t>
      </w:r>
    </w:p>
    <w:p>
      <w:pPr>
        <w:spacing w:after="180" w:before="360"/>
      </w:pPr>
      <w:r>
        <w:rPr>
          <w:rFonts w:ascii="Calibri" w:cs="Calibri" w:eastAsia="Calibri" w:hAnsi="Calibri"/>
          <w:b/>
          <w:bCs/>
          <w:color w:val="0a0a0a"/>
          <w:sz w:val="28"/>
          <w:szCs w:val="28"/>
        </w:rPr>
        <w:t xml:space="preserve">5.2 Top stats strip (6 cells)</w:t>
      </w:r>
    </w:p>
    <w:p>
      <w:pPr>
        <w:spacing w:after="160" w:line="320"/>
      </w:pPr>
      <w:r>
        <w:rPr>
          <w:rFonts w:ascii="Calibri" w:cs="Calibri" w:eastAsia="Calibri" w:hAnsi="Calibri"/>
          <w:color w:val="3a3a3a"/>
          <w:sz w:val="22"/>
          <w:szCs w:val="22"/>
        </w:rPr>
        <w:t xml:space="preserve">Background: var(--bg-elevated). Border-radius: 10px. Single horizontal row with 1px gold dividers between cells.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Cell</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Label</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Number Color</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Meta</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1</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Sent</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White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total recipients</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2</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Delivered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Green</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__% delivery rate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3</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Opened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__% open rate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4</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Clicked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__% click rate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5</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Forwarded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__% likely shared</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6</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Bounced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__% needs cleanup</w:t>
            </w:r>
          </w:p>
        </w:tc>
      </w:tr>
    </w:tbl>
    <w:p>
      <w:pPr>
        <w:spacing w:after="200"/>
      </w:pPr>
      <w:r>
        <w:t xml:space="preserve"/>
      </w:r>
    </w:p>
    <w:p>
      <w:pPr>
        <w:spacing w:after="180" w:before="360"/>
      </w:pPr>
      <w:r>
        <w:rPr>
          <w:rFonts w:ascii="Calibri" w:cs="Calibri" w:eastAsia="Calibri" w:hAnsi="Calibri"/>
          <w:b/>
          <w:bCs/>
          <w:color w:val="0a0a0a"/>
          <w:sz w:val="28"/>
          <w:szCs w:val="28"/>
        </w:rPr>
        <w:t xml:space="preserve">5.3 Campaign accordion</w:t>
      </w:r>
    </w:p>
    <w:p>
      <w:pPr>
        <w:spacing w:after="160" w:line="320"/>
      </w:pPr>
      <w:r>
        <w:rPr>
          <w:rFonts w:ascii="Calibri" w:cs="Calibri" w:eastAsia="Calibri" w:hAnsi="Calibri"/>
          <w:color w:val="3a3a3a"/>
          <w:sz w:val="22"/>
          <w:szCs w:val="22"/>
        </w:rPr>
        <w:t xml:space="preserve">Each campaign is a card with two sections: a campaign bar (always visible) and an expandable recipient table (visible when expanded).</w:t>
      </w:r>
    </w:p>
    <w:p>
      <w:pPr>
        <w:spacing w:after="120" w:before="240"/>
      </w:pPr>
      <w:r>
        <w:rPr>
          <w:rFonts w:ascii="Calibri" w:cs="Calibri" w:eastAsia="Calibri" w:hAnsi="Calibri"/>
          <w:b/>
          <w:bCs/>
          <w:color w:val="8b6f3a"/>
          <w:sz w:val="24"/>
          <w:szCs w:val="24"/>
        </w:rPr>
        <w:t xml:space="preserve">Campaign bar (always visible)</w:t>
      </w:r>
    </w:p>
    <w:p>
      <w:pPr>
        <w:spacing w:after="160" w:line="320"/>
      </w:pPr>
      <w:r>
        <w:rPr>
          <w:rFonts w:ascii="Calibri" w:cs="Calibri" w:eastAsia="Calibri" w:hAnsi="Calibri"/>
          <w:color w:val="3a3a3a"/>
          <w:sz w:val="22"/>
          <w:szCs w:val="22"/>
        </w:rPr>
        <w:t xml:space="preserve">Three-column grid: chevron icon, campaign info (name + metadata), campaign stats (5 percentage stats).</w:t>
      </w:r>
    </w:p>
    <w:p>
      <w:pPr>
        <w:pStyle w:val="ListParagraph"/>
        <w:numPr>
          <w:ilvl w:val="0"/>
          <w:numId w:val="1"/>
        </w:numPr>
        <w:spacing w:after="80" w:line="300"/>
      </w:pPr>
      <w:r>
        <w:rPr>
          <w:rFonts w:ascii="Calibri" w:cs="Calibri" w:eastAsia="Calibri" w:hAnsi="Calibri"/>
          <w:color w:val="3a3a3a"/>
          <w:sz w:val="22"/>
          <w:szCs w:val="22"/>
        </w:rPr>
        <w:t xml:space="preserve">Chevron rotates 90° when expanded</w:t>
      </w:r>
    </w:p>
    <w:p>
      <w:pPr>
        <w:pStyle w:val="ListParagraph"/>
        <w:numPr>
          <w:ilvl w:val="0"/>
          <w:numId w:val="1"/>
        </w:numPr>
        <w:spacing w:after="80" w:line="300"/>
      </w:pPr>
      <w:r>
        <w:rPr>
          <w:rFonts w:ascii="Calibri" w:cs="Calibri" w:eastAsia="Calibri" w:hAnsi="Calibri"/>
          <w:color w:val="3a3a3a"/>
          <w:sz w:val="22"/>
          <w:szCs w:val="22"/>
        </w:rPr>
        <w:t xml:space="preserve">Icon: 📧 for sent campaigns (gold soft background), ⏸ for scheduled (dim background)</w:t>
      </w:r>
    </w:p>
    <w:p>
      <w:pPr>
        <w:pStyle w:val="ListParagraph"/>
        <w:numPr>
          <w:ilvl w:val="0"/>
          <w:numId w:val="1"/>
        </w:numPr>
        <w:spacing w:after="80" w:line="300"/>
      </w:pPr>
      <w:r>
        <w:rPr>
          <w:rFonts w:ascii="Calibri" w:cs="Calibri" w:eastAsia="Calibri" w:hAnsi="Calibri"/>
          <w:color w:val="3a3a3a"/>
          <w:sz w:val="22"/>
          <w:szCs w:val="22"/>
        </w:rPr>
        <w:t xml:space="preserve">Name: 18px Fraunces serif</w:t>
      </w:r>
    </w:p>
    <w:p>
      <w:pPr>
        <w:pStyle w:val="ListParagraph"/>
        <w:numPr>
          <w:ilvl w:val="0"/>
          <w:numId w:val="1"/>
        </w:numPr>
        <w:spacing w:after="80" w:line="300"/>
      </w:pPr>
      <w:r>
        <w:rPr>
          <w:rFonts w:ascii="Calibri" w:cs="Calibri" w:eastAsia="Calibri" w:hAnsi="Calibri"/>
          <w:color w:val="3a3a3a"/>
          <w:sz w:val="22"/>
          <w:szCs w:val="22"/>
        </w:rPr>
        <w:t xml:space="preserve">Metadata line (JetBrains Mono 11px): "Sent Apr 30 · 4:00 PM · 47 recipients · ● Live · tracking"</w:t>
      </w:r>
    </w:p>
    <w:p>
      <w:pPr>
        <w:pStyle w:val="ListParagraph"/>
        <w:numPr>
          <w:ilvl w:val="0"/>
          <w:numId w:val="1"/>
        </w:numPr>
        <w:spacing w:after="80" w:line="300"/>
      </w:pPr>
      <w:r>
        <w:rPr>
          <w:rFonts w:ascii="Calibri" w:cs="Calibri" w:eastAsia="Calibri" w:hAnsi="Calibri"/>
          <w:color w:val="3a3a3a"/>
          <w:sz w:val="22"/>
          <w:szCs w:val="22"/>
        </w:rPr>
        <w:t xml:space="preserve">Live indicator (gold) shown only for sent campaigns</w:t>
      </w:r>
    </w:p>
    <w:p>
      <w:pPr>
        <w:pStyle w:val="ListParagraph"/>
        <w:numPr>
          <w:ilvl w:val="0"/>
          <w:numId w:val="1"/>
        </w:numPr>
        <w:spacing w:after="80" w:line="300"/>
      </w:pPr>
      <w:r>
        <w:rPr>
          <w:rFonts w:ascii="Calibri" w:cs="Calibri" w:eastAsia="Calibri" w:hAnsi="Calibri"/>
          <w:color w:val="3a3a3a"/>
          <w:sz w:val="22"/>
          <w:szCs w:val="22"/>
        </w:rPr>
        <w:t xml:space="preserve">Stats column: Delivered % / Opened % / Clicked % / Cal Add % / Fwd % / Bounced %</w:t>
      </w:r>
    </w:p>
    <w:p>
      <w:pPr>
        <w:pStyle w:val="ListParagraph"/>
        <w:numPr>
          <w:ilvl w:val="0"/>
          <w:numId w:val="1"/>
        </w:numPr>
        <w:spacing w:after="80" w:line="300"/>
      </w:pPr>
      <w:r>
        <w:rPr>
          <w:rFonts w:ascii="Calibri" w:cs="Calibri" w:eastAsia="Calibri" w:hAnsi="Calibri"/>
          <w:color w:val="3a3a3a"/>
          <w:sz w:val="22"/>
          <w:szCs w:val="22"/>
        </w:rPr>
        <w:t xml:space="preserve">Bounced stat in red, all others in gold for sent campaigns, dim dash for scheduled</w:t>
      </w:r>
    </w:p>
    <w:p>
      <w:pPr>
        <w:spacing w:after="120" w:before="240"/>
      </w:pPr>
      <w:r>
        <w:rPr>
          <w:rFonts w:ascii="Calibri" w:cs="Calibri" w:eastAsia="Calibri" w:hAnsi="Calibri"/>
          <w:b/>
          <w:bCs/>
          <w:color w:val="8b6f3a"/>
          <w:sz w:val="24"/>
          <w:szCs w:val="24"/>
        </w:rPr>
        <w:t xml:space="preserve">Expanded recipient table</w:t>
      </w:r>
    </w:p>
    <w:p>
      <w:pPr>
        <w:spacing w:after="160" w:line="320"/>
      </w:pPr>
      <w:r>
        <w:rPr>
          <w:rFonts w:ascii="Calibri" w:cs="Calibri" w:eastAsia="Calibri" w:hAnsi="Calibri"/>
          <w:color w:val="3a3a3a"/>
          <w:sz w:val="22"/>
          <w:szCs w:val="22"/>
        </w:rPr>
        <w:t xml:space="preserve">Visible only when campaign is expanded. Contains four sections:</w:t>
      </w:r>
    </w:p>
    <w:p>
      <w:pPr>
        <w:pStyle w:val="ListParagraph"/>
        <w:numPr>
          <w:ilvl w:val="0"/>
          <w:numId w:val="1"/>
        </w:numPr>
        <w:spacing w:after="80" w:line="300"/>
      </w:pPr>
      <w:r>
        <w:rPr>
          <w:rFonts w:ascii="Calibri" w:cs="Calibri" w:eastAsia="Calibri" w:hAnsi="Calibri"/>
          <w:color w:val="3a3a3a"/>
          <w:sz w:val="22"/>
          <w:szCs w:val="22"/>
        </w:rPr>
        <w:t xml:space="preserve">Toolbar (top): filter pills + action buttons</w:t>
      </w:r>
    </w:p>
    <w:p>
      <w:pPr>
        <w:pStyle w:val="ListParagraph"/>
        <w:numPr>
          <w:ilvl w:val="0"/>
          <w:numId w:val="1"/>
        </w:numPr>
        <w:spacing w:after="80" w:line="300"/>
      </w:pPr>
      <w:r>
        <w:rPr>
          <w:rFonts w:ascii="Calibri" w:cs="Calibri" w:eastAsia="Calibri" w:hAnsi="Calibri"/>
          <w:color w:val="3a3a3a"/>
          <w:sz w:val="22"/>
          <w:szCs w:val="22"/>
        </w:rPr>
        <w:t xml:space="preserve">Header row: column headers in JetBrains Mono 9px uppercase</w:t>
      </w:r>
    </w:p>
    <w:p>
      <w:pPr>
        <w:pStyle w:val="ListParagraph"/>
        <w:numPr>
          <w:ilvl w:val="0"/>
          <w:numId w:val="1"/>
        </w:numPr>
        <w:spacing w:after="80" w:line="300"/>
      </w:pPr>
      <w:r>
        <w:rPr>
          <w:rFonts w:ascii="Calibri" w:cs="Calibri" w:eastAsia="Calibri" w:hAnsi="Calibri"/>
          <w:color w:val="3a3a3a"/>
          <w:sz w:val="22"/>
          <w:szCs w:val="22"/>
        </w:rPr>
        <w:t xml:space="preserve">Body rows: zebra striping, hover state, per-recipient data</w:t>
      </w:r>
    </w:p>
    <w:p>
      <w:pPr>
        <w:pStyle w:val="ListParagraph"/>
        <w:numPr>
          <w:ilvl w:val="0"/>
          <w:numId w:val="1"/>
        </w:numPr>
        <w:spacing w:after="80" w:line="300"/>
      </w:pPr>
      <w:r>
        <w:rPr>
          <w:rFonts w:ascii="Calibri" w:cs="Calibri" w:eastAsia="Calibri" w:hAnsi="Calibri"/>
          <w:color w:val="3a3a3a"/>
          <w:sz w:val="22"/>
          <w:szCs w:val="22"/>
        </w:rPr>
        <w:t xml:space="preserve">Bulk bar (bottom): showing-count + bulk action buttons</w:t>
      </w:r>
    </w:p>
    <w:p>
      <w:pPr>
        <w:spacing w:after="200"/>
      </w:pPr>
      <w:r>
        <w:t xml:space="preserve"/>
      </w:r>
    </w:p>
    <w:p>
      <w:pPr>
        <w:spacing w:after="180" w:before="360"/>
      </w:pPr>
      <w:r>
        <w:rPr>
          <w:rFonts w:ascii="Calibri" w:cs="Calibri" w:eastAsia="Calibri" w:hAnsi="Calibri"/>
          <w:b/>
          <w:bCs/>
          <w:color w:val="0a0a0a"/>
          <w:sz w:val="28"/>
          <w:szCs w:val="28"/>
        </w:rPr>
        <w:t xml:space="preserve">5.4 Recipient table columns (left to right)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Column</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Width</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Content</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Visual</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Recipient</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flexible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Name (white) + email (gray mono small)</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two lines</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Business</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flexible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Company name + role/title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two lines</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Delivered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Green ✓ if delivered, red ✗ if bounced, dim — if pending</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circular badge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Opened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Green ✓ if at least 1 open, dim — if not opened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circular badge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Times</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Total open count (4 = opened 4 times)</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 pill if &gt;0, dim if 0</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Clicked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Total click count</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 pill if &gt;0, dim if 0</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Cal Add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Green ✓ if calendar link clicked, dim — otherwise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circular badge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Fwd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 YES (orange) / ↗ MAYBE (blue) / — (dim)</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pill — see Section 6</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Last Activity</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medium</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Relative time of most recent event</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 if recent (&lt;6hr), tertiary otherwise</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Action</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narrow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Button: VIEW / NUDGE / FIX EMAIL based on state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small button</w:t>
            </w:r>
          </w:p>
        </w:tc>
      </w:tr>
    </w:tbl>
    <w:p>
      <w:pPr>
        <w:spacing w:after="200"/>
      </w:pPr>
      <w:r>
        <w:t xml:space="preserve"/>
      </w:r>
    </w:p>
    <w:p>
      <w:pPr>
        <w:spacing w:after="180" w:before="360"/>
      </w:pPr>
      <w:r>
        <w:rPr>
          <w:rFonts w:ascii="Calibri" w:cs="Calibri" w:eastAsia="Calibri" w:hAnsi="Calibri"/>
          <w:b/>
          <w:bCs/>
          <w:color w:val="0a0a0a"/>
          <w:sz w:val="28"/>
          <w:szCs w:val="28"/>
        </w:rPr>
        <w:t xml:space="preserve">5.5 Filter pills (toolbar inside expanded campaign)</w:t>
      </w:r>
    </w:p>
    <w:p>
      <w:pPr>
        <w:spacing w:after="160" w:line="320"/>
      </w:pPr>
      <w:r>
        <w:rPr>
          <w:rFonts w:ascii="Calibri" w:cs="Calibri" w:eastAsia="Calibri" w:hAnsi="Calibri"/>
          <w:color w:val="3a3a3a"/>
          <w:sz w:val="22"/>
          <w:szCs w:val="22"/>
        </w:rPr>
        <w:t xml:space="preserve">Below campaign bar, above table. Horizontal row of clickable pills:</w:t>
      </w:r>
    </w:p>
    <w:p>
      <w:pPr>
        <w:pStyle w:val="ListParagraph"/>
        <w:numPr>
          <w:ilvl w:val="0"/>
          <w:numId w:val="1"/>
        </w:numPr>
        <w:spacing w:after="80" w:line="300"/>
      </w:pPr>
      <w:r>
        <w:rPr>
          <w:rFonts w:ascii="Calibri" w:cs="Calibri" w:eastAsia="Calibri" w:hAnsi="Calibri"/>
          <w:color w:val="3a3a3a"/>
          <w:sz w:val="22"/>
          <w:szCs w:val="22"/>
        </w:rPr>
        <w:t xml:space="preserve">All __ (default active, white text on gold)</w:t>
      </w:r>
    </w:p>
    <w:p>
      <w:pPr>
        <w:pStyle w:val="ListParagraph"/>
        <w:numPr>
          <w:ilvl w:val="0"/>
          <w:numId w:val="1"/>
        </w:numPr>
        <w:spacing w:after="80" w:line="300"/>
      </w:pPr>
      <w:r>
        <w:rPr>
          <w:rFonts w:ascii="Calibri" w:cs="Calibri" w:eastAsia="Calibri" w:hAnsi="Calibri"/>
          <w:color w:val="3a3a3a"/>
          <w:sz w:val="22"/>
          <w:szCs w:val="22"/>
        </w:rPr>
        <w:t xml:space="preserve">Opened __ (filters to recipients who opened)</w:t>
      </w:r>
    </w:p>
    <w:p>
      <w:pPr>
        <w:pStyle w:val="ListParagraph"/>
        <w:numPr>
          <w:ilvl w:val="0"/>
          <w:numId w:val="1"/>
        </w:numPr>
        <w:spacing w:after="80" w:line="300"/>
      </w:pPr>
      <w:r>
        <w:rPr>
          <w:rFonts w:ascii="Calibri" w:cs="Calibri" w:eastAsia="Calibri" w:hAnsi="Calibri"/>
          <w:color w:val="3a3a3a"/>
          <w:sz w:val="22"/>
          <w:szCs w:val="22"/>
        </w:rPr>
        <w:t xml:space="preserve">Not Opened __ (delivered but not opened)</w:t>
      </w:r>
    </w:p>
    <w:p>
      <w:pPr>
        <w:pStyle w:val="ListParagraph"/>
        <w:numPr>
          <w:ilvl w:val="0"/>
          <w:numId w:val="1"/>
        </w:numPr>
        <w:spacing w:after="80" w:line="300"/>
      </w:pPr>
      <w:r>
        <w:rPr>
          <w:rFonts w:ascii="Calibri" w:cs="Calibri" w:eastAsia="Calibri" w:hAnsi="Calibri"/>
          <w:color w:val="3a3a3a"/>
          <w:sz w:val="22"/>
          <w:szCs w:val="22"/>
        </w:rPr>
        <w:t xml:space="preserve">Clicked __ (clicked any link)</w:t>
      </w:r>
    </w:p>
    <w:p>
      <w:pPr>
        <w:pStyle w:val="ListParagraph"/>
        <w:numPr>
          <w:ilvl w:val="0"/>
          <w:numId w:val="1"/>
        </w:numPr>
        <w:spacing w:after="80" w:line="300"/>
      </w:pPr>
      <w:r>
        <w:rPr>
          <w:rFonts w:ascii="Calibri" w:cs="Calibri" w:eastAsia="Calibri" w:hAnsi="Calibri"/>
          <w:color w:val="3a3a3a"/>
          <w:sz w:val="22"/>
          <w:szCs w:val="22"/>
        </w:rPr>
        <w:t xml:space="preserve">Forwarded __ (likely or maybe forwarded)</w:t>
      </w:r>
    </w:p>
    <w:p>
      <w:pPr>
        <w:pStyle w:val="ListParagraph"/>
        <w:numPr>
          <w:ilvl w:val="0"/>
          <w:numId w:val="1"/>
        </w:numPr>
        <w:spacing w:after="80" w:line="300"/>
      </w:pPr>
      <w:r>
        <w:rPr>
          <w:rFonts w:ascii="Calibri" w:cs="Calibri" w:eastAsia="Calibri" w:hAnsi="Calibri"/>
          <w:color w:val="3a3a3a"/>
          <w:sz w:val="22"/>
          <w:szCs w:val="22"/>
        </w:rPr>
        <w:t xml:space="preserve">Bounced __ (delivery failed)</w:t>
      </w:r>
    </w:p>
    <w:p>
      <w:pPr>
        <w:spacing w:after="160" w:line="320"/>
      </w:pPr>
      <w:r>
        <w:rPr>
          <w:rFonts w:ascii="Calibri" w:cs="Calibri" w:eastAsia="Calibri" w:hAnsi="Calibri"/>
          <w:color w:val="3a3a3a"/>
          <w:sz w:val="22"/>
          <w:szCs w:val="22"/>
        </w:rPr>
        <w:t xml:space="preserve">Plus right-aligned: "Export CSV" + "Resend to Cold" buttons.</w:t>
      </w:r>
    </w:p>
    <w:p>
      <w:pPr>
        <w:spacing w:after="180" w:before="360"/>
      </w:pPr>
      <w:r>
        <w:rPr>
          <w:rFonts w:ascii="Calibri" w:cs="Calibri" w:eastAsia="Calibri" w:hAnsi="Calibri"/>
          <w:b/>
          <w:bCs/>
          <w:color w:val="0a0a0a"/>
          <w:sz w:val="28"/>
          <w:szCs w:val="28"/>
        </w:rPr>
        <w:t xml:space="preserve">5.6 Row action buttons (rightmost column)</w:t>
      </w:r>
    </w:p>
    <w:p>
      <w:pPr>
        <w:spacing w:after="160" w:line="320"/>
      </w:pPr>
      <w:r>
        <w:rPr>
          <w:rFonts w:ascii="Calibri" w:cs="Calibri" w:eastAsia="Calibri" w:hAnsi="Calibri"/>
          <w:color w:val="3a3a3a"/>
          <w:sz w:val="22"/>
          <w:szCs w:val="22"/>
        </w:rPr>
        <w:t xml:space="preserve">Button label changes by recipient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State</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Button Label</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Style</w:t>
            </w:r>
          </w:p>
        </w:tc>
        <w:tc>
          <w:tcPr>
            <w:tcW w:type="pct" w:w="25%"/>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On Click</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Engaged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VIEW</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outline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Open recipient detail modal</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Cold (no opens)</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NUDGE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gold filled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Open WhatsApp message composer</w:t>
            </w:r>
          </w:p>
        </w:tc>
      </w:tr>
      <w:tr>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Bounced</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FIX EMAIL</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outline</w:t>
            </w:r>
          </w:p>
        </w:tc>
        <w:tc>
          <w:tcPr>
            <w:tcW w:type="pct" w:w="25%"/>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Open email correction modal</w:t>
            </w:r>
          </w:p>
        </w:tc>
      </w:tr>
    </w:tbl>
    <w:p>
      <w:pPr>
        <w:spacing w:after="200"/>
      </w:pPr>
      <w:r>
        <w:t xml:space="preserve"/>
      </w:r>
    </w:p>
    <w:p>
      <w:pPr>
        <w:spacing w:after="180" w:before="360"/>
      </w:pPr>
      <w:r>
        <w:rPr>
          <w:rFonts w:ascii="Calibri" w:cs="Calibri" w:eastAsia="Calibri" w:hAnsi="Calibri"/>
          <w:b/>
          <w:bCs/>
          <w:color w:val="0a0a0a"/>
          <w:sz w:val="28"/>
          <w:szCs w:val="28"/>
        </w:rPr>
        <w:t xml:space="preserve">5.7 Bulk bar (bottom of expanded campaign)</w:t>
      </w:r>
    </w:p>
    <w:p>
      <w:pPr>
        <w:spacing w:after="160" w:line="320"/>
      </w:pPr>
      <w:r>
        <w:rPr>
          <w:rFonts w:ascii="Calibri" w:cs="Calibri" w:eastAsia="Calibri" w:hAnsi="Calibri"/>
          <w:color w:val="3a3a3a"/>
          <w:sz w:val="22"/>
          <w:szCs w:val="22"/>
        </w:rPr>
        <w:t xml:space="preserve">Shows pagination info + bulk action buttons:</w:t>
      </w:r>
    </w:p>
    <w:p>
      <w:pPr>
        <w:pStyle w:val="ListParagraph"/>
        <w:numPr>
          <w:ilvl w:val="0"/>
          <w:numId w:val="1"/>
        </w:numPr>
        <w:spacing w:after="80" w:line="300"/>
      </w:pPr>
      <w:r>
        <w:rPr>
          <w:rFonts w:ascii="Calibri" w:cs="Calibri" w:eastAsia="Calibri" w:hAnsi="Calibri"/>
          <w:color w:val="3a3a3a"/>
          <w:sz w:val="22"/>
          <w:szCs w:val="22"/>
        </w:rPr>
        <w:t xml:space="preserve">Left: "Showing 12 of 47 recipients · scroll for more"</w:t>
      </w:r>
    </w:p>
    <w:p>
      <w:pPr>
        <w:pStyle w:val="ListParagraph"/>
        <w:numPr>
          <w:ilvl w:val="0"/>
          <w:numId w:val="1"/>
        </w:numPr>
        <w:spacing w:after="80" w:line="300"/>
      </w:pPr>
      <w:r>
        <w:rPr>
          <w:rFonts w:ascii="Calibri" w:cs="Calibri" w:eastAsia="Calibri" w:hAnsi="Calibri"/>
          <w:color w:val="3a3a3a"/>
          <w:sz w:val="22"/>
          <w:szCs w:val="22"/>
        </w:rPr>
        <w:t xml:space="preserve">Right: "Send WhatsApp to Cold (3)" button</w:t>
      </w:r>
    </w:p>
    <w:p>
      <w:pPr>
        <w:pStyle w:val="ListParagraph"/>
        <w:numPr>
          <w:ilvl w:val="0"/>
          <w:numId w:val="1"/>
        </w:numPr>
        <w:spacing w:after="80" w:line="300"/>
      </w:pPr>
      <w:r>
        <w:rPr>
          <w:rFonts w:ascii="Calibri" w:cs="Calibri" w:eastAsia="Calibri" w:hAnsi="Calibri"/>
          <w:color w:val="3a3a3a"/>
          <w:sz w:val="22"/>
          <w:szCs w:val="22"/>
        </w:rPr>
        <w:t xml:space="preserve">Right: "Open Full View" button (opens dedicated full-page table)</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6. Forwarded Detection Logic</w:t>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IMPORTANT  </w:t>
      </w:r>
      <w:r>
        <w:rPr>
          <w:rFonts w:ascii="Calibri" w:cs="Calibri" w:eastAsia="Calibri" w:hAnsi="Calibri"/>
          <w:color w:val="3a3a3a"/>
          <w:sz w:val="22"/>
          <w:szCs w:val="22"/>
        </w:rPr>
        <w:t xml:space="preserve">Email systems do not provide deterministic forward detection. SMTP and email tracking pixels cannot reliably tell us if an email was forwarded. The "Fwd" column shows forensic signal-based likelihood, NOT precise forward count. Mailchimp and HubSpot have the same limitation.</w:t>
      </w:r>
    </w:p>
    <w:p>
      <w:pPr>
        <w:spacing w:after="180" w:before="360"/>
      </w:pPr>
      <w:r>
        <w:rPr>
          <w:rFonts w:ascii="Calibri" w:cs="Calibri" w:eastAsia="Calibri" w:hAnsi="Calibri"/>
          <w:b/>
          <w:bCs/>
          <w:color w:val="0a0a0a"/>
          <w:sz w:val="28"/>
          <w:szCs w:val="28"/>
        </w:rPr>
        <w:t xml:space="preserve">6.1 Detection algorithm</w:t>
      </w:r>
    </w:p>
    <w:p>
      <w:pPr>
        <w:spacing w:after="160" w:line="320"/>
      </w:pPr>
      <w:r>
        <w:rPr>
          <w:rFonts w:ascii="Calibri" w:cs="Calibri" w:eastAsia="Calibri" w:hAnsi="Calibri"/>
          <w:color w:val="3a3a3a"/>
          <w:sz w:val="22"/>
          <w:szCs w:val="22"/>
        </w:rPr>
        <w:t xml:space="preserve">On every "opened" event from Resend, capture the IP address, user agent, and city (from Resend payload). Store in email_events table. Then evaluate aggregate signals across all opens for that recipient + email combination:</w:t>
      </w:r>
    </w:p>
    <w:p>
      <w:pPr>
        <w:shd w:fill="f5f1e8" w:color="f5f1e8" w:val="solid"/>
        <w:spacing w:after="60" w:line="280"/>
        <w:ind w:left="360" w:right="360"/>
      </w:pPr>
      <w:r>
        <w:rPr>
          <w:rFonts w:ascii="Consolas" w:cs="Consolas" w:eastAsia="Consolas" w:hAnsi="Consolas"/>
          <w:color w:val="0a0a0a"/>
          <w:sz w:val="18"/>
          <w:szCs w:val="18"/>
        </w:rPr>
        <w:t xml:space="preserve">-- Pseudo-logic for forwarded detection</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FOR each (registration_id, email_template_slug) combination:</w:t>
      </w:r>
    </w:p>
    <w:p>
      <w:pPr>
        <w:shd w:fill="f5f1e8" w:color="f5f1e8" w:val="solid"/>
        <w:spacing w:after="60" w:line="280"/>
        <w:ind w:left="360" w:right="360"/>
      </w:pPr>
      <w:r>
        <w:rPr>
          <w:rFonts w:ascii="Consolas" w:cs="Consolas" w:eastAsia="Consolas" w:hAnsi="Consolas"/>
          <w:color w:val="0a0a0a"/>
          <w:sz w:val="18"/>
          <w:szCs w:val="18"/>
        </w:rPr>
        <w:t xml:space="preserve">  unique_cities      = COUNT DISTINCT city FROM email_events WHERE event_type='opened'</w:t>
      </w:r>
    </w:p>
    <w:p>
      <w:pPr>
        <w:shd w:fill="f5f1e8" w:color="f5f1e8" w:val="solid"/>
        <w:spacing w:after="60" w:line="280"/>
        <w:ind w:left="360" w:right="360"/>
      </w:pPr>
      <w:r>
        <w:rPr>
          <w:rFonts w:ascii="Consolas" w:cs="Consolas" w:eastAsia="Consolas" w:hAnsi="Consolas"/>
          <w:color w:val="0a0a0a"/>
          <w:sz w:val="18"/>
          <w:szCs w:val="18"/>
        </w:rPr>
        <w:t xml:space="preserve">  unique_ips         = COUNT DISTINCT ip_address FROM email_events WHERE event_type='opened'</w:t>
      </w:r>
    </w:p>
    <w:p>
      <w:pPr>
        <w:shd w:fill="f5f1e8" w:color="f5f1e8" w:val="solid"/>
        <w:spacing w:after="60" w:line="280"/>
        <w:ind w:left="360" w:right="360"/>
      </w:pPr>
      <w:r>
        <w:rPr>
          <w:rFonts w:ascii="Consolas" w:cs="Consolas" w:eastAsia="Consolas" w:hAnsi="Consolas"/>
          <w:color w:val="0a0a0a"/>
          <w:sz w:val="18"/>
          <w:szCs w:val="18"/>
        </w:rPr>
        <w:t xml:space="preserve">  unique_user_agents = COUNT DISTINCT user_agent FROM email_events WHERE event_type='opened'</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  IF unique_cities &gt;= 2 OR unique_ips &gt;= 3:</w:t>
      </w:r>
    </w:p>
    <w:p>
      <w:pPr>
        <w:shd w:fill="f5f1e8" w:color="f5f1e8" w:val="solid"/>
        <w:spacing w:after="60" w:line="280"/>
        <w:ind w:left="360" w:right="360"/>
      </w:pPr>
      <w:r>
        <w:rPr>
          <w:rFonts w:ascii="Consolas" w:cs="Consolas" w:eastAsia="Consolas" w:hAnsi="Consolas"/>
          <w:color w:val="0a0a0a"/>
          <w:sz w:val="18"/>
          <w:szCs w:val="18"/>
        </w:rPr>
        <w:t xml:space="preserve">     → forwarded_status = 'yes'  (high confidence)</w:t>
      </w:r>
    </w:p>
    <w:p>
      <w:pPr>
        <w:shd w:fill="f5f1e8" w:color="f5f1e8" w:val="solid"/>
        <w:spacing w:after="60" w:line="280"/>
        <w:ind w:left="360" w:right="360"/>
      </w:pPr>
      <w:r>
        <w:rPr>
          <w:rFonts w:ascii="Consolas" w:cs="Consolas" w:eastAsia="Consolas" w:hAnsi="Consolas"/>
          <w:color w:val="0a0a0a"/>
          <w:sz w:val="18"/>
          <w:szCs w:val="18"/>
        </w:rPr>
        <w:t xml:space="preserve">     → display: ↗ YES (orange pill)</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  ELIF unique_user_agents &gt;= 3:</w:t>
      </w:r>
    </w:p>
    <w:p>
      <w:pPr>
        <w:shd w:fill="f5f1e8" w:color="f5f1e8" w:val="solid"/>
        <w:spacing w:after="60" w:line="280"/>
        <w:ind w:left="360" w:right="360"/>
      </w:pPr>
      <w:r>
        <w:rPr>
          <w:rFonts w:ascii="Consolas" w:cs="Consolas" w:eastAsia="Consolas" w:hAnsi="Consolas"/>
          <w:color w:val="0a0a0a"/>
          <w:sz w:val="18"/>
          <w:szCs w:val="18"/>
        </w:rPr>
        <w:t xml:space="preserve">     → forwarded_status = 'maybe' (soft signal)</w:t>
      </w:r>
    </w:p>
    <w:p>
      <w:pPr>
        <w:shd w:fill="f5f1e8" w:color="f5f1e8" w:val="solid"/>
        <w:spacing w:after="60" w:line="280"/>
        <w:ind w:left="360" w:right="360"/>
      </w:pPr>
      <w:r>
        <w:rPr>
          <w:rFonts w:ascii="Consolas" w:cs="Consolas" w:eastAsia="Consolas" w:hAnsi="Consolas"/>
          <w:color w:val="0a0a0a"/>
          <w:sz w:val="18"/>
          <w:szCs w:val="18"/>
        </w:rPr>
        <w:t xml:space="preserve">     → display: ↗ MAYBE (blue pill)</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  ELSE:</w:t>
      </w:r>
    </w:p>
    <w:p>
      <w:pPr>
        <w:shd w:fill="f5f1e8" w:color="f5f1e8" w:val="solid"/>
        <w:spacing w:after="60" w:line="280"/>
        <w:ind w:left="360" w:right="360"/>
      </w:pPr>
      <w:r>
        <w:rPr>
          <w:rFonts w:ascii="Consolas" w:cs="Consolas" w:eastAsia="Consolas" w:hAnsi="Consolas"/>
          <w:color w:val="0a0a0a"/>
          <w:sz w:val="18"/>
          <w:szCs w:val="18"/>
        </w:rPr>
        <w:t xml:space="preserve">     → forwarded_status = null</w:t>
      </w:r>
    </w:p>
    <w:p>
      <w:pPr>
        <w:shd w:fill="f5f1e8" w:color="f5f1e8" w:val="solid"/>
        <w:spacing w:after="60" w:line="280"/>
        <w:ind w:left="360" w:right="360"/>
      </w:pPr>
      <w:r>
        <w:rPr>
          <w:rFonts w:ascii="Consolas" w:cs="Consolas" w:eastAsia="Consolas" w:hAnsi="Consolas"/>
          <w:color w:val="0a0a0a"/>
          <w:sz w:val="18"/>
          <w:szCs w:val="18"/>
        </w:rPr>
        <w:t xml:space="preserve">     → display: — (dim dash)</w:t>
      </w:r>
    </w:p>
    <w:p>
      <w:pPr>
        <w:spacing w:after="200"/>
      </w:pPr>
      <w:r>
        <w:t xml:space="preserve"/>
      </w:r>
    </w:p>
    <w:p>
      <w:pPr>
        <w:spacing w:after="180" w:before="360"/>
      </w:pPr>
      <w:r>
        <w:rPr>
          <w:rFonts w:ascii="Calibri" w:cs="Calibri" w:eastAsia="Calibri" w:hAnsi="Calibri"/>
          <w:b/>
          <w:bCs/>
          <w:color w:val="0a0a0a"/>
          <w:sz w:val="28"/>
          <w:szCs w:val="28"/>
        </w:rPr>
        <w:t xml:space="preserve">6.2 Why this approach is sound</w:t>
      </w:r>
    </w:p>
    <w:p>
      <w:pPr>
        <w:pStyle w:val="ListParagraph"/>
        <w:numPr>
          <w:ilvl w:val="0"/>
          <w:numId w:val="1"/>
        </w:numPr>
        <w:spacing w:after="80" w:line="300"/>
      </w:pPr>
      <w:r>
        <w:rPr>
          <w:rFonts w:ascii="Calibri" w:cs="Calibri" w:eastAsia="Calibri" w:hAnsi="Calibri"/>
          <w:color w:val="3a3a3a"/>
          <w:sz w:val="22"/>
          <w:szCs w:val="22"/>
        </w:rPr>
        <w:t xml:space="preserve">A real recipient (Bilal in Houston) opening from his iPhone + laptop = same city, same IP range = NOT forwarded</w:t>
      </w:r>
    </w:p>
    <w:p>
      <w:pPr>
        <w:pStyle w:val="ListParagraph"/>
        <w:numPr>
          <w:ilvl w:val="0"/>
          <w:numId w:val="1"/>
        </w:numPr>
        <w:spacing w:after="80" w:line="300"/>
      </w:pPr>
      <w:r>
        <w:rPr>
          <w:rFonts w:ascii="Calibri" w:cs="Calibri" w:eastAsia="Calibri" w:hAnsi="Calibri"/>
          <w:color w:val="3a3a3a"/>
          <w:sz w:val="22"/>
          <w:szCs w:val="22"/>
        </w:rPr>
        <w:t xml:space="preserve">Bilal forwards to Tanveer in Lahore = open from 2 cities = strong forward signal</w:t>
      </w:r>
    </w:p>
    <w:p>
      <w:pPr>
        <w:pStyle w:val="ListParagraph"/>
        <w:numPr>
          <w:ilvl w:val="0"/>
          <w:numId w:val="1"/>
        </w:numPr>
        <w:spacing w:after="80" w:line="300"/>
      </w:pPr>
      <w:r>
        <w:rPr>
          <w:rFonts w:ascii="Calibri" w:cs="Calibri" w:eastAsia="Calibri" w:hAnsi="Calibri"/>
          <w:color w:val="3a3a3a"/>
          <w:sz w:val="22"/>
          <w:szCs w:val="22"/>
        </w:rPr>
        <w:t xml:space="preserve">Bilal forwards to colleague in same office = different IP, same city = soft signal</w:t>
      </w:r>
    </w:p>
    <w:p>
      <w:pPr>
        <w:pStyle w:val="ListParagraph"/>
        <w:numPr>
          <w:ilvl w:val="0"/>
          <w:numId w:val="1"/>
        </w:numPr>
        <w:spacing w:after="80" w:line="300"/>
      </w:pPr>
      <w:r>
        <w:rPr>
          <w:rFonts w:ascii="Calibri" w:cs="Calibri" w:eastAsia="Calibri" w:hAnsi="Calibri"/>
          <w:color w:val="3a3a3a"/>
          <w:sz w:val="22"/>
          <w:szCs w:val="22"/>
        </w:rPr>
        <w:t xml:space="preserve">Multiple devices but same city + same IP = single user, NOT a forward</w:t>
      </w:r>
    </w:p>
    <w:p>
      <w:pPr>
        <w:spacing w:after="180" w:before="360"/>
      </w:pPr>
      <w:r>
        <w:rPr>
          <w:rFonts w:ascii="Calibri" w:cs="Calibri" w:eastAsia="Calibri" w:hAnsi="Calibri"/>
          <w:b/>
          <w:bCs/>
          <w:color w:val="0a0a0a"/>
          <w:sz w:val="28"/>
          <w:szCs w:val="28"/>
        </w:rPr>
        <w:t xml:space="preserve">6.3 What the column does NOT show</w:t>
      </w:r>
    </w:p>
    <w:p>
      <w:pPr>
        <w:pStyle w:val="ListParagraph"/>
        <w:numPr>
          <w:ilvl w:val="0"/>
          <w:numId w:val="1"/>
        </w:numPr>
        <w:spacing w:after="80" w:line="300"/>
      </w:pPr>
      <w:r>
        <w:rPr>
          <w:rFonts w:ascii="Calibri" w:cs="Calibri" w:eastAsia="Calibri" w:hAnsi="Calibri"/>
          <w:color w:val="3a3a3a"/>
          <w:sz w:val="22"/>
          <w:szCs w:val="22"/>
        </w:rPr>
        <w:t xml:space="preserve">Exact count of how many people received the forward</w:t>
      </w:r>
    </w:p>
    <w:p>
      <w:pPr>
        <w:pStyle w:val="ListParagraph"/>
        <w:numPr>
          <w:ilvl w:val="0"/>
          <w:numId w:val="1"/>
        </w:numPr>
        <w:spacing w:after="80" w:line="300"/>
      </w:pPr>
      <w:r>
        <w:rPr>
          <w:rFonts w:ascii="Calibri" w:cs="Calibri" w:eastAsia="Calibri" w:hAnsi="Calibri"/>
          <w:color w:val="3a3a3a"/>
          <w:sz w:val="22"/>
          <w:szCs w:val="22"/>
        </w:rPr>
        <w:t xml:space="preserve">Email addresses of people who received the forward</w:t>
      </w:r>
    </w:p>
    <w:p>
      <w:pPr>
        <w:pStyle w:val="ListParagraph"/>
        <w:numPr>
          <w:ilvl w:val="0"/>
          <w:numId w:val="1"/>
        </w:numPr>
        <w:spacing w:after="80" w:line="300"/>
      </w:pPr>
      <w:r>
        <w:rPr>
          <w:rFonts w:ascii="Calibri" w:cs="Calibri" w:eastAsia="Calibri" w:hAnsi="Calibri"/>
          <w:color w:val="3a3a3a"/>
          <w:sz w:val="22"/>
          <w:szCs w:val="22"/>
        </w:rPr>
        <w:t xml:space="preserve">Whether the forward action was explicitly taken (vs. shared via screenshot)</w:t>
      </w:r>
    </w:p>
    <w:p>
      <w:pPr>
        <w:spacing w:after="160" w:line="320"/>
      </w:pPr>
      <w:r>
        <w:rPr>
          <w:rFonts w:ascii="Calibri" w:cs="Calibri" w:eastAsia="Calibri" w:hAnsi="Calibri"/>
          <w:color w:val="3a3a3a"/>
          <w:sz w:val="22"/>
          <w:szCs w:val="22"/>
        </w:rPr>
        <w:t xml:space="preserve">This information is fundamentally unavailable via SMTP. Do not promise it.</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7. Data Model</w:t>
      </w:r>
    </w:p>
    <w:p>
      <w:pPr>
        <w:spacing w:after="180" w:before="360"/>
      </w:pPr>
      <w:r>
        <w:rPr>
          <w:rFonts w:ascii="Calibri" w:cs="Calibri" w:eastAsia="Calibri" w:hAnsi="Calibri"/>
          <w:b/>
          <w:bCs/>
          <w:color w:val="0a0a0a"/>
          <w:sz w:val="28"/>
          <w:szCs w:val="28"/>
        </w:rPr>
        <w:t xml:space="preserve">7.1 New table: email_events</w:t>
      </w:r>
    </w:p>
    <w:p>
      <w:pPr>
        <w:spacing w:after="160" w:line="320"/>
      </w:pPr>
      <w:r>
        <w:rPr>
          <w:rFonts w:ascii="Calibri" w:cs="Calibri" w:eastAsia="Calibri" w:hAnsi="Calibri"/>
          <w:color w:val="3a3a3a"/>
          <w:sz w:val="22"/>
          <w:szCs w:val="22"/>
        </w:rPr>
        <w:t xml:space="preserve">One row per webhook event from Resend. Stores everything needed for both per-event display and forensic forwarding analysis.</w:t>
      </w:r>
    </w:p>
    <w:p>
      <w:pPr>
        <w:shd w:fill="f5f1e8" w:color="f5f1e8" w:val="solid"/>
        <w:spacing w:after="60" w:line="280"/>
        <w:ind w:left="360" w:right="360"/>
      </w:pPr>
      <w:r>
        <w:rPr>
          <w:rFonts w:ascii="Consolas" w:cs="Consolas" w:eastAsia="Consolas" w:hAnsi="Consolas"/>
          <w:color w:val="0a0a0a"/>
          <w:sz w:val="18"/>
          <w:szCs w:val="18"/>
        </w:rPr>
        <w:t xml:space="preserve">CREATE TABLE email_events (</w:t>
      </w:r>
    </w:p>
    <w:p>
      <w:pPr>
        <w:shd w:fill="f5f1e8" w:color="f5f1e8" w:val="solid"/>
        <w:spacing w:after="60" w:line="280"/>
        <w:ind w:left="360" w:right="360"/>
      </w:pPr>
      <w:r>
        <w:rPr>
          <w:rFonts w:ascii="Consolas" w:cs="Consolas" w:eastAsia="Consolas" w:hAnsi="Consolas"/>
          <w:color w:val="0a0a0a"/>
          <w:sz w:val="18"/>
          <w:szCs w:val="18"/>
        </w:rPr>
        <w:t xml:space="preserve">  id                    UUID PRIMARY KEY DEFAULT gen_random_uuid(),</w:t>
      </w:r>
    </w:p>
    <w:p>
      <w:pPr>
        <w:shd w:fill="f5f1e8" w:color="f5f1e8" w:val="solid"/>
        <w:spacing w:after="60" w:line="280"/>
        <w:ind w:left="360" w:right="360"/>
      </w:pPr>
      <w:r>
        <w:rPr>
          <w:rFonts w:ascii="Consolas" w:cs="Consolas" w:eastAsia="Consolas" w:hAnsi="Consolas"/>
          <w:color w:val="0a0a0a"/>
          <w:sz w:val="18"/>
          <w:szCs w:val="18"/>
        </w:rPr>
        <w:t xml:space="preserve">  registration_id       UUID REFERENCES registrations(id) ON DELETE CASCADE,</w:t>
      </w:r>
    </w:p>
    <w:p>
      <w:pPr>
        <w:shd w:fill="f5f1e8" w:color="f5f1e8" w:val="solid"/>
        <w:spacing w:after="60" w:line="280"/>
        <w:ind w:left="360" w:right="360"/>
      </w:pPr>
      <w:r>
        <w:rPr>
          <w:rFonts w:ascii="Consolas" w:cs="Consolas" w:eastAsia="Consolas" w:hAnsi="Consolas"/>
          <w:color w:val="0a0a0a"/>
          <w:sz w:val="18"/>
          <w:szCs w:val="18"/>
        </w:rPr>
        <w:t xml:space="preserve">  resend_email_id       TEXT NOT NULL,</w:t>
      </w:r>
    </w:p>
    <w:p>
      <w:pPr>
        <w:shd w:fill="f5f1e8" w:color="f5f1e8" w:val="solid"/>
        <w:spacing w:after="60" w:line="280"/>
        <w:ind w:left="360" w:right="360"/>
      </w:pPr>
      <w:r>
        <w:rPr>
          <w:rFonts w:ascii="Consolas" w:cs="Consolas" w:eastAsia="Consolas" w:hAnsi="Consolas"/>
          <w:color w:val="0a0a0a"/>
          <w:sz w:val="18"/>
          <w:szCs w:val="18"/>
        </w:rPr>
        <w:t xml:space="preserve">  email_template_slug   TEXT NOT NULL,    -- approval, reminder-1week, etc.</w:t>
      </w:r>
    </w:p>
    <w:p>
      <w:pPr>
        <w:shd w:fill="f5f1e8" w:color="f5f1e8" w:val="solid"/>
        <w:spacing w:after="60" w:line="280"/>
        <w:ind w:left="360" w:right="360"/>
      </w:pPr>
      <w:r>
        <w:rPr>
          <w:rFonts w:ascii="Consolas" w:cs="Consolas" w:eastAsia="Consolas" w:hAnsi="Consolas"/>
          <w:color w:val="0a0a0a"/>
          <w:sz w:val="18"/>
          <w:szCs w:val="18"/>
        </w:rPr>
        <w:t xml:space="preserve">  event_type            TEXT NOT NULL,    -- sent, delivered, opened, clicked, bounced</w:t>
      </w:r>
    </w:p>
    <w:p>
      <w:pPr>
        <w:shd w:fill="f5f1e8" w:color="f5f1e8" w:val="solid"/>
        <w:spacing w:after="60" w:line="280"/>
        <w:ind w:left="360" w:right="360"/>
      </w:pPr>
      <w:r>
        <w:rPr>
          <w:rFonts w:ascii="Consolas" w:cs="Consolas" w:eastAsia="Consolas" w:hAnsi="Consolas"/>
          <w:color w:val="0a0a0a"/>
          <w:sz w:val="18"/>
          <w:szCs w:val="18"/>
        </w:rPr>
        <w:t xml:space="preserve">  recipient_type        TEXT,             -- main | plus_one</w:t>
      </w:r>
    </w:p>
    <w:p>
      <w:pPr>
        <w:shd w:fill="f5f1e8" w:color="f5f1e8" w:val="solid"/>
        <w:spacing w:after="60" w:line="280"/>
        <w:ind w:left="360" w:right="360"/>
      </w:pPr>
      <w:r>
        <w:rPr>
          <w:rFonts w:ascii="Consolas" w:cs="Consolas" w:eastAsia="Consolas" w:hAnsi="Consolas"/>
          <w:color w:val="0a0a0a"/>
          <w:sz w:val="18"/>
          <w:szCs w:val="18"/>
        </w:rPr>
        <w:t xml:space="preserve">  recipient_email       TEXT,</w:t>
      </w:r>
    </w:p>
    <w:p>
      <w:pPr>
        <w:shd w:fill="f5f1e8" w:color="f5f1e8" w:val="solid"/>
        <w:spacing w:after="60" w:line="280"/>
        <w:ind w:left="360" w:right="360"/>
      </w:pPr>
      <w:r>
        <w:rPr>
          <w:rFonts w:ascii="Consolas" w:cs="Consolas" w:eastAsia="Consolas" w:hAnsi="Consolas"/>
          <w:color w:val="0a0a0a"/>
          <w:sz w:val="18"/>
          <w:szCs w:val="18"/>
        </w:rPr>
        <w:t xml:space="preserve">  occurred_at           TIMESTAMPTZ NOT NULL,</w:t>
      </w:r>
    </w:p>
    <w:p>
      <w:pPr>
        <w:shd w:fill="f5f1e8" w:color="f5f1e8" w:val="solid"/>
        <w:spacing w:after="60" w:line="280"/>
        <w:ind w:left="360" w:right="360"/>
      </w:pPr>
      <w:r>
        <w:rPr>
          <w:rFonts w:ascii="Consolas" w:cs="Consolas" w:eastAsia="Consolas" w:hAnsi="Consolas"/>
          <w:color w:val="0a0a0a"/>
          <w:sz w:val="18"/>
          <w:szCs w:val="18"/>
        </w:rPr>
        <w:t xml:space="preserve">  link_url              TEXT,             -- for clicked events</w:t>
      </w:r>
    </w:p>
    <w:p>
      <w:pPr>
        <w:shd w:fill="f5f1e8" w:color="f5f1e8" w:val="solid"/>
        <w:spacing w:after="60" w:line="280"/>
        <w:ind w:left="360" w:right="360"/>
      </w:pPr>
      <w:r>
        <w:rPr>
          <w:rFonts w:ascii="Consolas" w:cs="Consolas" w:eastAsia="Consolas" w:hAnsi="Consolas"/>
          <w:color w:val="0a0a0a"/>
          <w:sz w:val="18"/>
          <w:szCs w:val="18"/>
        </w:rPr>
        <w:t xml:space="preserve">  ip_address            INET,             -- for forwarding detection</w:t>
      </w:r>
    </w:p>
    <w:p>
      <w:pPr>
        <w:shd w:fill="f5f1e8" w:color="f5f1e8" w:val="solid"/>
        <w:spacing w:after="60" w:line="280"/>
        <w:ind w:left="360" w:right="360"/>
      </w:pPr>
      <w:r>
        <w:rPr>
          <w:rFonts w:ascii="Consolas" w:cs="Consolas" w:eastAsia="Consolas" w:hAnsi="Consolas"/>
          <w:color w:val="0a0a0a"/>
          <w:sz w:val="18"/>
          <w:szCs w:val="18"/>
        </w:rPr>
        <w:t xml:space="preserve">  user_agent            TEXT,             -- for forwarding detection</w:t>
      </w:r>
    </w:p>
    <w:p>
      <w:pPr>
        <w:shd w:fill="f5f1e8" w:color="f5f1e8" w:val="solid"/>
        <w:spacing w:after="60" w:line="280"/>
        <w:ind w:left="360" w:right="360"/>
      </w:pPr>
      <w:r>
        <w:rPr>
          <w:rFonts w:ascii="Consolas" w:cs="Consolas" w:eastAsia="Consolas" w:hAnsi="Consolas"/>
          <w:color w:val="0a0a0a"/>
          <w:sz w:val="18"/>
          <w:szCs w:val="18"/>
        </w:rPr>
        <w:t xml:space="preserve">  city                  TEXT,             -- from Resend payload</w:t>
      </w:r>
    </w:p>
    <w:p>
      <w:pPr>
        <w:shd w:fill="f5f1e8" w:color="f5f1e8" w:val="solid"/>
        <w:spacing w:after="60" w:line="280"/>
        <w:ind w:left="360" w:right="360"/>
      </w:pPr>
      <w:r>
        <w:rPr>
          <w:rFonts w:ascii="Consolas" w:cs="Consolas" w:eastAsia="Consolas" w:hAnsi="Consolas"/>
          <w:color w:val="0a0a0a"/>
          <w:sz w:val="18"/>
          <w:szCs w:val="18"/>
        </w:rPr>
        <w:t xml:space="preserve">  country               TEXT,</w:t>
      </w:r>
    </w:p>
    <w:p>
      <w:pPr>
        <w:shd w:fill="f5f1e8" w:color="f5f1e8" w:val="solid"/>
        <w:spacing w:after="60" w:line="280"/>
        <w:ind w:left="360" w:right="360"/>
      </w:pPr>
      <w:r>
        <w:rPr>
          <w:rFonts w:ascii="Consolas" w:cs="Consolas" w:eastAsia="Consolas" w:hAnsi="Consolas"/>
          <w:color w:val="0a0a0a"/>
          <w:sz w:val="18"/>
          <w:szCs w:val="18"/>
        </w:rPr>
        <w:t xml:space="preserve">  raw_payload           JSONB,</w:t>
      </w:r>
    </w:p>
    <w:p>
      <w:pPr>
        <w:shd w:fill="f5f1e8" w:color="f5f1e8" w:val="solid"/>
        <w:spacing w:after="60" w:line="280"/>
        <w:ind w:left="360" w:right="360"/>
      </w:pPr>
      <w:r>
        <w:rPr>
          <w:rFonts w:ascii="Consolas" w:cs="Consolas" w:eastAsia="Consolas" w:hAnsi="Consolas"/>
          <w:color w:val="0a0a0a"/>
          <w:sz w:val="18"/>
          <w:szCs w:val="18"/>
        </w:rPr>
        <w:t xml:space="preserve">  created_at            TIMESTAMPTZ DEFAULT NOW()</w:t>
      </w:r>
    </w:p>
    <w:p>
      <w:pPr>
        <w:shd w:fill="f5f1e8" w:color="f5f1e8" w:val="solid"/>
        <w:spacing w:after="60" w:line="280"/>
        <w:ind w:left="360" w:right="360"/>
      </w:pPr>
      <w:r>
        <w:rPr>
          <w:rFonts w:ascii="Consolas" w:cs="Consolas" w:eastAsia="Consolas" w:hAnsi="Consolas"/>
          <w:color w:val="0a0a0a"/>
          <w:sz w:val="18"/>
          <w:szCs w:val="18"/>
        </w:rPr>
        <w:t xml:space="preserve">);</w:t>
      </w:r>
    </w:p>
    <w:p>
      <w:pPr>
        <w:spacing w:after="200"/>
      </w:pPr>
      <w:r>
        <w:t xml:space="preserve"/>
      </w:r>
    </w:p>
    <w:p>
      <w:pPr>
        <w:shd w:fill="f5f1e8" w:color="f5f1e8" w:val="solid"/>
        <w:spacing w:after="60" w:line="280"/>
        <w:ind w:left="360" w:right="360"/>
      </w:pPr>
      <w:r>
        <w:rPr>
          <w:rFonts w:ascii="Consolas" w:cs="Consolas" w:eastAsia="Consolas" w:hAnsi="Consolas"/>
          <w:color w:val="0a0a0a"/>
          <w:sz w:val="18"/>
          <w:szCs w:val="18"/>
        </w:rPr>
        <w:t xml:space="preserve">CREATE INDEX idx_ee_registration ON email_events(registration_id);</w:t>
      </w:r>
    </w:p>
    <w:p>
      <w:pPr>
        <w:shd w:fill="f5f1e8" w:color="f5f1e8" w:val="solid"/>
        <w:spacing w:after="60" w:line="280"/>
        <w:ind w:left="360" w:right="360"/>
      </w:pPr>
      <w:r>
        <w:rPr>
          <w:rFonts w:ascii="Consolas" w:cs="Consolas" w:eastAsia="Consolas" w:hAnsi="Consolas"/>
          <w:color w:val="0a0a0a"/>
          <w:sz w:val="18"/>
          <w:szCs w:val="18"/>
        </w:rPr>
        <w:t xml:space="preserve">CREATE INDEX idx_ee_template ON email_events(email_template_slug);</w:t>
      </w:r>
    </w:p>
    <w:p>
      <w:pPr>
        <w:shd w:fill="f5f1e8" w:color="f5f1e8" w:val="solid"/>
        <w:spacing w:after="60" w:line="280"/>
        <w:ind w:left="360" w:right="360"/>
      </w:pPr>
      <w:r>
        <w:rPr>
          <w:rFonts w:ascii="Consolas" w:cs="Consolas" w:eastAsia="Consolas" w:hAnsi="Consolas"/>
          <w:color w:val="0a0a0a"/>
          <w:sz w:val="18"/>
          <w:szCs w:val="18"/>
        </w:rPr>
        <w:t xml:space="preserve">CREATE INDEX idx_ee_type ON email_events(event_type);</w:t>
      </w:r>
    </w:p>
    <w:p>
      <w:pPr>
        <w:shd w:fill="f5f1e8" w:color="f5f1e8" w:val="solid"/>
        <w:spacing w:after="60" w:line="280"/>
        <w:ind w:left="360" w:right="360"/>
      </w:pPr>
      <w:r>
        <w:rPr>
          <w:rFonts w:ascii="Consolas" w:cs="Consolas" w:eastAsia="Consolas" w:hAnsi="Consolas"/>
          <w:color w:val="0a0a0a"/>
          <w:sz w:val="18"/>
          <w:szCs w:val="18"/>
        </w:rPr>
        <w:t xml:space="preserve">CREATE INDEX idx_ee_occurred ON email_events(occurred_at DESC);</w:t>
      </w:r>
    </w:p>
    <w:p>
      <w:pPr>
        <w:shd w:fill="f5f1e8" w:color="f5f1e8" w:val="solid"/>
        <w:spacing w:after="60" w:line="280"/>
        <w:ind w:left="360" w:right="360"/>
      </w:pPr>
      <w:r>
        <w:rPr>
          <w:rFonts w:ascii="Consolas" w:cs="Consolas" w:eastAsia="Consolas" w:hAnsi="Consolas"/>
          <w:color w:val="0a0a0a"/>
          <w:sz w:val="18"/>
          <w:szCs w:val="18"/>
        </w:rPr>
        <w:t xml:space="preserve">CREATE UNIQUE INDEX idx_ee_dedup ON email_events(</w:t>
      </w:r>
    </w:p>
    <w:p>
      <w:pPr>
        <w:shd w:fill="f5f1e8" w:color="f5f1e8" w:val="solid"/>
        <w:spacing w:after="60" w:line="280"/>
        <w:ind w:left="360" w:right="360"/>
      </w:pPr>
      <w:r>
        <w:rPr>
          <w:rFonts w:ascii="Consolas" w:cs="Consolas" w:eastAsia="Consolas" w:hAnsi="Consolas"/>
          <w:color w:val="0a0a0a"/>
          <w:sz w:val="18"/>
          <w:szCs w:val="18"/>
        </w:rPr>
        <w:t xml:space="preserve">  resend_email_id, event_type, occurred_at</w:t>
      </w:r>
    </w:p>
    <w:p>
      <w:pPr>
        <w:shd w:fill="f5f1e8" w:color="f5f1e8" w:val="solid"/>
        <w:spacing w:after="60" w:line="280"/>
        <w:ind w:left="360" w:right="360"/>
      </w:pPr>
      <w:r>
        <w:rPr>
          <w:rFonts w:ascii="Consolas" w:cs="Consolas" w:eastAsia="Consolas" w:hAnsi="Consolas"/>
          <w:color w:val="0a0a0a"/>
          <w:sz w:val="18"/>
          <w:szCs w:val="18"/>
        </w:rPr>
        <w:t xml:space="preserve">);  -- prevents duplicate webhook processing</w:t>
      </w:r>
    </w:p>
    <w:p>
      <w:pPr>
        <w:spacing w:after="200"/>
      </w:pPr>
      <w:r>
        <w:t xml:space="preserve"/>
      </w:r>
    </w:p>
    <w:p>
      <w:pPr>
        <w:spacing w:after="180" w:before="360"/>
      </w:pPr>
      <w:r>
        <w:rPr>
          <w:rFonts w:ascii="Calibri" w:cs="Calibri" w:eastAsia="Calibri" w:hAnsi="Calibri"/>
          <w:b/>
          <w:bCs/>
          <w:color w:val="0a0a0a"/>
          <w:sz w:val="28"/>
          <w:szCs w:val="28"/>
        </w:rPr>
        <w:t xml:space="preserve">7.2 New columns on registrations</w:t>
      </w:r>
    </w:p>
    <w:p>
      <w:pPr>
        <w:spacing w:after="160" w:line="320"/>
      </w:pPr>
      <w:r>
        <w:rPr>
          <w:rFonts w:ascii="Calibri" w:cs="Calibri" w:eastAsia="Calibri" w:hAnsi="Calibri"/>
          <w:color w:val="3a3a3a"/>
          <w:sz w:val="22"/>
          <w:szCs w:val="22"/>
        </w:rPr>
        <w:t xml:space="preserve">Aggregate counters per email template, computed on every webhook event for fast dashboard queries.</w:t>
      </w:r>
    </w:p>
    <w:p>
      <w:pPr>
        <w:shd w:fill="f5f1e8" w:color="f5f1e8" w:val="solid"/>
        <w:spacing w:after="60" w:line="280"/>
        <w:ind w:left="360" w:right="360"/>
      </w:pPr>
      <w:r>
        <w:rPr>
          <w:rFonts w:ascii="Consolas" w:cs="Consolas" w:eastAsia="Consolas" w:hAnsi="Consolas"/>
          <w:color w:val="0a0a0a"/>
          <w:sz w:val="18"/>
          <w:szCs w:val="18"/>
        </w:rPr>
        <w:t xml:space="preserve">ALTER TABLE registrations</w:t>
      </w:r>
    </w:p>
    <w:p>
      <w:pPr>
        <w:shd w:fill="f5f1e8" w:color="f5f1e8" w:val="solid"/>
        <w:spacing w:after="60" w:line="280"/>
        <w:ind w:left="360" w:right="360"/>
      </w:pPr>
      <w:r>
        <w:rPr>
          <w:rFonts w:ascii="Consolas" w:cs="Consolas" w:eastAsia="Consolas" w:hAnsi="Consolas"/>
          <w:color w:val="0a0a0a"/>
          <w:sz w:val="18"/>
          <w:szCs w:val="18"/>
        </w:rPr>
        <w:t xml:space="preserve">  ADD COLUMN IF NOT EXISTS email_engagement JSONB DEFAULT '{}';</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 Structure of email_engagement JSONB:</w:t>
      </w:r>
    </w:p>
    <w:p>
      <w:pPr>
        <w:shd w:fill="f5f1e8" w:color="f5f1e8" w:val="solid"/>
        <w:spacing w:after="60" w:line="280"/>
        <w:ind w:left="360" w:right="360"/>
      </w:pPr>
      <w:r>
        <w:rPr>
          <w:rFonts w:ascii="Consolas" w:cs="Consolas" w:eastAsia="Consolas" w:hAnsi="Consolas"/>
          <w:color w:val="0a0a0a"/>
          <w:sz w:val="18"/>
          <w:szCs w:val="18"/>
        </w:rPr>
        <w:t xml:space="preserve">-- {</w:t>
      </w:r>
    </w:p>
    <w:p>
      <w:pPr>
        <w:shd w:fill="f5f1e8" w:color="f5f1e8" w:val="solid"/>
        <w:spacing w:after="60" w:line="280"/>
        <w:ind w:left="360" w:right="360"/>
      </w:pPr>
      <w:r>
        <w:rPr>
          <w:rFonts w:ascii="Consolas" w:cs="Consolas" w:eastAsia="Consolas" w:hAnsi="Consolas"/>
          <w:color w:val="0a0a0a"/>
          <w:sz w:val="18"/>
          <w:szCs w:val="18"/>
        </w:rPr>
        <w:t xml:space="preserve">--   "approval": {</w:t>
      </w:r>
    </w:p>
    <w:p>
      <w:pPr>
        <w:shd w:fill="f5f1e8" w:color="f5f1e8" w:val="solid"/>
        <w:spacing w:after="60" w:line="280"/>
        <w:ind w:left="360" w:right="360"/>
      </w:pPr>
      <w:r>
        <w:rPr>
          <w:rFonts w:ascii="Consolas" w:cs="Consolas" w:eastAsia="Consolas" w:hAnsi="Consolas"/>
          <w:color w:val="0a0a0a"/>
          <w:sz w:val="18"/>
          <w:szCs w:val="18"/>
        </w:rPr>
        <w:t xml:space="preserve">--     "sent_at": "2026-04-30T16:00:00Z",</w:t>
      </w:r>
    </w:p>
    <w:p>
      <w:pPr>
        <w:shd w:fill="f5f1e8" w:color="f5f1e8" w:val="solid"/>
        <w:spacing w:after="60" w:line="280"/>
        <w:ind w:left="360" w:right="360"/>
      </w:pPr>
      <w:r>
        <w:rPr>
          <w:rFonts w:ascii="Consolas" w:cs="Consolas" w:eastAsia="Consolas" w:hAnsi="Consolas"/>
          <w:color w:val="0a0a0a"/>
          <w:sz w:val="18"/>
          <w:szCs w:val="18"/>
        </w:rPr>
        <w:t xml:space="preserve">--     "delivered": true,</w:t>
      </w:r>
    </w:p>
    <w:p>
      <w:pPr>
        <w:shd w:fill="f5f1e8" w:color="f5f1e8" w:val="solid"/>
        <w:spacing w:after="60" w:line="280"/>
        <w:ind w:left="360" w:right="360"/>
      </w:pPr>
      <w:r>
        <w:rPr>
          <w:rFonts w:ascii="Consolas" w:cs="Consolas" w:eastAsia="Consolas" w:hAnsi="Consolas"/>
          <w:color w:val="0a0a0a"/>
          <w:sz w:val="18"/>
          <w:szCs w:val="18"/>
        </w:rPr>
        <w:t xml:space="preserve">--     "opened": true,</w:t>
      </w:r>
    </w:p>
    <w:p>
      <w:pPr>
        <w:shd w:fill="f5f1e8" w:color="f5f1e8" w:val="solid"/>
        <w:spacing w:after="60" w:line="280"/>
        <w:ind w:left="360" w:right="360"/>
      </w:pPr>
      <w:r>
        <w:rPr>
          <w:rFonts w:ascii="Consolas" w:cs="Consolas" w:eastAsia="Consolas" w:hAnsi="Consolas"/>
          <w:color w:val="0a0a0a"/>
          <w:sz w:val="18"/>
          <w:szCs w:val="18"/>
        </w:rPr>
        <w:t xml:space="preserve">--     "open_count": 4,</w:t>
      </w:r>
    </w:p>
    <w:p>
      <w:pPr>
        <w:shd w:fill="f5f1e8" w:color="f5f1e8" w:val="solid"/>
        <w:spacing w:after="60" w:line="280"/>
        <w:ind w:left="360" w:right="360"/>
      </w:pPr>
      <w:r>
        <w:rPr>
          <w:rFonts w:ascii="Consolas" w:cs="Consolas" w:eastAsia="Consolas" w:hAnsi="Consolas"/>
          <w:color w:val="0a0a0a"/>
          <w:sz w:val="18"/>
          <w:szCs w:val="18"/>
        </w:rPr>
        <w:t xml:space="preserve">--     "first_opened_at": "2026-04-30T16:03:00Z",</w:t>
      </w:r>
    </w:p>
    <w:p>
      <w:pPr>
        <w:shd w:fill="f5f1e8" w:color="f5f1e8" w:val="solid"/>
        <w:spacing w:after="60" w:line="280"/>
        <w:ind w:left="360" w:right="360"/>
      </w:pPr>
      <w:r>
        <w:rPr>
          <w:rFonts w:ascii="Consolas" w:cs="Consolas" w:eastAsia="Consolas" w:hAnsi="Consolas"/>
          <w:color w:val="0a0a0a"/>
          <w:sz w:val="18"/>
          <w:szCs w:val="18"/>
        </w:rPr>
        <w:t xml:space="preserve">--     "last_opened_at": "2026-05-01T08:15:00Z",</w:t>
      </w:r>
    </w:p>
    <w:p>
      <w:pPr>
        <w:shd w:fill="f5f1e8" w:color="f5f1e8" w:val="solid"/>
        <w:spacing w:after="60" w:line="280"/>
        <w:ind w:left="360" w:right="360"/>
      </w:pPr>
      <w:r>
        <w:rPr>
          <w:rFonts w:ascii="Consolas" w:cs="Consolas" w:eastAsia="Consolas" w:hAnsi="Consolas"/>
          <w:color w:val="0a0a0a"/>
          <w:sz w:val="18"/>
          <w:szCs w:val="18"/>
        </w:rPr>
        <w:t xml:space="preserve">--     "click_count": 2,</w:t>
      </w:r>
    </w:p>
    <w:p>
      <w:pPr>
        <w:shd w:fill="f5f1e8" w:color="f5f1e8" w:val="solid"/>
        <w:spacing w:after="60" w:line="280"/>
        <w:ind w:left="360" w:right="360"/>
      </w:pPr>
      <w:r>
        <w:rPr>
          <w:rFonts w:ascii="Consolas" w:cs="Consolas" w:eastAsia="Consolas" w:hAnsi="Consolas"/>
          <w:color w:val="0a0a0a"/>
          <w:sz w:val="18"/>
          <w:szCs w:val="18"/>
        </w:rPr>
        <w:t xml:space="preserve">--     "calendar_added": true,</w:t>
      </w:r>
    </w:p>
    <w:p>
      <w:pPr>
        <w:shd w:fill="f5f1e8" w:color="f5f1e8" w:val="solid"/>
        <w:spacing w:after="60" w:line="280"/>
        <w:ind w:left="360" w:right="360"/>
      </w:pPr>
      <w:r>
        <w:rPr>
          <w:rFonts w:ascii="Consolas" w:cs="Consolas" w:eastAsia="Consolas" w:hAnsi="Consolas"/>
          <w:color w:val="0a0a0a"/>
          <w:sz w:val="18"/>
          <w:szCs w:val="18"/>
        </w:rPr>
        <w:t xml:space="preserve">--     "bounced": false,</w:t>
      </w:r>
    </w:p>
    <w:p>
      <w:pPr>
        <w:shd w:fill="f5f1e8" w:color="f5f1e8" w:val="solid"/>
        <w:spacing w:after="60" w:line="280"/>
        <w:ind w:left="360" w:right="360"/>
      </w:pPr>
      <w:r>
        <w:rPr>
          <w:rFonts w:ascii="Consolas" w:cs="Consolas" w:eastAsia="Consolas" w:hAnsi="Consolas"/>
          <w:color w:val="0a0a0a"/>
          <w:sz w:val="18"/>
          <w:szCs w:val="18"/>
        </w:rPr>
        <w:t xml:space="preserve">--     "forwarded_status": "yes",  // yes | maybe | null</w:t>
      </w:r>
    </w:p>
    <w:p>
      <w:pPr>
        <w:shd w:fill="f5f1e8" w:color="f5f1e8" w:val="solid"/>
        <w:spacing w:after="60" w:line="280"/>
        <w:ind w:left="360" w:right="360"/>
      </w:pPr>
      <w:r>
        <w:rPr>
          <w:rFonts w:ascii="Consolas" w:cs="Consolas" w:eastAsia="Consolas" w:hAnsi="Consolas"/>
          <w:color w:val="0a0a0a"/>
          <w:sz w:val="18"/>
          <w:szCs w:val="18"/>
        </w:rPr>
        <w:t xml:space="preserve">--     "unique_cities": 2,</w:t>
      </w:r>
    </w:p>
    <w:p>
      <w:pPr>
        <w:shd w:fill="f5f1e8" w:color="f5f1e8" w:val="solid"/>
        <w:spacing w:after="60" w:line="280"/>
        <w:ind w:left="360" w:right="360"/>
      </w:pPr>
      <w:r>
        <w:rPr>
          <w:rFonts w:ascii="Consolas" w:cs="Consolas" w:eastAsia="Consolas" w:hAnsi="Consolas"/>
          <w:color w:val="0a0a0a"/>
          <w:sz w:val="18"/>
          <w:szCs w:val="18"/>
        </w:rPr>
        <w:t xml:space="preserve">--     "unique_ips": 3,</w:t>
      </w:r>
    </w:p>
    <w:p>
      <w:pPr>
        <w:shd w:fill="f5f1e8" w:color="f5f1e8" w:val="solid"/>
        <w:spacing w:after="60" w:line="280"/>
        <w:ind w:left="360" w:right="360"/>
      </w:pPr>
      <w:r>
        <w:rPr>
          <w:rFonts w:ascii="Consolas" w:cs="Consolas" w:eastAsia="Consolas" w:hAnsi="Consolas"/>
          <w:color w:val="0a0a0a"/>
          <w:sz w:val="18"/>
          <w:szCs w:val="18"/>
        </w:rPr>
        <w:t xml:space="preserve">--     "unique_devices": 4</w:t>
      </w:r>
    </w:p>
    <w:p>
      <w:pPr>
        <w:shd w:fill="f5f1e8" w:color="f5f1e8" w:val="solid"/>
        <w:spacing w:after="60" w:line="280"/>
        <w:ind w:left="360" w:right="360"/>
      </w:pPr>
      <w:r>
        <w:rPr>
          <w:rFonts w:ascii="Consolas" w:cs="Consolas" w:eastAsia="Consolas" w:hAnsi="Consolas"/>
          <w:color w:val="0a0a0a"/>
          <w:sz w:val="18"/>
          <w:szCs w:val="18"/>
        </w:rPr>
        <w:t xml:space="preserve">--   },</w:t>
      </w:r>
    </w:p>
    <w:p>
      <w:pPr>
        <w:shd w:fill="f5f1e8" w:color="f5f1e8" w:val="solid"/>
        <w:spacing w:after="60" w:line="280"/>
        <w:ind w:left="360" w:right="360"/>
      </w:pPr>
      <w:r>
        <w:rPr>
          <w:rFonts w:ascii="Consolas" w:cs="Consolas" w:eastAsia="Consolas" w:hAnsi="Consolas"/>
          <w:color w:val="0a0a0a"/>
          <w:sz w:val="18"/>
          <w:szCs w:val="18"/>
        </w:rPr>
        <w:t xml:space="preserve">--   "reminder-1week": { ... },</w:t>
      </w:r>
    </w:p>
    <w:p>
      <w:pPr>
        <w:shd w:fill="f5f1e8" w:color="f5f1e8" w:val="solid"/>
        <w:spacing w:after="60" w:line="280"/>
        <w:ind w:left="360" w:right="360"/>
      </w:pPr>
      <w:r>
        <w:rPr>
          <w:rFonts w:ascii="Consolas" w:cs="Consolas" w:eastAsia="Consolas" w:hAnsi="Consolas"/>
          <w:color w:val="0a0a0a"/>
          <w:sz w:val="18"/>
          <w:szCs w:val="18"/>
        </w:rPr>
        <w:t xml:space="preserve">--   "reminder-day-of": { ... }</w:t>
      </w:r>
    </w:p>
    <w:p>
      <w:pPr>
        <w:shd w:fill="f5f1e8" w:color="f5f1e8" w:val="solid"/>
        <w:spacing w:after="60" w:line="280"/>
        <w:ind w:left="360" w:right="360"/>
      </w:pPr>
      <w:r>
        <w:rPr>
          <w:rFonts w:ascii="Consolas" w:cs="Consolas" w:eastAsia="Consolas" w:hAnsi="Consolas"/>
          <w:color w:val="0a0a0a"/>
          <w:sz w:val="18"/>
          <w:szCs w:val="18"/>
        </w:rPr>
        <w:t xml:space="preserve">-- }</w:t>
      </w:r>
    </w:p>
    <w:p>
      <w:pPr>
        <w:spacing w:after="200"/>
      </w:pPr>
      <w:r>
        <w:t xml:space="preserve"/>
      </w:r>
    </w:p>
    <w:p>
      <w:pPr>
        <w:spacing w:after="180" w:before="360"/>
      </w:pPr>
      <w:r>
        <w:rPr>
          <w:rFonts w:ascii="Calibri" w:cs="Calibri" w:eastAsia="Calibri" w:hAnsi="Calibri"/>
          <w:b/>
          <w:bCs/>
          <w:color w:val="0a0a0a"/>
          <w:sz w:val="28"/>
          <w:szCs w:val="28"/>
        </w:rPr>
        <w:t xml:space="preserve">7.3 New view: v_recipient_engagement</w:t>
      </w:r>
    </w:p>
    <w:p>
      <w:pPr>
        <w:spacing w:after="160" w:line="320"/>
      </w:pPr>
      <w:r>
        <w:rPr>
          <w:rFonts w:ascii="Calibri" w:cs="Calibri" w:eastAsia="Calibri" w:hAnsi="Calibri"/>
          <w:color w:val="3a3a3a"/>
          <w:sz w:val="22"/>
          <w:szCs w:val="22"/>
        </w:rPr>
        <w:t xml:space="preserve">Powers the expanded recipient table for any campaign. One row per (registration, email) pair.</w:t>
      </w:r>
    </w:p>
    <w:p>
      <w:pPr>
        <w:shd w:fill="f5f1e8" w:color="f5f1e8" w:val="solid"/>
        <w:spacing w:after="60" w:line="280"/>
        <w:ind w:left="360" w:right="360"/>
      </w:pPr>
      <w:r>
        <w:rPr>
          <w:rFonts w:ascii="Consolas" w:cs="Consolas" w:eastAsia="Consolas" w:hAnsi="Consolas"/>
          <w:color w:val="0a0a0a"/>
          <w:sz w:val="18"/>
          <w:szCs w:val="18"/>
        </w:rPr>
        <w:t xml:space="preserve">CREATE VIEW v_recipient_engagement AS</w:t>
      </w:r>
    </w:p>
    <w:p>
      <w:pPr>
        <w:shd w:fill="f5f1e8" w:color="f5f1e8" w:val="solid"/>
        <w:spacing w:after="60" w:line="280"/>
        <w:ind w:left="360" w:right="360"/>
      </w:pPr>
      <w:r>
        <w:rPr>
          <w:rFonts w:ascii="Consolas" w:cs="Consolas" w:eastAsia="Consolas" w:hAnsi="Consolas"/>
          <w:color w:val="0a0a0a"/>
          <w:sz w:val="18"/>
          <w:szCs w:val="18"/>
        </w:rPr>
        <w:t xml:space="preserve">SELECT</w:t>
      </w:r>
    </w:p>
    <w:p>
      <w:pPr>
        <w:shd w:fill="f5f1e8" w:color="f5f1e8" w:val="solid"/>
        <w:spacing w:after="60" w:line="280"/>
        <w:ind w:left="360" w:right="360"/>
      </w:pPr>
      <w:r>
        <w:rPr>
          <w:rFonts w:ascii="Consolas" w:cs="Consolas" w:eastAsia="Consolas" w:hAnsi="Consolas"/>
          <w:color w:val="0a0a0a"/>
          <w:sz w:val="18"/>
          <w:szCs w:val="18"/>
        </w:rPr>
        <w:t xml:space="preserve">  r.id              AS registration_id,</w:t>
      </w:r>
    </w:p>
    <w:p>
      <w:pPr>
        <w:shd w:fill="f5f1e8" w:color="f5f1e8" w:val="solid"/>
        <w:spacing w:after="60" w:line="280"/>
        <w:ind w:left="360" w:right="360"/>
      </w:pPr>
      <w:r>
        <w:rPr>
          <w:rFonts w:ascii="Consolas" w:cs="Consolas" w:eastAsia="Consolas" w:hAnsi="Consolas"/>
          <w:color w:val="0a0a0a"/>
          <w:sz w:val="18"/>
          <w:szCs w:val="18"/>
        </w:rPr>
        <w:t xml:space="preserve">  r.full_name,</w:t>
      </w:r>
    </w:p>
    <w:p>
      <w:pPr>
        <w:shd w:fill="f5f1e8" w:color="f5f1e8" w:val="solid"/>
        <w:spacing w:after="60" w:line="280"/>
        <w:ind w:left="360" w:right="360"/>
      </w:pPr>
      <w:r>
        <w:rPr>
          <w:rFonts w:ascii="Consolas" w:cs="Consolas" w:eastAsia="Consolas" w:hAnsi="Consolas"/>
          <w:color w:val="0a0a0a"/>
          <w:sz w:val="18"/>
          <w:szCs w:val="18"/>
        </w:rPr>
        <w:t xml:space="preserve">  r.email,</w:t>
      </w:r>
    </w:p>
    <w:p>
      <w:pPr>
        <w:shd w:fill="f5f1e8" w:color="f5f1e8" w:val="solid"/>
        <w:spacing w:after="60" w:line="280"/>
        <w:ind w:left="360" w:right="360"/>
      </w:pPr>
      <w:r>
        <w:rPr>
          <w:rFonts w:ascii="Consolas" w:cs="Consolas" w:eastAsia="Consolas" w:hAnsi="Consolas"/>
          <w:color w:val="0a0a0a"/>
          <w:sz w:val="18"/>
          <w:szCs w:val="18"/>
        </w:rPr>
        <w:t xml:space="preserve">  r.business_name,</w:t>
      </w:r>
    </w:p>
    <w:p>
      <w:pPr>
        <w:shd w:fill="f5f1e8" w:color="f5f1e8" w:val="solid"/>
        <w:spacing w:after="60" w:line="280"/>
        <w:ind w:left="360" w:right="360"/>
      </w:pPr>
      <w:r>
        <w:rPr>
          <w:rFonts w:ascii="Consolas" w:cs="Consolas" w:eastAsia="Consolas" w:hAnsi="Consolas"/>
          <w:color w:val="0a0a0a"/>
          <w:sz w:val="18"/>
          <w:szCs w:val="18"/>
        </w:rPr>
        <w:t xml:space="preserve">  r.role_title,</w:t>
      </w:r>
    </w:p>
    <w:p>
      <w:pPr>
        <w:shd w:fill="f5f1e8" w:color="f5f1e8" w:val="solid"/>
        <w:spacing w:after="60" w:line="280"/>
        <w:ind w:left="360" w:right="360"/>
      </w:pPr>
      <w:r>
        <w:rPr>
          <w:rFonts w:ascii="Consolas" w:cs="Consolas" w:eastAsia="Consolas" w:hAnsi="Consolas"/>
          <w:color w:val="0a0a0a"/>
          <w:sz w:val="18"/>
          <w:szCs w:val="18"/>
        </w:rPr>
        <w:t xml:space="preserve">  r.event_id,</w:t>
      </w:r>
    </w:p>
    <w:p>
      <w:pPr>
        <w:shd w:fill="f5f1e8" w:color="f5f1e8" w:val="solid"/>
        <w:spacing w:after="60" w:line="280"/>
        <w:ind w:left="360" w:right="360"/>
      </w:pPr>
      <w:r>
        <w:rPr>
          <w:rFonts w:ascii="Consolas" w:cs="Consolas" w:eastAsia="Consolas" w:hAnsi="Consolas"/>
          <w:color w:val="0a0a0a"/>
          <w:sz w:val="18"/>
          <w:szCs w:val="18"/>
        </w:rPr>
        <w:t xml:space="preserve">  ee.email_template_slug,</w:t>
      </w:r>
    </w:p>
    <w:p>
      <w:pPr>
        <w:shd w:fill="f5f1e8" w:color="f5f1e8" w:val="solid"/>
        <w:spacing w:after="60" w:line="280"/>
        <w:ind w:left="360" w:right="360"/>
      </w:pPr>
      <w:r>
        <w:rPr>
          <w:rFonts w:ascii="Consolas" w:cs="Consolas" w:eastAsia="Consolas" w:hAnsi="Consolas"/>
          <w:color w:val="0a0a0a"/>
          <w:sz w:val="18"/>
          <w:szCs w:val="18"/>
        </w:rPr>
        <w:t xml:space="preserve">  bool_or(ee.event_type = 'delivered') AS delivered,</w:t>
      </w:r>
    </w:p>
    <w:p>
      <w:pPr>
        <w:shd w:fill="f5f1e8" w:color="f5f1e8" w:val="solid"/>
        <w:spacing w:after="60" w:line="280"/>
        <w:ind w:left="360" w:right="360"/>
      </w:pPr>
      <w:r>
        <w:rPr>
          <w:rFonts w:ascii="Consolas" w:cs="Consolas" w:eastAsia="Consolas" w:hAnsi="Consolas"/>
          <w:color w:val="0a0a0a"/>
          <w:sz w:val="18"/>
          <w:szCs w:val="18"/>
        </w:rPr>
        <w:t xml:space="preserve">  bool_or(ee.event_type = 'opened')    AS opened,</w:t>
      </w:r>
    </w:p>
    <w:p>
      <w:pPr>
        <w:shd w:fill="f5f1e8" w:color="f5f1e8" w:val="solid"/>
        <w:spacing w:after="60" w:line="280"/>
        <w:ind w:left="360" w:right="360"/>
      </w:pPr>
      <w:r>
        <w:rPr>
          <w:rFonts w:ascii="Consolas" w:cs="Consolas" w:eastAsia="Consolas" w:hAnsi="Consolas"/>
          <w:color w:val="0a0a0a"/>
          <w:sz w:val="18"/>
          <w:szCs w:val="18"/>
        </w:rPr>
        <w:t xml:space="preserve">  COUNT(*) FILTER (WHERE ee.event_type = 'opened')  AS open_count,</w:t>
      </w:r>
    </w:p>
    <w:p>
      <w:pPr>
        <w:shd w:fill="f5f1e8" w:color="f5f1e8" w:val="solid"/>
        <w:spacing w:after="60" w:line="280"/>
        <w:ind w:left="360" w:right="360"/>
      </w:pPr>
      <w:r>
        <w:rPr>
          <w:rFonts w:ascii="Consolas" w:cs="Consolas" w:eastAsia="Consolas" w:hAnsi="Consolas"/>
          <w:color w:val="0a0a0a"/>
          <w:sz w:val="18"/>
          <w:szCs w:val="18"/>
        </w:rPr>
        <w:t xml:space="preserve">  COUNT(*) FILTER (WHERE ee.event_type = 'clicked') AS click_count,</w:t>
      </w:r>
    </w:p>
    <w:p>
      <w:pPr>
        <w:shd w:fill="f5f1e8" w:color="f5f1e8" w:val="solid"/>
        <w:spacing w:after="60" w:line="280"/>
        <w:ind w:left="360" w:right="360"/>
      </w:pPr>
      <w:r>
        <w:rPr>
          <w:rFonts w:ascii="Consolas" w:cs="Consolas" w:eastAsia="Consolas" w:hAnsi="Consolas"/>
          <w:color w:val="0a0a0a"/>
          <w:sz w:val="18"/>
          <w:szCs w:val="18"/>
        </w:rPr>
        <w:t xml:space="preserve">  bool_or(ee.event_type = 'bounced')   AS bounced,</w:t>
      </w:r>
    </w:p>
    <w:p>
      <w:pPr>
        <w:shd w:fill="f5f1e8" w:color="f5f1e8" w:val="solid"/>
        <w:spacing w:after="60" w:line="280"/>
        <w:ind w:left="360" w:right="360"/>
      </w:pPr>
      <w:r>
        <w:rPr>
          <w:rFonts w:ascii="Consolas" w:cs="Consolas" w:eastAsia="Consolas" w:hAnsi="Consolas"/>
          <w:color w:val="0a0a0a"/>
          <w:sz w:val="18"/>
          <w:szCs w:val="18"/>
        </w:rPr>
        <w:t xml:space="preserve">  bool_or(ee.link_url ILIKE '%calendar.google.com%'</w:t>
      </w:r>
    </w:p>
    <w:p>
      <w:pPr>
        <w:shd w:fill="f5f1e8" w:color="f5f1e8" w:val="solid"/>
        <w:spacing w:after="60" w:line="280"/>
        <w:ind w:left="360" w:right="360"/>
      </w:pPr>
      <w:r>
        <w:rPr>
          <w:rFonts w:ascii="Consolas" w:cs="Consolas" w:eastAsia="Consolas" w:hAnsi="Consolas"/>
          <w:color w:val="0a0a0a"/>
          <w:sz w:val="18"/>
          <w:szCs w:val="18"/>
        </w:rPr>
        <w:t xml:space="preserve">       OR ee.link_url ILIKE '%/calendar.html%') AS calendar_added,</w:t>
      </w:r>
    </w:p>
    <w:p>
      <w:pPr>
        <w:shd w:fill="f5f1e8" w:color="f5f1e8" w:val="solid"/>
        <w:spacing w:after="60" w:line="280"/>
        <w:ind w:left="360" w:right="360"/>
      </w:pPr>
      <w:r>
        <w:rPr>
          <w:rFonts w:ascii="Consolas" w:cs="Consolas" w:eastAsia="Consolas" w:hAnsi="Consolas"/>
          <w:color w:val="0a0a0a"/>
          <w:sz w:val="18"/>
          <w:szCs w:val="18"/>
        </w:rPr>
        <w:t xml:space="preserve">  COUNT(DISTINCT ee.city)       FILTER (WHERE ee.event_type = 'opened') AS unique_cities,</w:t>
      </w:r>
    </w:p>
    <w:p>
      <w:pPr>
        <w:shd w:fill="f5f1e8" w:color="f5f1e8" w:val="solid"/>
        <w:spacing w:after="60" w:line="280"/>
        <w:ind w:left="360" w:right="360"/>
      </w:pPr>
      <w:r>
        <w:rPr>
          <w:rFonts w:ascii="Consolas" w:cs="Consolas" w:eastAsia="Consolas" w:hAnsi="Consolas"/>
          <w:color w:val="0a0a0a"/>
          <w:sz w:val="18"/>
          <w:szCs w:val="18"/>
        </w:rPr>
        <w:t xml:space="preserve">  COUNT(DISTINCT ee.ip_address) FILTER (WHERE ee.event_type = 'opened') AS unique_ips,</w:t>
      </w:r>
    </w:p>
    <w:p>
      <w:pPr>
        <w:shd w:fill="f5f1e8" w:color="f5f1e8" w:val="solid"/>
        <w:spacing w:after="60" w:line="280"/>
        <w:ind w:left="360" w:right="360"/>
      </w:pPr>
      <w:r>
        <w:rPr>
          <w:rFonts w:ascii="Consolas" w:cs="Consolas" w:eastAsia="Consolas" w:hAnsi="Consolas"/>
          <w:color w:val="0a0a0a"/>
          <w:sz w:val="18"/>
          <w:szCs w:val="18"/>
        </w:rPr>
        <w:t xml:space="preserve">  COUNT(DISTINCT ee.user_agent) FILTER (WHERE ee.event_type = 'opened') AS unique_devices,</w:t>
      </w:r>
    </w:p>
    <w:p>
      <w:pPr>
        <w:shd w:fill="f5f1e8" w:color="f5f1e8" w:val="solid"/>
        <w:spacing w:after="60" w:line="280"/>
        <w:ind w:left="360" w:right="360"/>
      </w:pPr>
      <w:r>
        <w:rPr>
          <w:rFonts w:ascii="Consolas" w:cs="Consolas" w:eastAsia="Consolas" w:hAnsi="Consolas"/>
          <w:color w:val="0a0a0a"/>
          <w:sz w:val="18"/>
          <w:szCs w:val="18"/>
        </w:rPr>
        <w:t xml:space="preserve">  MAX(ee.occurred_at) AS last_activity,</w:t>
      </w:r>
    </w:p>
    <w:p>
      <w:pPr>
        <w:shd w:fill="f5f1e8" w:color="f5f1e8" w:val="solid"/>
        <w:spacing w:after="60" w:line="280"/>
        <w:ind w:left="360" w:right="360"/>
      </w:pPr>
      <w:r>
        <w:rPr>
          <w:rFonts w:ascii="Consolas" w:cs="Consolas" w:eastAsia="Consolas" w:hAnsi="Consolas"/>
          <w:color w:val="0a0a0a"/>
          <w:sz w:val="18"/>
          <w:szCs w:val="18"/>
        </w:rPr>
        <w:t xml:space="preserve">  CASE</w:t>
      </w:r>
    </w:p>
    <w:p>
      <w:pPr>
        <w:shd w:fill="f5f1e8" w:color="f5f1e8" w:val="solid"/>
        <w:spacing w:after="60" w:line="280"/>
        <w:ind w:left="360" w:right="360"/>
      </w:pPr>
      <w:r>
        <w:rPr>
          <w:rFonts w:ascii="Consolas" w:cs="Consolas" w:eastAsia="Consolas" w:hAnsi="Consolas"/>
          <w:color w:val="0a0a0a"/>
          <w:sz w:val="18"/>
          <w:szCs w:val="18"/>
        </w:rPr>
        <w:t xml:space="preserve">    WHEN COUNT(DISTINCT ee.city) FILTER (WHERE ee.event_type = 'opened') &gt;= 2 THEN 'yes'</w:t>
      </w:r>
    </w:p>
    <w:p>
      <w:pPr>
        <w:shd w:fill="f5f1e8" w:color="f5f1e8" w:val="solid"/>
        <w:spacing w:after="60" w:line="280"/>
        <w:ind w:left="360" w:right="360"/>
      </w:pPr>
      <w:r>
        <w:rPr>
          <w:rFonts w:ascii="Consolas" w:cs="Consolas" w:eastAsia="Consolas" w:hAnsi="Consolas"/>
          <w:color w:val="0a0a0a"/>
          <w:sz w:val="18"/>
          <w:szCs w:val="18"/>
        </w:rPr>
        <w:t xml:space="preserve">    WHEN COUNT(DISTINCT ee.ip_address) FILTER (WHERE ee.event_type = 'opened') &gt;= 3 THEN 'yes'</w:t>
      </w:r>
    </w:p>
    <w:p>
      <w:pPr>
        <w:shd w:fill="f5f1e8" w:color="f5f1e8" w:val="solid"/>
        <w:spacing w:after="60" w:line="280"/>
        <w:ind w:left="360" w:right="360"/>
      </w:pPr>
      <w:r>
        <w:rPr>
          <w:rFonts w:ascii="Consolas" w:cs="Consolas" w:eastAsia="Consolas" w:hAnsi="Consolas"/>
          <w:color w:val="0a0a0a"/>
          <w:sz w:val="18"/>
          <w:szCs w:val="18"/>
        </w:rPr>
        <w:t xml:space="preserve">    WHEN COUNT(DISTINCT ee.user_agent) FILTER (WHERE ee.event_type = 'opened') &gt;= 3 THEN 'maybe'</w:t>
      </w:r>
    </w:p>
    <w:p>
      <w:pPr>
        <w:shd w:fill="f5f1e8" w:color="f5f1e8" w:val="solid"/>
        <w:spacing w:after="60" w:line="280"/>
        <w:ind w:left="360" w:right="360"/>
      </w:pPr>
      <w:r>
        <w:rPr>
          <w:rFonts w:ascii="Consolas" w:cs="Consolas" w:eastAsia="Consolas" w:hAnsi="Consolas"/>
          <w:color w:val="0a0a0a"/>
          <w:sz w:val="18"/>
          <w:szCs w:val="18"/>
        </w:rPr>
        <w:t xml:space="preserve">    ELSE NULL</w:t>
      </w:r>
    </w:p>
    <w:p>
      <w:pPr>
        <w:shd w:fill="f5f1e8" w:color="f5f1e8" w:val="solid"/>
        <w:spacing w:after="60" w:line="280"/>
        <w:ind w:left="360" w:right="360"/>
      </w:pPr>
      <w:r>
        <w:rPr>
          <w:rFonts w:ascii="Consolas" w:cs="Consolas" w:eastAsia="Consolas" w:hAnsi="Consolas"/>
          <w:color w:val="0a0a0a"/>
          <w:sz w:val="18"/>
          <w:szCs w:val="18"/>
        </w:rPr>
        <w:t xml:space="preserve">  END AS forwarded_status</w:t>
      </w:r>
    </w:p>
    <w:p>
      <w:pPr>
        <w:shd w:fill="f5f1e8" w:color="f5f1e8" w:val="solid"/>
        <w:spacing w:after="60" w:line="280"/>
        <w:ind w:left="360" w:right="360"/>
      </w:pPr>
      <w:r>
        <w:rPr>
          <w:rFonts w:ascii="Consolas" w:cs="Consolas" w:eastAsia="Consolas" w:hAnsi="Consolas"/>
          <w:color w:val="0a0a0a"/>
          <w:sz w:val="18"/>
          <w:szCs w:val="18"/>
        </w:rPr>
        <w:t xml:space="preserve">FROM registrations r</w:t>
      </w:r>
    </w:p>
    <w:p>
      <w:pPr>
        <w:shd w:fill="f5f1e8" w:color="f5f1e8" w:val="solid"/>
        <w:spacing w:after="60" w:line="280"/>
        <w:ind w:left="360" w:right="360"/>
      </w:pPr>
      <w:r>
        <w:rPr>
          <w:rFonts w:ascii="Consolas" w:cs="Consolas" w:eastAsia="Consolas" w:hAnsi="Consolas"/>
          <w:color w:val="0a0a0a"/>
          <w:sz w:val="18"/>
          <w:szCs w:val="18"/>
        </w:rPr>
        <w:t xml:space="preserve">LEFT JOIN email_events ee ON ee.registration_id = r.id</w:t>
      </w:r>
    </w:p>
    <w:p>
      <w:pPr>
        <w:shd w:fill="f5f1e8" w:color="f5f1e8" w:val="solid"/>
        <w:spacing w:after="60" w:line="280"/>
        <w:ind w:left="360" w:right="360"/>
      </w:pPr>
      <w:r>
        <w:rPr>
          <w:rFonts w:ascii="Consolas" w:cs="Consolas" w:eastAsia="Consolas" w:hAnsi="Consolas"/>
          <w:color w:val="0a0a0a"/>
          <w:sz w:val="18"/>
          <w:szCs w:val="18"/>
        </w:rPr>
        <w:t xml:space="preserve">WHERE ee.email_template_slug IS NOT NULL</w:t>
      </w:r>
    </w:p>
    <w:p>
      <w:pPr>
        <w:shd w:fill="f5f1e8" w:color="f5f1e8" w:val="solid"/>
        <w:spacing w:after="60" w:line="280"/>
        <w:ind w:left="360" w:right="360"/>
      </w:pPr>
      <w:r>
        <w:rPr>
          <w:rFonts w:ascii="Consolas" w:cs="Consolas" w:eastAsia="Consolas" w:hAnsi="Consolas"/>
          <w:color w:val="0a0a0a"/>
          <w:sz w:val="18"/>
          <w:szCs w:val="18"/>
        </w:rPr>
        <w:t xml:space="preserve">GROUP BY r.id, ee.email_template_slug;</w:t>
      </w:r>
    </w:p>
    <w:p>
      <w:pPr>
        <w:spacing w:after="200"/>
      </w:pPr>
      <w:r>
        <w:t xml:space="preserve"/>
      </w:r>
    </w:p>
    <w:p>
      <w:pPr>
        <w:spacing w:after="180" w:before="360"/>
      </w:pPr>
      <w:r>
        <w:rPr>
          <w:rFonts w:ascii="Calibri" w:cs="Calibri" w:eastAsia="Calibri" w:hAnsi="Calibri"/>
          <w:b/>
          <w:bCs/>
          <w:color w:val="0a0a0a"/>
          <w:sz w:val="28"/>
          <w:szCs w:val="28"/>
        </w:rPr>
        <w:t xml:space="preserve">7.4 New view: v_campaign_summary</w:t>
      </w:r>
    </w:p>
    <w:p>
      <w:pPr>
        <w:spacing w:after="160" w:line="320"/>
      </w:pPr>
      <w:r>
        <w:rPr>
          <w:rFonts w:ascii="Calibri" w:cs="Calibri" w:eastAsia="Calibri" w:hAnsi="Calibri"/>
          <w:color w:val="3a3a3a"/>
          <w:sz w:val="22"/>
          <w:szCs w:val="22"/>
        </w:rPr>
        <w:t xml:space="preserve">Powers the campaign bar stats (top right of each campaign card).</w:t>
      </w:r>
    </w:p>
    <w:p>
      <w:pPr>
        <w:shd w:fill="f5f1e8" w:color="f5f1e8" w:val="solid"/>
        <w:spacing w:after="60" w:line="280"/>
        <w:ind w:left="360" w:right="360"/>
      </w:pPr>
      <w:r>
        <w:rPr>
          <w:rFonts w:ascii="Consolas" w:cs="Consolas" w:eastAsia="Consolas" w:hAnsi="Consolas"/>
          <w:color w:val="0a0a0a"/>
          <w:sz w:val="18"/>
          <w:szCs w:val="18"/>
        </w:rPr>
        <w:t xml:space="preserve">CREATE VIEW v_campaign_summary AS</w:t>
      </w:r>
    </w:p>
    <w:p>
      <w:pPr>
        <w:shd w:fill="f5f1e8" w:color="f5f1e8" w:val="solid"/>
        <w:spacing w:after="60" w:line="280"/>
        <w:ind w:left="360" w:right="360"/>
      </w:pPr>
      <w:r>
        <w:rPr>
          <w:rFonts w:ascii="Consolas" w:cs="Consolas" w:eastAsia="Consolas" w:hAnsi="Consolas"/>
          <w:color w:val="0a0a0a"/>
          <w:sz w:val="18"/>
          <w:szCs w:val="18"/>
        </w:rPr>
        <w:t xml:space="preserve">SELECT</w:t>
      </w:r>
    </w:p>
    <w:p>
      <w:pPr>
        <w:shd w:fill="f5f1e8" w:color="f5f1e8" w:val="solid"/>
        <w:spacing w:after="60" w:line="280"/>
        <w:ind w:left="360" w:right="360"/>
      </w:pPr>
      <w:r>
        <w:rPr>
          <w:rFonts w:ascii="Consolas" w:cs="Consolas" w:eastAsia="Consolas" w:hAnsi="Consolas"/>
          <w:color w:val="0a0a0a"/>
          <w:sz w:val="18"/>
          <w:szCs w:val="18"/>
        </w:rPr>
        <w:t xml:space="preserve">  email_template_slug,</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AS sent_count,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delivered)        AS delivered_count,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opened)           AS opened_count,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click_count &gt; 0)  AS clicked_count,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calendar_added)   AS cal_added_count,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forwarded_status IS NOT NULL) AS forwarded_count,</w:t>
      </w:r>
    </w:p>
    <w:p>
      <w:pPr>
        <w:shd w:fill="f5f1e8" w:color="f5f1e8" w:val="solid"/>
        <w:spacing w:after="60" w:line="280"/>
        <w:ind w:left="360" w:right="360"/>
      </w:pPr>
      <w:r>
        <w:rPr>
          <w:rFonts w:ascii="Consolas" w:cs="Consolas" w:eastAsia="Consolas" w:hAnsi="Consolas"/>
          <w:color w:val="0a0a0a"/>
          <w:sz w:val="18"/>
          <w:szCs w:val="18"/>
        </w:rPr>
        <w:t xml:space="preserve">  COUNT(DISTINCT registration_id) FILTER (WHERE bounced)          AS bounced_count</w:t>
      </w:r>
    </w:p>
    <w:p>
      <w:pPr>
        <w:shd w:fill="f5f1e8" w:color="f5f1e8" w:val="solid"/>
        <w:spacing w:after="60" w:line="280"/>
        <w:ind w:left="360" w:right="360"/>
      </w:pPr>
      <w:r>
        <w:rPr>
          <w:rFonts w:ascii="Consolas" w:cs="Consolas" w:eastAsia="Consolas" w:hAnsi="Consolas"/>
          <w:color w:val="0a0a0a"/>
          <w:sz w:val="18"/>
          <w:szCs w:val="18"/>
        </w:rPr>
        <w:t xml:space="preserve">FROM v_recipient_engagement</w:t>
      </w:r>
    </w:p>
    <w:p>
      <w:pPr>
        <w:shd w:fill="f5f1e8" w:color="f5f1e8" w:val="solid"/>
        <w:spacing w:after="60" w:line="280"/>
        <w:ind w:left="360" w:right="360"/>
      </w:pPr>
      <w:r>
        <w:rPr>
          <w:rFonts w:ascii="Consolas" w:cs="Consolas" w:eastAsia="Consolas" w:hAnsi="Consolas"/>
          <w:color w:val="0a0a0a"/>
          <w:sz w:val="18"/>
          <w:szCs w:val="18"/>
        </w:rPr>
        <w:t xml:space="preserve">GROUP BY email_template_slug;</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8. Edge Functions</w:t>
      </w:r>
    </w:p>
    <w:p>
      <w:pPr>
        <w:spacing w:after="180" w:before="360"/>
      </w:pPr>
      <w:r>
        <w:rPr>
          <w:rFonts w:ascii="Calibri" w:cs="Calibri" w:eastAsia="Calibri" w:hAnsi="Calibri"/>
          <w:b/>
          <w:bCs/>
          <w:color w:val="0a0a0a"/>
          <w:sz w:val="28"/>
          <w:szCs w:val="28"/>
        </w:rPr>
        <w:t xml:space="preserve">8.1 New: resend-webhook</w:t>
      </w:r>
    </w:p>
    <w:p>
      <w:pPr>
        <w:spacing w:after="160" w:line="320"/>
      </w:pPr>
      <w:r>
        <w:rPr>
          <w:rFonts w:ascii="Calibri" w:cs="Calibri" w:eastAsia="Calibri" w:hAnsi="Calibri"/>
          <w:color w:val="3a3a3a"/>
          <w:sz w:val="22"/>
          <w:szCs w:val="22"/>
        </w:rPr>
        <w:t xml:space="preserve">Receives webhook POSTs from Resend. Verifies signature. Inserts row into email_events. Updates registrations.email_engagement JSONB.</w:t>
      </w:r>
    </w:p>
    <w:p>
      <w:pPr>
        <w:spacing w:after="160" w:line="320"/>
      </w:pPr>
      <w:r>
        <w:rPr>
          <w:rFonts w:ascii="Calibri" w:cs="Calibri" w:eastAsia="Calibri" w:hAnsi="Calibri"/>
          <w:color w:val="3a3a3a"/>
          <w:sz w:val="22"/>
          <w:szCs w:val="22"/>
        </w:rPr>
        <w:t xml:space="preserve">Path: supabase/functions/resend-webhook/index.ts</w:t>
      </w:r>
    </w:p>
    <w:p>
      <w:pPr>
        <w:spacing w:after="120" w:before="240"/>
      </w:pPr>
      <w:r>
        <w:rPr>
          <w:rFonts w:ascii="Calibri" w:cs="Calibri" w:eastAsia="Calibri" w:hAnsi="Calibri"/>
          <w:b/>
          <w:bCs/>
          <w:color w:val="8b6f3a"/>
          <w:sz w:val="24"/>
          <w:szCs w:val="24"/>
        </w:rPr>
        <w:t xml:space="preserve">Webhook signature verification (svix)</w:t>
      </w:r>
    </w:p>
    <w:p>
      <w:pPr>
        <w:spacing w:after="160" w:line="320"/>
      </w:pPr>
      <w:r>
        <w:rPr>
          <w:rFonts w:ascii="Calibri" w:cs="Calibri" w:eastAsia="Calibri" w:hAnsi="Calibri"/>
          <w:color w:val="3a3a3a"/>
          <w:sz w:val="22"/>
          <w:szCs w:val="22"/>
        </w:rPr>
        <w:t xml:space="preserve">Resend uses svix for webhook signing. Verify the svix-signature header matches HMAC-SHA256 of svix-id + svix-timestamp + body, signed with RESEND_WEBHOOK_SECRET.</w:t>
      </w:r>
    </w:p>
    <w:p>
      <w:pPr>
        <w:shd w:fill="f5f1e8" w:color="f5f1e8" w:val="solid"/>
        <w:spacing w:after="60" w:line="280"/>
        <w:ind w:left="360" w:right="360"/>
      </w:pPr>
      <w:r>
        <w:rPr>
          <w:rFonts w:ascii="Consolas" w:cs="Consolas" w:eastAsia="Consolas" w:hAnsi="Consolas"/>
          <w:color w:val="0a0a0a"/>
          <w:sz w:val="18"/>
          <w:szCs w:val="18"/>
        </w:rPr>
        <w:t xml:space="preserve">import { Webhook } from 'https://esm.sh/svix@1.15.0';</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const secret = Deno.env.get('RESEND_WEBHOOK_SECRET')!;</w:t>
      </w:r>
    </w:p>
    <w:p>
      <w:pPr>
        <w:shd w:fill="f5f1e8" w:color="f5f1e8" w:val="solid"/>
        <w:spacing w:after="60" w:line="280"/>
        <w:ind w:left="360" w:right="360"/>
      </w:pPr>
      <w:r>
        <w:rPr>
          <w:rFonts w:ascii="Consolas" w:cs="Consolas" w:eastAsia="Consolas" w:hAnsi="Consolas"/>
          <w:color w:val="0a0a0a"/>
          <w:sz w:val="18"/>
          <w:szCs w:val="18"/>
        </w:rPr>
        <w:t xml:space="preserve">const wh = new Webhook(secret);</w:t>
      </w:r>
    </w:p>
    <w:p>
      <w:pPr>
        <w:shd w:fill="f5f1e8" w:color="f5f1e8" w:val="solid"/>
        <w:spacing w:after="60" w:line="280"/>
        <w:ind w:left="360" w:right="360"/>
      </w:pPr>
      <w:r>
        <w:rPr>
          <w:rFonts w:ascii="Consolas" w:cs="Consolas" w:eastAsia="Consolas" w:hAnsi="Consolas"/>
          <w:color w:val="0a0a0a"/>
          <w:sz w:val="18"/>
          <w:szCs w:val="18"/>
        </w:rPr>
        <w:t xml:space="preserve">const headers = {</w:t>
      </w:r>
    </w:p>
    <w:p>
      <w:pPr>
        <w:shd w:fill="f5f1e8" w:color="f5f1e8" w:val="solid"/>
        <w:spacing w:after="60" w:line="280"/>
        <w:ind w:left="360" w:right="360"/>
      </w:pPr>
      <w:r>
        <w:rPr>
          <w:rFonts w:ascii="Consolas" w:cs="Consolas" w:eastAsia="Consolas" w:hAnsi="Consolas"/>
          <w:color w:val="0a0a0a"/>
          <w:sz w:val="18"/>
          <w:szCs w:val="18"/>
        </w:rPr>
        <w:t xml:space="preserve">  'svix-id': req.headers.get('svix-id')!,</w:t>
      </w:r>
    </w:p>
    <w:p>
      <w:pPr>
        <w:shd w:fill="f5f1e8" w:color="f5f1e8" w:val="solid"/>
        <w:spacing w:after="60" w:line="280"/>
        <w:ind w:left="360" w:right="360"/>
      </w:pPr>
      <w:r>
        <w:rPr>
          <w:rFonts w:ascii="Consolas" w:cs="Consolas" w:eastAsia="Consolas" w:hAnsi="Consolas"/>
          <w:color w:val="0a0a0a"/>
          <w:sz w:val="18"/>
          <w:szCs w:val="18"/>
        </w:rPr>
        <w:t xml:space="preserve">  'svix-timestamp': req.headers.get('svix-timestamp')!,</w:t>
      </w:r>
    </w:p>
    <w:p>
      <w:pPr>
        <w:shd w:fill="f5f1e8" w:color="f5f1e8" w:val="solid"/>
        <w:spacing w:after="60" w:line="280"/>
        <w:ind w:left="360" w:right="360"/>
      </w:pPr>
      <w:r>
        <w:rPr>
          <w:rFonts w:ascii="Consolas" w:cs="Consolas" w:eastAsia="Consolas" w:hAnsi="Consolas"/>
          <w:color w:val="0a0a0a"/>
          <w:sz w:val="18"/>
          <w:szCs w:val="18"/>
        </w:rPr>
        <w:t xml:space="preserve">  'svix-signature': req.headers.get('svix-signature')!,</w:t>
      </w:r>
    </w:p>
    <w:p>
      <w:pPr>
        <w:shd w:fill="f5f1e8" w:color="f5f1e8" w:val="solid"/>
        <w:spacing w:after="60" w:line="280"/>
        <w:ind w:left="360" w:right="360"/>
      </w:pPr>
      <w:r>
        <w:rPr>
          <w:rFonts w:ascii="Consolas" w:cs="Consolas" w:eastAsia="Consolas" w:hAnsi="Consolas"/>
          <w:color w:val="0a0a0a"/>
          <w:sz w:val="18"/>
          <w:szCs w:val="18"/>
        </w:rPr>
        <w:t xml:space="preserve">};</w:t>
      </w:r>
    </w:p>
    <w:p>
      <w:pPr>
        <w:shd w:fill="f5f1e8" w:color="f5f1e8" w:val="solid"/>
        <w:spacing w:after="60" w:line="280"/>
        <w:ind w:left="360" w:right="360"/>
      </w:pPr>
      <w:r>
        <w:rPr>
          <w:rFonts w:ascii="Consolas" w:cs="Consolas" w:eastAsia="Consolas" w:hAnsi="Consolas"/>
          <w:color w:val="0a0a0a"/>
          <w:sz w:val="18"/>
          <w:szCs w:val="18"/>
        </w:rPr>
        <w:t xml:space="preserve"/>
      </w:r>
    </w:p>
    <w:p>
      <w:pPr>
        <w:shd w:fill="f5f1e8" w:color="f5f1e8" w:val="solid"/>
        <w:spacing w:after="60" w:line="280"/>
        <w:ind w:left="360" w:right="360"/>
      </w:pPr>
      <w:r>
        <w:rPr>
          <w:rFonts w:ascii="Consolas" w:cs="Consolas" w:eastAsia="Consolas" w:hAnsi="Consolas"/>
          <w:color w:val="0a0a0a"/>
          <w:sz w:val="18"/>
          <w:szCs w:val="18"/>
        </w:rPr>
        <w:t xml:space="preserve">let event;</w:t>
      </w:r>
    </w:p>
    <w:p>
      <w:pPr>
        <w:shd w:fill="f5f1e8" w:color="f5f1e8" w:val="solid"/>
        <w:spacing w:after="60" w:line="280"/>
        <w:ind w:left="360" w:right="360"/>
      </w:pPr>
      <w:r>
        <w:rPr>
          <w:rFonts w:ascii="Consolas" w:cs="Consolas" w:eastAsia="Consolas" w:hAnsi="Consolas"/>
          <w:color w:val="0a0a0a"/>
          <w:sz w:val="18"/>
          <w:szCs w:val="18"/>
        </w:rPr>
        <w:t xml:space="preserve">try {</w:t>
      </w:r>
    </w:p>
    <w:p>
      <w:pPr>
        <w:shd w:fill="f5f1e8" w:color="f5f1e8" w:val="solid"/>
        <w:spacing w:after="60" w:line="280"/>
        <w:ind w:left="360" w:right="360"/>
      </w:pPr>
      <w:r>
        <w:rPr>
          <w:rFonts w:ascii="Consolas" w:cs="Consolas" w:eastAsia="Consolas" w:hAnsi="Consolas"/>
          <w:color w:val="0a0a0a"/>
          <w:sz w:val="18"/>
          <w:szCs w:val="18"/>
        </w:rPr>
        <w:t xml:space="preserve">  event = wh.verify(await req.text(), headers);</w:t>
      </w:r>
    </w:p>
    <w:p>
      <w:pPr>
        <w:shd w:fill="f5f1e8" w:color="f5f1e8" w:val="solid"/>
        <w:spacing w:after="60" w:line="280"/>
        <w:ind w:left="360" w:right="360"/>
      </w:pPr>
      <w:r>
        <w:rPr>
          <w:rFonts w:ascii="Consolas" w:cs="Consolas" w:eastAsia="Consolas" w:hAnsi="Consolas"/>
          <w:color w:val="0a0a0a"/>
          <w:sz w:val="18"/>
          <w:szCs w:val="18"/>
        </w:rPr>
        <w:t xml:space="preserve">} catch (err) {</w:t>
      </w:r>
    </w:p>
    <w:p>
      <w:pPr>
        <w:shd w:fill="f5f1e8" w:color="f5f1e8" w:val="solid"/>
        <w:spacing w:after="60" w:line="280"/>
        <w:ind w:left="360" w:right="360"/>
      </w:pPr>
      <w:r>
        <w:rPr>
          <w:rFonts w:ascii="Consolas" w:cs="Consolas" w:eastAsia="Consolas" w:hAnsi="Consolas"/>
          <w:color w:val="0a0a0a"/>
          <w:sz w:val="18"/>
          <w:szCs w:val="18"/>
        </w:rPr>
        <w:t xml:space="preserve">  return new Response('Invalid signature', { status: 401 });</w:t>
      </w:r>
    </w:p>
    <w:p>
      <w:pPr>
        <w:shd w:fill="f5f1e8" w:color="f5f1e8" w:val="solid"/>
        <w:spacing w:after="60" w:line="280"/>
        <w:ind w:left="360" w:right="360"/>
      </w:pPr>
      <w:r>
        <w:rPr>
          <w:rFonts w:ascii="Consolas" w:cs="Consolas" w:eastAsia="Consolas" w:hAnsi="Consolas"/>
          <w:color w:val="0a0a0a"/>
          <w:sz w:val="18"/>
          <w:szCs w:val="18"/>
        </w:rPr>
        <w:t xml:space="preserve">}</w:t>
      </w:r>
    </w:p>
    <w:p>
      <w:pPr>
        <w:spacing w:after="200"/>
      </w:pPr>
      <w:r>
        <w:t xml:space="preserve"/>
      </w:r>
    </w:p>
    <w:p>
      <w:pPr>
        <w:spacing w:after="120" w:before="240"/>
      </w:pPr>
      <w:r>
        <w:rPr>
          <w:rFonts w:ascii="Calibri" w:cs="Calibri" w:eastAsia="Calibri" w:hAnsi="Calibri"/>
          <w:b/>
          <w:bCs/>
          <w:color w:val="8b6f3a"/>
          <w:sz w:val="24"/>
          <w:szCs w:val="24"/>
        </w:rPr>
        <w:t xml:space="preserve">Event handling</w:t>
      </w:r>
    </w:p>
    <w:p>
      <w:pPr>
        <w:spacing w:after="160" w:line="320"/>
      </w:pPr>
      <w:r>
        <w:rPr>
          <w:rFonts w:ascii="Calibri" w:cs="Calibri" w:eastAsia="Calibri" w:hAnsi="Calibri"/>
          <w:color w:val="3a3a3a"/>
          <w:sz w:val="22"/>
          <w:szCs w:val="22"/>
        </w:rPr>
        <w:t xml:space="preserve">Map Resend event types and 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Resend Event</w:t>
            </w:r>
          </w:p>
        </w:tc>
        <w:tc>
          <w:tcPr>
            <w:tcW w:type="pct" w:w="50%"/>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Action</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email.sent</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email_events row, update email_engagement.{slug}.sent_at</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email.delivered</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row, update email_engagement.{slug}.delivered = true</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email.opened</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row with city/IP/UA, update open_count + recompute forwarded_status</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email.clicked</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row with link_url, update click_count + check if calendar link</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email.bounced</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row, update email_engagement.{slug}.bounced = true</w:t>
            </w:r>
          </w:p>
        </w:tc>
      </w:tr>
      <w:tr>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email.complained</w:t>
            </w:r>
          </w:p>
        </w:tc>
        <w:tc>
          <w:tcPr>
            <w:tcW w:type="pct" w:w="50%"/>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Insert row, treat as terminal bounced</w:t>
            </w:r>
          </w:p>
        </w:tc>
      </w:tr>
    </w:tbl>
    <w:p>
      <w:pPr>
        <w:spacing w:after="200"/>
      </w:pPr>
      <w:r>
        <w:t xml:space="preserve"/>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CRITICAL  </w:t>
      </w:r>
      <w:r>
        <w:rPr>
          <w:rFonts w:ascii="Calibri" w:cs="Calibri" w:eastAsia="Calibri" w:hAnsi="Calibri"/>
          <w:color w:val="3a3a3a"/>
          <w:sz w:val="22"/>
          <w:szCs w:val="22"/>
        </w:rPr>
        <w:t xml:space="preserve">Always return 200 OK to Resend, even on internal errors. Resend retries failed webhooks aggressively. If the function returns 500, you get duplicate events. Log errors internally but acknowledge the webhook with 200.</w:t>
      </w:r>
    </w:p>
    <w:p>
      <w:pPr>
        <w:spacing w:after="200"/>
      </w:pPr>
      <w:r>
        <w:t xml:space="preserve"/>
      </w:r>
    </w:p>
    <w:p>
      <w:pPr>
        <w:spacing w:after="180" w:before="360"/>
      </w:pPr>
      <w:r>
        <w:rPr>
          <w:rFonts w:ascii="Calibri" w:cs="Calibri" w:eastAsia="Calibri" w:hAnsi="Calibri"/>
          <w:b/>
          <w:bCs/>
          <w:color w:val="0a0a0a"/>
          <w:sz w:val="28"/>
          <w:szCs w:val="28"/>
        </w:rPr>
        <w:t xml:space="preserve">8.2 Update: send-registration-email</w:t>
      </w:r>
    </w:p>
    <w:p>
      <w:pPr>
        <w:spacing w:after="160" w:line="320"/>
      </w:pPr>
      <w:r>
        <w:rPr>
          <w:rFonts w:ascii="Calibri" w:cs="Calibri" w:eastAsia="Calibri" w:hAnsi="Calibri"/>
          <w:color w:val="3a3a3a"/>
          <w:sz w:val="22"/>
          <w:szCs w:val="22"/>
        </w:rPr>
        <w:t xml:space="preserve">Add registration_id and template_slug to Resend tags so webhook events can be attributed.</w:t>
      </w:r>
    </w:p>
    <w:p>
      <w:pPr>
        <w:shd w:fill="f5f1e8" w:color="f5f1e8" w:val="solid"/>
        <w:spacing w:after="60" w:line="280"/>
        <w:ind w:left="360" w:right="360"/>
      </w:pPr>
      <w:r>
        <w:rPr>
          <w:rFonts w:ascii="Consolas" w:cs="Consolas" w:eastAsia="Consolas" w:hAnsi="Consolas"/>
          <w:color w:val="0a0a0a"/>
          <w:sz w:val="18"/>
          <w:szCs w:val="18"/>
        </w:rPr>
        <w:t xml:space="preserve">await fetch('https://api.resend.com/emails', {</w:t>
      </w:r>
    </w:p>
    <w:p>
      <w:pPr>
        <w:shd w:fill="f5f1e8" w:color="f5f1e8" w:val="solid"/>
        <w:spacing w:after="60" w:line="280"/>
        <w:ind w:left="360" w:right="360"/>
      </w:pPr>
      <w:r>
        <w:rPr>
          <w:rFonts w:ascii="Consolas" w:cs="Consolas" w:eastAsia="Consolas" w:hAnsi="Consolas"/>
          <w:color w:val="0a0a0a"/>
          <w:sz w:val="18"/>
          <w:szCs w:val="18"/>
        </w:rPr>
        <w:t xml:space="preserve">  method: 'POST',</w:t>
      </w:r>
    </w:p>
    <w:p>
      <w:pPr>
        <w:shd w:fill="f5f1e8" w:color="f5f1e8" w:val="solid"/>
        <w:spacing w:after="60" w:line="280"/>
        <w:ind w:left="360" w:right="360"/>
      </w:pPr>
      <w:r>
        <w:rPr>
          <w:rFonts w:ascii="Consolas" w:cs="Consolas" w:eastAsia="Consolas" w:hAnsi="Consolas"/>
          <w:color w:val="0a0a0a"/>
          <w:sz w:val="18"/>
          <w:szCs w:val="18"/>
        </w:rPr>
        <w:t xml:space="preserve">  body: JSON.stringify({</w:t>
      </w:r>
    </w:p>
    <w:p>
      <w:pPr>
        <w:shd w:fill="f5f1e8" w:color="f5f1e8" w:val="solid"/>
        <w:spacing w:after="60" w:line="280"/>
        <w:ind w:left="360" w:right="360"/>
      </w:pPr>
      <w:r>
        <w:rPr>
          <w:rFonts w:ascii="Consolas" w:cs="Consolas" w:eastAsia="Consolas" w:hAnsi="Consolas"/>
          <w:color w:val="0a0a0a"/>
          <w:sz w:val="18"/>
          <w:szCs w:val="18"/>
        </w:rPr>
        <w:t xml:space="preserve">    from, to, subject, html,</w:t>
      </w:r>
    </w:p>
    <w:p>
      <w:pPr>
        <w:shd w:fill="f5f1e8" w:color="f5f1e8" w:val="solid"/>
        <w:spacing w:after="60" w:line="280"/>
        <w:ind w:left="360" w:right="360"/>
      </w:pPr>
      <w:r>
        <w:rPr>
          <w:rFonts w:ascii="Consolas" w:cs="Consolas" w:eastAsia="Consolas" w:hAnsi="Consolas"/>
          <w:color w:val="0a0a0a"/>
          <w:sz w:val="18"/>
          <w:szCs w:val="18"/>
        </w:rPr>
        <w:t xml:space="preserve">    tags: [</w:t>
      </w:r>
    </w:p>
    <w:p>
      <w:pPr>
        <w:shd w:fill="f5f1e8" w:color="f5f1e8" w:val="solid"/>
        <w:spacing w:after="60" w:line="280"/>
        <w:ind w:left="360" w:right="360"/>
      </w:pPr>
      <w:r>
        <w:rPr>
          <w:rFonts w:ascii="Consolas" w:cs="Consolas" w:eastAsia="Consolas" w:hAnsi="Consolas"/>
          <w:color w:val="0a0a0a"/>
          <w:sz w:val="18"/>
          <w:szCs w:val="18"/>
        </w:rPr>
        <w:t xml:space="preserve">      { name: 'registration_id', value: registration.id },</w:t>
      </w:r>
    </w:p>
    <w:p>
      <w:pPr>
        <w:shd w:fill="f5f1e8" w:color="f5f1e8" w:val="solid"/>
        <w:spacing w:after="60" w:line="280"/>
        <w:ind w:left="360" w:right="360"/>
      </w:pPr>
      <w:r>
        <w:rPr>
          <w:rFonts w:ascii="Consolas" w:cs="Consolas" w:eastAsia="Consolas" w:hAnsi="Consolas"/>
          <w:color w:val="0a0a0a"/>
          <w:sz w:val="18"/>
          <w:szCs w:val="18"/>
        </w:rPr>
        <w:t xml:space="preserve">      { name: 'event_slug',      value: event.slug },</w:t>
      </w:r>
    </w:p>
    <w:p>
      <w:pPr>
        <w:shd w:fill="f5f1e8" w:color="f5f1e8" w:val="solid"/>
        <w:spacing w:after="60" w:line="280"/>
        <w:ind w:left="360" w:right="360"/>
      </w:pPr>
      <w:r>
        <w:rPr>
          <w:rFonts w:ascii="Consolas" w:cs="Consolas" w:eastAsia="Consolas" w:hAnsi="Consolas"/>
          <w:color w:val="0a0a0a"/>
          <w:sz w:val="18"/>
          <w:szCs w:val="18"/>
        </w:rPr>
        <w:t xml:space="preserve">      { name: 'template_slug',   value: template.slug },</w:t>
      </w:r>
    </w:p>
    <w:p>
      <w:pPr>
        <w:shd w:fill="f5f1e8" w:color="f5f1e8" w:val="solid"/>
        <w:spacing w:after="60" w:line="280"/>
        <w:ind w:left="360" w:right="360"/>
      </w:pPr>
      <w:r>
        <w:rPr>
          <w:rFonts w:ascii="Consolas" w:cs="Consolas" w:eastAsia="Consolas" w:hAnsi="Consolas"/>
          <w:color w:val="0a0a0a"/>
          <w:sz w:val="18"/>
          <w:szCs w:val="18"/>
        </w:rPr>
        <w:t xml:space="preserve">      { name: 'recipient_type',  value: 'main' },  // or plus_one</w:t>
      </w:r>
    </w:p>
    <w:p>
      <w:pPr>
        <w:shd w:fill="f5f1e8" w:color="f5f1e8" w:val="solid"/>
        <w:spacing w:after="60" w:line="280"/>
        <w:ind w:left="360" w:right="360"/>
      </w:pPr>
      <w:r>
        <w:rPr>
          <w:rFonts w:ascii="Consolas" w:cs="Consolas" w:eastAsia="Consolas" w:hAnsi="Consolas"/>
          <w:color w:val="0a0a0a"/>
          <w:sz w:val="18"/>
          <w:szCs w:val="18"/>
        </w:rPr>
        <w:t xml:space="preserve">    ]</w:t>
      </w:r>
    </w:p>
    <w:p>
      <w:pPr>
        <w:shd w:fill="f5f1e8" w:color="f5f1e8" w:val="solid"/>
        <w:spacing w:after="60" w:line="280"/>
        <w:ind w:left="360" w:right="360"/>
      </w:pPr>
      <w:r>
        <w:rPr>
          <w:rFonts w:ascii="Consolas" w:cs="Consolas" w:eastAsia="Consolas" w:hAnsi="Consolas"/>
          <w:color w:val="0a0a0a"/>
          <w:sz w:val="18"/>
          <w:szCs w:val="18"/>
        </w:rPr>
        <w:t xml:space="preserve">  })</w:t>
      </w:r>
    </w:p>
    <w:p>
      <w:pPr>
        <w:shd w:fill="f5f1e8" w:color="f5f1e8" w:val="solid"/>
        <w:spacing w:after="60" w:line="280"/>
        <w:ind w:left="360" w:right="360"/>
      </w:pPr>
      <w:r>
        <w:rPr>
          <w:rFonts w:ascii="Consolas" w:cs="Consolas" w:eastAsia="Consolas" w:hAnsi="Consolas"/>
          <w:color w:val="0a0a0a"/>
          <w:sz w:val="18"/>
          <w:szCs w:val="18"/>
        </w:rPr>
        <w:t xml:space="preserve">});</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9. Frontend Implementation</w:t>
      </w:r>
    </w:p>
    <w:p>
      <w:pPr>
        <w:spacing w:after="180" w:before="360"/>
      </w:pPr>
      <w:r>
        <w:rPr>
          <w:rFonts w:ascii="Calibri" w:cs="Calibri" w:eastAsia="Calibri" w:hAnsi="Calibri"/>
          <w:b/>
          <w:bCs/>
          <w:color w:val="0a0a0a"/>
          <w:sz w:val="28"/>
          <w:szCs w:val="28"/>
        </w:rPr>
        <w:t xml:space="preserve">9.1 File location</w:t>
      </w:r>
    </w:p>
    <w:p>
      <w:pPr>
        <w:spacing w:after="160" w:line="320"/>
      </w:pPr>
      <w:r>
        <w:rPr>
          <w:rFonts w:ascii="Calibri" w:cs="Calibri" w:eastAsia="Calibri" w:hAnsi="Calibri"/>
          <w:color w:val="3a3a3a"/>
          <w:sz w:val="22"/>
          <w:szCs w:val="22"/>
        </w:rPr>
        <w:t xml:space="preserve">Add the engagement view to admin.html in the horeca-admin repo. Replace any existing engagement-related code.</w:t>
      </w:r>
    </w:p>
    <w:p>
      <w:pPr>
        <w:spacing w:after="180" w:before="360"/>
      </w:pPr>
      <w:r>
        <w:rPr>
          <w:rFonts w:ascii="Calibri" w:cs="Calibri" w:eastAsia="Calibri" w:hAnsi="Calibri"/>
          <w:b/>
          <w:bCs/>
          <w:color w:val="0a0a0a"/>
          <w:sz w:val="28"/>
          <w:szCs w:val="28"/>
        </w:rPr>
        <w:t xml:space="preserve">9.2 Reference file</w:t>
      </w:r>
    </w:p>
    <w:p>
      <w:pPr>
        <w:spacing w:after="160" w:line="320"/>
      </w:pPr>
      <w:r>
        <w:rPr>
          <w:rFonts w:ascii="Calibri" w:cs="Calibri" w:eastAsia="Calibri" w:hAnsi="Calibri"/>
          <w:color w:val="3a3a3a"/>
          <w:sz w:val="22"/>
          <w:szCs w:val="22"/>
        </w:rPr>
        <w:t xml:space="preserve">admin-dashboard-v3.html is the visual source of truth. All HTML structure, CSS classes, design tokens (CSS variables), animations, and hover states should match exactly. Cursor must view this file before writing code.</w:t>
      </w:r>
    </w:p>
    <w:p>
      <w:pPr>
        <w:spacing w:after="180" w:before="360"/>
      </w:pPr>
      <w:r>
        <w:rPr>
          <w:rFonts w:ascii="Calibri" w:cs="Calibri" w:eastAsia="Calibri" w:hAnsi="Calibri"/>
          <w:b/>
          <w:bCs/>
          <w:color w:val="0a0a0a"/>
          <w:sz w:val="28"/>
          <w:szCs w:val="28"/>
        </w:rPr>
        <w:t xml:space="preserve">9.3 Component breakdown</w:t>
      </w:r>
    </w:p>
    <w:p>
      <w:pPr>
        <w:spacing w:after="120" w:before="240"/>
      </w:pPr>
      <w:r>
        <w:rPr>
          <w:rFonts w:ascii="Calibri" w:cs="Calibri" w:eastAsia="Calibri" w:hAnsi="Calibri"/>
          <w:b/>
          <w:bCs/>
          <w:color w:val="8b6f3a"/>
          <w:sz w:val="24"/>
          <w:szCs w:val="24"/>
        </w:rPr>
        <w:t xml:space="preserve">9.3.1 Top stats strip</w:t>
      </w:r>
    </w:p>
    <w:p>
      <w:pPr>
        <w:spacing w:after="160" w:line="320"/>
      </w:pPr>
      <w:r>
        <w:rPr>
          <w:rFonts w:ascii="Calibri" w:cs="Calibri" w:eastAsia="Calibri" w:hAnsi="Calibri"/>
          <w:color w:val="3a3a3a"/>
          <w:sz w:val="22"/>
          <w:szCs w:val="22"/>
        </w:rPr>
        <w:t xml:space="preserve">Static structure. Wire up data from v_campaign_summary aggregated across all sent campaigns.</w:t>
      </w:r>
    </w:p>
    <w:p>
      <w:pPr>
        <w:shd w:fill="f5f1e8" w:color="f5f1e8" w:val="solid"/>
        <w:spacing w:after="60" w:line="280"/>
        <w:ind w:left="360" w:right="360"/>
      </w:pPr>
      <w:r>
        <w:rPr>
          <w:rFonts w:ascii="Consolas" w:cs="Consolas" w:eastAsia="Consolas" w:hAnsi="Consolas"/>
          <w:color w:val="0a0a0a"/>
          <w:sz w:val="18"/>
          <w:szCs w:val="18"/>
        </w:rPr>
        <w:t xml:space="preserve">SELECT</w:t>
      </w:r>
    </w:p>
    <w:p>
      <w:pPr>
        <w:shd w:fill="f5f1e8" w:color="f5f1e8" w:val="solid"/>
        <w:spacing w:after="60" w:line="280"/>
        <w:ind w:left="360" w:right="360"/>
      </w:pPr>
      <w:r>
        <w:rPr>
          <w:rFonts w:ascii="Consolas" w:cs="Consolas" w:eastAsia="Consolas" w:hAnsi="Consolas"/>
          <w:color w:val="0a0a0a"/>
          <w:sz w:val="18"/>
          <w:szCs w:val="18"/>
        </w:rPr>
        <w:t xml:space="preserve">  SUM(sent_count) AS total_sent,</w:t>
      </w:r>
    </w:p>
    <w:p>
      <w:pPr>
        <w:shd w:fill="f5f1e8" w:color="f5f1e8" w:val="solid"/>
        <w:spacing w:after="60" w:line="280"/>
        <w:ind w:left="360" w:right="360"/>
      </w:pPr>
      <w:r>
        <w:rPr>
          <w:rFonts w:ascii="Consolas" w:cs="Consolas" w:eastAsia="Consolas" w:hAnsi="Consolas"/>
          <w:color w:val="0a0a0a"/>
          <w:sz w:val="18"/>
          <w:szCs w:val="18"/>
        </w:rPr>
        <w:t xml:space="preserve">  SUM(delivered_count) AS total_delivered,</w:t>
      </w:r>
    </w:p>
    <w:p>
      <w:pPr>
        <w:shd w:fill="f5f1e8" w:color="f5f1e8" w:val="solid"/>
        <w:spacing w:after="60" w:line="280"/>
        <w:ind w:left="360" w:right="360"/>
      </w:pPr>
      <w:r>
        <w:rPr>
          <w:rFonts w:ascii="Consolas" w:cs="Consolas" w:eastAsia="Consolas" w:hAnsi="Consolas"/>
          <w:color w:val="0a0a0a"/>
          <w:sz w:val="18"/>
          <w:szCs w:val="18"/>
        </w:rPr>
        <w:t xml:space="preserve">  SUM(opened_count) AS total_opened,</w:t>
      </w:r>
    </w:p>
    <w:p>
      <w:pPr>
        <w:shd w:fill="f5f1e8" w:color="f5f1e8" w:val="solid"/>
        <w:spacing w:after="60" w:line="280"/>
        <w:ind w:left="360" w:right="360"/>
      </w:pPr>
      <w:r>
        <w:rPr>
          <w:rFonts w:ascii="Consolas" w:cs="Consolas" w:eastAsia="Consolas" w:hAnsi="Consolas"/>
          <w:color w:val="0a0a0a"/>
          <w:sz w:val="18"/>
          <w:szCs w:val="18"/>
        </w:rPr>
        <w:t xml:space="preserve">  SUM(clicked_count) AS total_clicked,</w:t>
      </w:r>
    </w:p>
    <w:p>
      <w:pPr>
        <w:shd w:fill="f5f1e8" w:color="f5f1e8" w:val="solid"/>
        <w:spacing w:after="60" w:line="280"/>
        <w:ind w:left="360" w:right="360"/>
      </w:pPr>
      <w:r>
        <w:rPr>
          <w:rFonts w:ascii="Consolas" w:cs="Consolas" w:eastAsia="Consolas" w:hAnsi="Consolas"/>
          <w:color w:val="0a0a0a"/>
          <w:sz w:val="18"/>
          <w:szCs w:val="18"/>
        </w:rPr>
        <w:t xml:space="preserve">  SUM(forwarded_count) AS total_forwarded,</w:t>
      </w:r>
    </w:p>
    <w:p>
      <w:pPr>
        <w:shd w:fill="f5f1e8" w:color="f5f1e8" w:val="solid"/>
        <w:spacing w:after="60" w:line="280"/>
        <w:ind w:left="360" w:right="360"/>
      </w:pPr>
      <w:r>
        <w:rPr>
          <w:rFonts w:ascii="Consolas" w:cs="Consolas" w:eastAsia="Consolas" w:hAnsi="Consolas"/>
          <w:color w:val="0a0a0a"/>
          <w:sz w:val="18"/>
          <w:szCs w:val="18"/>
        </w:rPr>
        <w:t xml:space="preserve">  SUM(bounced_count) AS total_bounced</w:t>
      </w:r>
    </w:p>
    <w:p>
      <w:pPr>
        <w:shd w:fill="f5f1e8" w:color="f5f1e8" w:val="solid"/>
        <w:spacing w:after="60" w:line="280"/>
        <w:ind w:left="360" w:right="360"/>
      </w:pPr>
      <w:r>
        <w:rPr>
          <w:rFonts w:ascii="Consolas" w:cs="Consolas" w:eastAsia="Consolas" w:hAnsi="Consolas"/>
          <w:color w:val="0a0a0a"/>
          <w:sz w:val="18"/>
          <w:szCs w:val="18"/>
        </w:rPr>
        <w:t xml:space="preserve">FROM v_campaign_summary</w:t>
      </w:r>
    </w:p>
    <w:p>
      <w:pPr>
        <w:shd w:fill="f5f1e8" w:color="f5f1e8" w:val="solid"/>
        <w:spacing w:after="60" w:line="280"/>
        <w:ind w:left="360" w:right="360"/>
      </w:pPr>
      <w:r>
        <w:rPr>
          <w:rFonts w:ascii="Consolas" w:cs="Consolas" w:eastAsia="Consolas" w:hAnsi="Consolas"/>
          <w:color w:val="0a0a0a"/>
          <w:sz w:val="18"/>
          <w:szCs w:val="18"/>
        </w:rPr>
        <w:t xml:space="preserve">WHERE email_template_slug IN (</w:t>
      </w:r>
    </w:p>
    <w:p>
      <w:pPr>
        <w:shd w:fill="f5f1e8" w:color="f5f1e8" w:val="solid"/>
        <w:spacing w:after="60" w:line="280"/>
        <w:ind w:left="360" w:right="360"/>
      </w:pPr>
      <w:r>
        <w:rPr>
          <w:rFonts w:ascii="Consolas" w:cs="Consolas" w:eastAsia="Consolas" w:hAnsi="Consolas"/>
          <w:color w:val="0a0a0a"/>
          <w:sz w:val="18"/>
          <w:szCs w:val="18"/>
        </w:rPr>
        <w:t xml:space="preserve">  SELECT slug FROM email_templates WHERE event_id = $current_event_id</w:t>
      </w:r>
    </w:p>
    <w:p>
      <w:pPr>
        <w:shd w:fill="f5f1e8" w:color="f5f1e8" w:val="solid"/>
        <w:spacing w:after="60" w:line="280"/>
        <w:ind w:left="360" w:right="360"/>
      </w:pPr>
      <w:r>
        <w:rPr>
          <w:rFonts w:ascii="Consolas" w:cs="Consolas" w:eastAsia="Consolas" w:hAnsi="Consolas"/>
          <w:color w:val="0a0a0a"/>
          <w:sz w:val="18"/>
          <w:szCs w:val="18"/>
        </w:rPr>
        <w:t xml:space="preserve">);</w:t>
      </w:r>
    </w:p>
    <w:p>
      <w:pPr>
        <w:spacing w:after="200"/>
      </w:pPr>
      <w:r>
        <w:t xml:space="preserve"/>
      </w:r>
    </w:p>
    <w:p>
      <w:pPr>
        <w:spacing w:after="120" w:before="240"/>
      </w:pPr>
      <w:r>
        <w:rPr>
          <w:rFonts w:ascii="Calibri" w:cs="Calibri" w:eastAsia="Calibri" w:hAnsi="Calibri"/>
          <w:b/>
          <w:bCs/>
          <w:color w:val="8b6f3a"/>
          <w:sz w:val="24"/>
          <w:szCs w:val="24"/>
        </w:rPr>
        <w:t xml:space="preserve">9.3.2 Campaign accordion</w:t>
      </w:r>
    </w:p>
    <w:p>
      <w:pPr>
        <w:spacing w:after="160" w:line="320"/>
      </w:pPr>
      <w:r>
        <w:rPr>
          <w:rFonts w:ascii="Calibri" w:cs="Calibri" w:eastAsia="Calibri" w:hAnsi="Calibri"/>
          <w:color w:val="3a3a3a"/>
          <w:sz w:val="22"/>
          <w:szCs w:val="22"/>
        </w:rPr>
        <w:t xml:space="preserve">Loop through email templates for the current event. For each template:</w:t>
      </w:r>
    </w:p>
    <w:p>
      <w:pPr>
        <w:pStyle w:val="ListParagraph"/>
        <w:numPr>
          <w:ilvl w:val="0"/>
          <w:numId w:val="1"/>
        </w:numPr>
        <w:spacing w:after="80" w:line="300"/>
      </w:pPr>
      <w:r>
        <w:rPr>
          <w:rFonts w:ascii="Calibri" w:cs="Calibri" w:eastAsia="Calibri" w:hAnsi="Calibri"/>
          <w:color w:val="3a3a3a"/>
          <w:sz w:val="22"/>
          <w:szCs w:val="22"/>
        </w:rPr>
        <w:t xml:space="preserve">Render campaign bar with name, sent date, recipient count, live/scheduled status</w:t>
      </w:r>
    </w:p>
    <w:p>
      <w:pPr>
        <w:pStyle w:val="ListParagraph"/>
        <w:numPr>
          <w:ilvl w:val="0"/>
          <w:numId w:val="1"/>
        </w:numPr>
        <w:spacing w:after="80" w:line="300"/>
      </w:pPr>
      <w:r>
        <w:rPr>
          <w:rFonts w:ascii="Calibri" w:cs="Calibri" w:eastAsia="Calibri" w:hAnsi="Calibri"/>
          <w:color w:val="3a3a3a"/>
          <w:sz w:val="22"/>
          <w:szCs w:val="22"/>
        </w:rPr>
        <w:t xml:space="preserve">If template has been sent → show campaign stats from v_campaign_summary</w:t>
      </w:r>
    </w:p>
    <w:p>
      <w:pPr>
        <w:pStyle w:val="ListParagraph"/>
        <w:numPr>
          <w:ilvl w:val="0"/>
          <w:numId w:val="1"/>
        </w:numPr>
        <w:spacing w:after="80" w:line="300"/>
      </w:pPr>
      <w:r>
        <w:rPr>
          <w:rFonts w:ascii="Calibri" w:cs="Calibri" w:eastAsia="Calibri" w:hAnsi="Calibri"/>
          <w:color w:val="3a3a3a"/>
          <w:sz w:val="22"/>
          <w:szCs w:val="22"/>
        </w:rPr>
        <w:t xml:space="preserve">If template not yet sent → show dim dashes for stats</w:t>
      </w:r>
    </w:p>
    <w:p>
      <w:pPr>
        <w:pStyle w:val="ListParagraph"/>
        <w:numPr>
          <w:ilvl w:val="0"/>
          <w:numId w:val="1"/>
        </w:numPr>
        <w:spacing w:after="80" w:line="300"/>
      </w:pPr>
      <w:r>
        <w:rPr>
          <w:rFonts w:ascii="Calibri" w:cs="Calibri" w:eastAsia="Calibri" w:hAnsi="Calibri"/>
          <w:color w:val="3a3a3a"/>
          <w:sz w:val="22"/>
          <w:szCs w:val="22"/>
        </w:rPr>
        <w:t xml:space="preserve">Bind click handler on bar to toggle .expanded class on parent .campaign div</w:t>
      </w:r>
    </w:p>
    <w:p>
      <w:pPr>
        <w:pStyle w:val="ListParagraph"/>
        <w:numPr>
          <w:ilvl w:val="0"/>
          <w:numId w:val="1"/>
        </w:numPr>
        <w:spacing w:after="80" w:line="300"/>
      </w:pPr>
      <w:r>
        <w:rPr>
          <w:rFonts w:ascii="Calibri" w:cs="Calibri" w:eastAsia="Calibri" w:hAnsi="Calibri"/>
          <w:color w:val="3a3a3a"/>
          <w:sz w:val="22"/>
          <w:szCs w:val="22"/>
        </w:rPr>
        <w:t xml:space="preserve">Lazy-load recipient table data on first expand (avoid loading all 5 campaigns × 47 rows on page load)</w:t>
      </w:r>
    </w:p>
    <w:p>
      <w:pPr>
        <w:spacing w:after="120" w:before="240"/>
      </w:pPr>
      <w:r>
        <w:rPr>
          <w:rFonts w:ascii="Calibri" w:cs="Calibri" w:eastAsia="Calibri" w:hAnsi="Calibri"/>
          <w:b/>
          <w:bCs/>
          <w:color w:val="8b6f3a"/>
          <w:sz w:val="24"/>
          <w:szCs w:val="24"/>
        </w:rPr>
        <w:t xml:space="preserve">9.3.3 Recipient table</w:t>
      </w:r>
    </w:p>
    <w:p>
      <w:pPr>
        <w:spacing w:after="160" w:line="320"/>
      </w:pPr>
      <w:r>
        <w:rPr>
          <w:rFonts w:ascii="Calibri" w:cs="Calibri" w:eastAsia="Calibri" w:hAnsi="Calibri"/>
          <w:color w:val="3a3a3a"/>
          <w:sz w:val="22"/>
          <w:szCs w:val="22"/>
        </w:rPr>
        <w:t xml:space="preserve">When a campaign expands, fetch v_recipient_engagement WHERE email_template_slug = current template. Render rows according to column spec in Section 5.4.</w:t>
      </w:r>
    </w:p>
    <w:p>
      <w:pPr>
        <w:shd w:fill="f5f1e8" w:color="f5f1e8" w:val="solid"/>
        <w:spacing w:after="60" w:line="280"/>
        <w:ind w:left="360" w:right="360"/>
      </w:pPr>
      <w:r>
        <w:rPr>
          <w:rFonts w:ascii="Consolas" w:cs="Consolas" w:eastAsia="Consolas" w:hAnsi="Consolas"/>
          <w:color w:val="0a0a0a"/>
          <w:sz w:val="18"/>
          <w:szCs w:val="18"/>
        </w:rPr>
        <w:t xml:space="preserve">// Fetch on expand</w:t>
      </w:r>
    </w:p>
    <w:p>
      <w:pPr>
        <w:shd w:fill="f5f1e8" w:color="f5f1e8" w:val="solid"/>
        <w:spacing w:after="60" w:line="280"/>
        <w:ind w:left="360" w:right="360"/>
      </w:pPr>
      <w:r>
        <w:rPr>
          <w:rFonts w:ascii="Consolas" w:cs="Consolas" w:eastAsia="Consolas" w:hAnsi="Consolas"/>
          <w:color w:val="0a0a0a"/>
          <w:sz w:val="18"/>
          <w:szCs w:val="18"/>
        </w:rPr>
        <w:t xml:space="preserve">const { data } = await supabase</w:t>
      </w:r>
    </w:p>
    <w:p>
      <w:pPr>
        <w:shd w:fill="f5f1e8" w:color="f5f1e8" w:val="solid"/>
        <w:spacing w:after="60" w:line="280"/>
        <w:ind w:left="360" w:right="360"/>
      </w:pPr>
      <w:r>
        <w:rPr>
          <w:rFonts w:ascii="Consolas" w:cs="Consolas" w:eastAsia="Consolas" w:hAnsi="Consolas"/>
          <w:color w:val="0a0a0a"/>
          <w:sz w:val="18"/>
          <w:szCs w:val="18"/>
        </w:rPr>
        <w:t xml:space="preserve">  .from('v_recipient_engagement')</w:t>
      </w:r>
    </w:p>
    <w:p>
      <w:pPr>
        <w:shd w:fill="f5f1e8" w:color="f5f1e8" w:val="solid"/>
        <w:spacing w:after="60" w:line="280"/>
        <w:ind w:left="360" w:right="360"/>
      </w:pPr>
      <w:r>
        <w:rPr>
          <w:rFonts w:ascii="Consolas" w:cs="Consolas" w:eastAsia="Consolas" w:hAnsi="Consolas"/>
          <w:color w:val="0a0a0a"/>
          <w:sz w:val="18"/>
          <w:szCs w:val="18"/>
        </w:rPr>
        <w:t xml:space="preserve">  .select('*')</w:t>
      </w:r>
    </w:p>
    <w:p>
      <w:pPr>
        <w:shd w:fill="f5f1e8" w:color="f5f1e8" w:val="solid"/>
        <w:spacing w:after="60" w:line="280"/>
        <w:ind w:left="360" w:right="360"/>
      </w:pPr>
      <w:r>
        <w:rPr>
          <w:rFonts w:ascii="Consolas" w:cs="Consolas" w:eastAsia="Consolas" w:hAnsi="Consolas"/>
          <w:color w:val="0a0a0a"/>
          <w:sz w:val="18"/>
          <w:szCs w:val="18"/>
        </w:rPr>
        <w:t xml:space="preserve">  .eq('email_template_slug', currentTemplate)</w:t>
      </w:r>
    </w:p>
    <w:p>
      <w:pPr>
        <w:shd w:fill="f5f1e8" w:color="f5f1e8" w:val="solid"/>
        <w:spacing w:after="60" w:line="280"/>
        <w:ind w:left="360" w:right="360"/>
      </w:pPr>
      <w:r>
        <w:rPr>
          <w:rFonts w:ascii="Consolas" w:cs="Consolas" w:eastAsia="Consolas" w:hAnsi="Consolas"/>
          <w:color w:val="0a0a0a"/>
          <w:sz w:val="18"/>
          <w:szCs w:val="18"/>
        </w:rPr>
        <w:t xml:space="preserve">  .eq('event_id', currentEventId)</w:t>
      </w:r>
    </w:p>
    <w:p>
      <w:pPr>
        <w:shd w:fill="f5f1e8" w:color="f5f1e8" w:val="solid"/>
        <w:spacing w:after="60" w:line="280"/>
        <w:ind w:left="360" w:right="360"/>
      </w:pPr>
      <w:r>
        <w:rPr>
          <w:rFonts w:ascii="Consolas" w:cs="Consolas" w:eastAsia="Consolas" w:hAnsi="Consolas"/>
          <w:color w:val="0a0a0a"/>
          <w:sz w:val="18"/>
          <w:szCs w:val="18"/>
        </w:rPr>
        <w:t xml:space="preserve">  .order('open_count', { ascending: false });</w:t>
      </w:r>
    </w:p>
    <w:p>
      <w:pPr>
        <w:spacing w:after="200"/>
      </w:pPr>
      <w:r>
        <w:t xml:space="preserve"/>
      </w:r>
    </w:p>
    <w:p>
      <w:pPr>
        <w:spacing w:after="120" w:before="240"/>
      </w:pPr>
      <w:r>
        <w:rPr>
          <w:rFonts w:ascii="Calibri" w:cs="Calibri" w:eastAsia="Calibri" w:hAnsi="Calibri"/>
          <w:b/>
          <w:bCs/>
          <w:color w:val="8b6f3a"/>
          <w:sz w:val="24"/>
          <w:szCs w:val="24"/>
        </w:rPr>
        <w:t xml:space="preserve">9.3.4 Filter pills</w:t>
      </w:r>
    </w:p>
    <w:p>
      <w:pPr>
        <w:spacing w:after="160" w:line="320"/>
      </w:pPr>
      <w:r>
        <w:rPr>
          <w:rFonts w:ascii="Calibri" w:cs="Calibri" w:eastAsia="Calibri" w:hAnsi="Calibri"/>
          <w:color w:val="3a3a3a"/>
          <w:sz w:val="22"/>
          <w:szCs w:val="22"/>
        </w:rPr>
        <w:t xml:space="preserve">Client-side filter (do not refetch). On pill click:</w:t>
      </w:r>
    </w:p>
    <w:p>
      <w:pPr>
        <w:pStyle w:val="ListParagraph"/>
        <w:numPr>
          <w:ilvl w:val="0"/>
          <w:numId w:val="1"/>
        </w:numPr>
        <w:spacing w:after="80" w:line="300"/>
      </w:pPr>
      <w:r>
        <w:rPr>
          <w:rFonts w:ascii="Calibri" w:cs="Calibri" w:eastAsia="Calibri" w:hAnsi="Calibri"/>
          <w:color w:val="3a3a3a"/>
          <w:sz w:val="22"/>
          <w:szCs w:val="22"/>
        </w:rPr>
        <w:t xml:space="preserve">Update active class</w:t>
      </w:r>
    </w:p>
    <w:p>
      <w:pPr>
        <w:pStyle w:val="ListParagraph"/>
        <w:numPr>
          <w:ilvl w:val="0"/>
          <w:numId w:val="1"/>
        </w:numPr>
        <w:spacing w:after="80" w:line="300"/>
      </w:pPr>
      <w:r>
        <w:rPr>
          <w:rFonts w:ascii="Calibri" w:cs="Calibri" w:eastAsia="Calibri" w:hAnsi="Calibri"/>
          <w:color w:val="3a3a3a"/>
          <w:sz w:val="22"/>
          <w:szCs w:val="22"/>
        </w:rPr>
        <w:t xml:space="preserve">Filter loaded data array</w:t>
      </w:r>
    </w:p>
    <w:p>
      <w:pPr>
        <w:pStyle w:val="ListParagraph"/>
        <w:numPr>
          <w:ilvl w:val="0"/>
          <w:numId w:val="1"/>
        </w:numPr>
        <w:spacing w:after="80" w:line="300"/>
      </w:pPr>
      <w:r>
        <w:rPr>
          <w:rFonts w:ascii="Calibri" w:cs="Calibri" w:eastAsia="Calibri" w:hAnsi="Calibri"/>
          <w:color w:val="3a3a3a"/>
          <w:sz w:val="22"/>
          <w:szCs w:val="22"/>
        </w:rPr>
        <w:t xml:space="preserve">Re-render visible rows</w:t>
      </w:r>
    </w:p>
    <w:p>
      <w:pPr>
        <w:spacing w:after="120" w:before="240"/>
      </w:pPr>
      <w:r>
        <w:rPr>
          <w:rFonts w:ascii="Calibri" w:cs="Calibri" w:eastAsia="Calibri" w:hAnsi="Calibri"/>
          <w:b/>
          <w:bCs/>
          <w:color w:val="8b6f3a"/>
          <w:sz w:val="24"/>
          <w:szCs w:val="24"/>
        </w:rPr>
        <w:t xml:space="preserve">9.3.5 Action buttons</w:t>
      </w:r>
    </w:p>
    <w:p>
      <w:pPr>
        <w:spacing w:after="160" w:line="320"/>
      </w:pPr>
      <w:r>
        <w:rPr>
          <w:rFonts w:ascii="Calibri" w:cs="Calibri" w:eastAsia="Calibri" w:hAnsi="Calibri"/>
          <w:color w:val="3a3a3a"/>
          <w:sz w:val="22"/>
          <w:szCs w:val="22"/>
        </w:rPr>
        <w:t xml:space="preserve">Button label and behavior depend on row state. See Section 5.6.</w:t>
      </w:r>
    </w:p>
    <w:p>
      <w:pPr>
        <w:shd w:fill="f5f1e8" w:color="f5f1e8" w:val="solid"/>
        <w:spacing w:after="60" w:line="280"/>
        <w:ind w:left="360" w:right="360"/>
      </w:pPr>
      <w:r>
        <w:rPr>
          <w:rFonts w:ascii="Consolas" w:cs="Consolas" w:eastAsia="Consolas" w:hAnsi="Consolas"/>
          <w:color w:val="0a0a0a"/>
          <w:sz w:val="18"/>
          <w:szCs w:val="18"/>
        </w:rPr>
        <w:t xml:space="preserve">function getActionButton(row) {</w:t>
      </w:r>
    </w:p>
    <w:p>
      <w:pPr>
        <w:shd w:fill="f5f1e8" w:color="f5f1e8" w:val="solid"/>
        <w:spacing w:after="60" w:line="280"/>
        <w:ind w:left="360" w:right="360"/>
      </w:pPr>
      <w:r>
        <w:rPr>
          <w:rFonts w:ascii="Consolas" w:cs="Consolas" w:eastAsia="Consolas" w:hAnsi="Consolas"/>
          <w:color w:val="0a0a0a"/>
          <w:sz w:val="18"/>
          <w:szCs w:val="18"/>
        </w:rPr>
        <w:t xml:space="preserve">  if (row.bounced) return { label: 'FIX EMAIL', onClick: openEmailFixModal };</w:t>
      </w:r>
    </w:p>
    <w:p>
      <w:pPr>
        <w:shd w:fill="f5f1e8" w:color="f5f1e8" w:val="solid"/>
        <w:spacing w:after="60" w:line="280"/>
        <w:ind w:left="360" w:right="360"/>
      </w:pPr>
      <w:r>
        <w:rPr>
          <w:rFonts w:ascii="Consolas" w:cs="Consolas" w:eastAsia="Consolas" w:hAnsi="Consolas"/>
          <w:color w:val="0a0a0a"/>
          <w:sz w:val="18"/>
          <w:szCs w:val="18"/>
        </w:rPr>
        <w:t xml:space="preserve">  if (!row.opened) return { label: 'NUDGE', onClick: openWhatsAppComposer, primary: true };</w:t>
      </w:r>
    </w:p>
    <w:p>
      <w:pPr>
        <w:shd w:fill="f5f1e8" w:color="f5f1e8" w:val="solid"/>
        <w:spacing w:after="60" w:line="280"/>
        <w:ind w:left="360" w:right="360"/>
      </w:pPr>
      <w:r>
        <w:rPr>
          <w:rFonts w:ascii="Consolas" w:cs="Consolas" w:eastAsia="Consolas" w:hAnsi="Consolas"/>
          <w:color w:val="0a0a0a"/>
          <w:sz w:val="18"/>
          <w:szCs w:val="18"/>
        </w:rPr>
        <w:t xml:space="preserve">  return { label: 'VIEW', onClick: openRecipientDetailModal };</w:t>
      </w:r>
    </w:p>
    <w:p>
      <w:pPr>
        <w:shd w:fill="f5f1e8" w:color="f5f1e8" w:val="solid"/>
        <w:spacing w:after="60" w:line="280"/>
        <w:ind w:left="360" w:right="360"/>
      </w:pPr>
      <w:r>
        <w:rPr>
          <w:rFonts w:ascii="Consolas" w:cs="Consolas" w:eastAsia="Consolas" w:hAnsi="Consolas"/>
          <w:color w:val="0a0a0a"/>
          <w:sz w:val="18"/>
          <w:szCs w:val="18"/>
        </w:rPr>
        <w:t xml:space="preserve">}</w:t>
      </w:r>
    </w:p>
    <w:p>
      <w:pPr>
        <w:spacing w:after="200"/>
      </w:pPr>
      <w:r>
        <w:t xml:space="preserve"/>
      </w:r>
    </w:p>
    <w:p>
      <w:pPr>
        <w:spacing w:after="180" w:before="360"/>
      </w:pPr>
      <w:r>
        <w:rPr>
          <w:rFonts w:ascii="Calibri" w:cs="Calibri" w:eastAsia="Calibri" w:hAnsi="Calibri"/>
          <w:b/>
          <w:bCs/>
          <w:color w:val="0a0a0a"/>
          <w:sz w:val="28"/>
          <w:szCs w:val="28"/>
        </w:rPr>
        <w:t xml:space="preserve">9.4 Real-time updates</w:t>
      </w:r>
    </w:p>
    <w:p>
      <w:pPr>
        <w:spacing w:after="160" w:line="320"/>
      </w:pPr>
      <w:r>
        <w:rPr>
          <w:rFonts w:ascii="Calibri" w:cs="Calibri" w:eastAsia="Calibri" w:hAnsi="Calibri"/>
          <w:color w:val="3a3a3a"/>
          <w:sz w:val="22"/>
          <w:szCs w:val="22"/>
        </w:rPr>
        <w:t xml:space="preserve">Subscribe to email_events INSERT via Supabase Realtime. On every event:</w:t>
      </w:r>
    </w:p>
    <w:p>
      <w:pPr>
        <w:pStyle w:val="ListParagraph"/>
        <w:numPr>
          <w:ilvl w:val="0"/>
          <w:numId w:val="1"/>
        </w:numPr>
        <w:spacing w:after="80" w:line="300"/>
      </w:pPr>
      <w:r>
        <w:rPr>
          <w:rFonts w:ascii="Calibri" w:cs="Calibri" w:eastAsia="Calibri" w:hAnsi="Calibri"/>
          <w:color w:val="3a3a3a"/>
          <w:sz w:val="22"/>
          <w:szCs w:val="22"/>
        </w:rPr>
        <w:t xml:space="preserve">Identify which (registration_id, email_template_slug) was affected</w:t>
      </w:r>
    </w:p>
    <w:p>
      <w:pPr>
        <w:pStyle w:val="ListParagraph"/>
        <w:numPr>
          <w:ilvl w:val="0"/>
          <w:numId w:val="1"/>
        </w:numPr>
        <w:spacing w:after="80" w:line="300"/>
      </w:pPr>
      <w:r>
        <w:rPr>
          <w:rFonts w:ascii="Calibri" w:cs="Calibri" w:eastAsia="Calibri" w:hAnsi="Calibri"/>
          <w:color w:val="3a3a3a"/>
          <w:sz w:val="22"/>
          <w:szCs w:val="22"/>
        </w:rPr>
        <w:t xml:space="preserve">Refetch v_recipient_engagement for that pair only</w:t>
      </w:r>
    </w:p>
    <w:p>
      <w:pPr>
        <w:pStyle w:val="ListParagraph"/>
        <w:numPr>
          <w:ilvl w:val="0"/>
          <w:numId w:val="1"/>
        </w:numPr>
        <w:spacing w:after="80" w:line="300"/>
      </w:pPr>
      <w:r>
        <w:rPr>
          <w:rFonts w:ascii="Calibri" w:cs="Calibri" w:eastAsia="Calibri" w:hAnsi="Calibri"/>
          <w:color w:val="3a3a3a"/>
          <w:sz w:val="22"/>
          <w:szCs w:val="22"/>
        </w:rPr>
        <w:t xml:space="preserve">Update the corresponding row in the DOM (find by data-registration-id attribute)</w:t>
      </w:r>
    </w:p>
    <w:p>
      <w:pPr>
        <w:pStyle w:val="ListParagraph"/>
        <w:numPr>
          <w:ilvl w:val="0"/>
          <w:numId w:val="1"/>
        </w:numPr>
        <w:spacing w:after="80" w:line="300"/>
      </w:pPr>
      <w:r>
        <w:rPr>
          <w:rFonts w:ascii="Calibri" w:cs="Calibri" w:eastAsia="Calibri" w:hAnsi="Calibri"/>
          <w:color w:val="3a3a3a"/>
          <w:sz w:val="22"/>
          <w:szCs w:val="22"/>
        </w:rPr>
        <w:t xml:space="preserve">Animate gold pulse on changed cells (600ms ease-out)</w:t>
      </w:r>
    </w:p>
    <w:p>
      <w:pPr>
        <w:pStyle w:val="ListParagraph"/>
        <w:numPr>
          <w:ilvl w:val="0"/>
          <w:numId w:val="1"/>
        </w:numPr>
        <w:spacing w:after="80" w:line="300"/>
      </w:pPr>
      <w:r>
        <w:rPr>
          <w:rFonts w:ascii="Calibri" w:cs="Calibri" w:eastAsia="Calibri" w:hAnsi="Calibri"/>
          <w:color w:val="3a3a3a"/>
          <w:sz w:val="22"/>
          <w:szCs w:val="22"/>
        </w:rPr>
        <w:t xml:space="preserve">Update campaign-level stats by refetching v_campaign_summary for that template</w:t>
      </w:r>
    </w:p>
    <w:p>
      <w:pPr>
        <w:shd w:fill="f5f1e8" w:color="f5f1e8" w:val="solid"/>
        <w:spacing w:after="60" w:line="280"/>
        <w:ind w:left="360" w:right="360"/>
      </w:pPr>
      <w:r>
        <w:rPr>
          <w:rFonts w:ascii="Consolas" w:cs="Consolas" w:eastAsia="Consolas" w:hAnsi="Consolas"/>
          <w:color w:val="0a0a0a"/>
          <w:sz w:val="18"/>
          <w:szCs w:val="18"/>
        </w:rPr>
        <w:t xml:space="preserve">const channel = supabase</w:t>
      </w:r>
    </w:p>
    <w:p>
      <w:pPr>
        <w:shd w:fill="f5f1e8" w:color="f5f1e8" w:val="solid"/>
        <w:spacing w:after="60" w:line="280"/>
        <w:ind w:left="360" w:right="360"/>
      </w:pPr>
      <w:r>
        <w:rPr>
          <w:rFonts w:ascii="Consolas" w:cs="Consolas" w:eastAsia="Consolas" w:hAnsi="Consolas"/>
          <w:color w:val="0a0a0a"/>
          <w:sz w:val="18"/>
          <w:szCs w:val="18"/>
        </w:rPr>
        <w:t xml:space="preserve">  .channel('email_events')</w:t>
      </w:r>
    </w:p>
    <w:p>
      <w:pPr>
        <w:shd w:fill="f5f1e8" w:color="f5f1e8" w:val="solid"/>
        <w:spacing w:after="60" w:line="280"/>
        <w:ind w:left="360" w:right="360"/>
      </w:pPr>
      <w:r>
        <w:rPr>
          <w:rFonts w:ascii="Consolas" w:cs="Consolas" w:eastAsia="Consolas" w:hAnsi="Consolas"/>
          <w:color w:val="0a0a0a"/>
          <w:sz w:val="18"/>
          <w:szCs w:val="18"/>
        </w:rPr>
        <w:t xml:space="preserve">  .on('postgres_changes',</w:t>
      </w:r>
    </w:p>
    <w:p>
      <w:pPr>
        <w:shd w:fill="f5f1e8" w:color="f5f1e8" w:val="solid"/>
        <w:spacing w:after="60" w:line="280"/>
        <w:ind w:left="360" w:right="360"/>
      </w:pPr>
      <w:r>
        <w:rPr>
          <w:rFonts w:ascii="Consolas" w:cs="Consolas" w:eastAsia="Consolas" w:hAnsi="Consolas"/>
          <w:color w:val="0a0a0a"/>
          <w:sz w:val="18"/>
          <w:szCs w:val="18"/>
        </w:rPr>
        <w:t xml:space="preserve">    { event: 'INSERT', schema: 'public', table: 'email_events' },</w:t>
      </w:r>
    </w:p>
    <w:p>
      <w:pPr>
        <w:shd w:fill="f5f1e8" w:color="f5f1e8" w:val="solid"/>
        <w:spacing w:after="60" w:line="280"/>
        <w:ind w:left="360" w:right="360"/>
      </w:pPr>
      <w:r>
        <w:rPr>
          <w:rFonts w:ascii="Consolas" w:cs="Consolas" w:eastAsia="Consolas" w:hAnsi="Consolas"/>
          <w:color w:val="0a0a0a"/>
          <w:sz w:val="18"/>
          <w:szCs w:val="18"/>
        </w:rPr>
        <w:t xml:space="preserve">    async (payload) =&gt; {</w:t>
      </w:r>
    </w:p>
    <w:p>
      <w:pPr>
        <w:shd w:fill="f5f1e8" w:color="f5f1e8" w:val="solid"/>
        <w:spacing w:after="60" w:line="280"/>
        <w:ind w:left="360" w:right="360"/>
      </w:pPr>
      <w:r>
        <w:rPr>
          <w:rFonts w:ascii="Consolas" w:cs="Consolas" w:eastAsia="Consolas" w:hAnsi="Consolas"/>
          <w:color w:val="0a0a0a"/>
          <w:sz w:val="18"/>
          <w:szCs w:val="18"/>
        </w:rPr>
        <w:t xml:space="preserve">      const { registration_id, email_template_slug } = payload.new;</w:t>
      </w:r>
    </w:p>
    <w:p>
      <w:pPr>
        <w:shd w:fill="f5f1e8" w:color="f5f1e8" w:val="solid"/>
        <w:spacing w:after="60" w:line="280"/>
        <w:ind w:left="360" w:right="360"/>
      </w:pPr>
      <w:r>
        <w:rPr>
          <w:rFonts w:ascii="Consolas" w:cs="Consolas" w:eastAsia="Consolas" w:hAnsi="Consolas"/>
          <w:color w:val="0a0a0a"/>
          <w:sz w:val="18"/>
          <w:szCs w:val="18"/>
        </w:rPr>
        <w:t xml:space="preserve">      await refreshRecipientRow(registration_id, email_template_slug);</w:t>
      </w:r>
    </w:p>
    <w:p>
      <w:pPr>
        <w:shd w:fill="f5f1e8" w:color="f5f1e8" w:val="solid"/>
        <w:spacing w:after="60" w:line="280"/>
        <w:ind w:left="360" w:right="360"/>
      </w:pPr>
      <w:r>
        <w:rPr>
          <w:rFonts w:ascii="Consolas" w:cs="Consolas" w:eastAsia="Consolas" w:hAnsi="Consolas"/>
          <w:color w:val="0a0a0a"/>
          <w:sz w:val="18"/>
          <w:szCs w:val="18"/>
        </w:rPr>
        <w:t xml:space="preserve">      await refreshCampaignStats(email_template_slug);</w:t>
      </w:r>
    </w:p>
    <w:p>
      <w:pPr>
        <w:shd w:fill="f5f1e8" w:color="f5f1e8" w:val="solid"/>
        <w:spacing w:after="60" w:line="280"/>
        <w:ind w:left="360" w:right="360"/>
      </w:pPr>
      <w:r>
        <w:rPr>
          <w:rFonts w:ascii="Consolas" w:cs="Consolas" w:eastAsia="Consolas" w:hAnsi="Consolas"/>
          <w:color w:val="0a0a0a"/>
          <w:sz w:val="18"/>
          <w:szCs w:val="18"/>
        </w:rPr>
        <w:t xml:space="preserve">    })</w:t>
      </w:r>
    </w:p>
    <w:p>
      <w:pPr>
        <w:shd w:fill="f5f1e8" w:color="f5f1e8" w:val="solid"/>
        <w:spacing w:after="60" w:line="280"/>
        <w:ind w:left="360" w:right="360"/>
      </w:pPr>
      <w:r>
        <w:rPr>
          <w:rFonts w:ascii="Consolas" w:cs="Consolas" w:eastAsia="Consolas" w:hAnsi="Consolas"/>
          <w:color w:val="0a0a0a"/>
          <w:sz w:val="18"/>
          <w:szCs w:val="18"/>
        </w:rPr>
        <w:t xml:space="preserve">  .subscribe();</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10. Deployment Steps</w:t>
      </w:r>
    </w:p>
    <w:p>
      <w:pPr>
        <w:spacing w:after="160" w:line="320"/>
      </w:pPr>
      <w:r>
        <w:rPr>
          <w:rFonts w:ascii="Calibri" w:cs="Calibri" w:eastAsia="Calibri" w:hAnsi="Calibri"/>
          <w:color w:val="3a3a3a"/>
          <w:sz w:val="22"/>
          <w:szCs w:val="22"/>
        </w:rPr>
        <w:t xml:space="preserve">Execute in this exact order. All commands run from the Cursor terminal in /Users/nomanpeera/Downloads/Horeca_Events. Cursor has already run supabase login.</w:t>
      </w:r>
    </w:p>
    <w:p>
      <w:pPr>
        <w:spacing w:after="120" w:before="240"/>
      </w:pPr>
      <w:r>
        <w:rPr>
          <w:rFonts w:ascii="Calibri" w:cs="Calibri" w:eastAsia="Calibri" w:hAnsi="Calibri"/>
          <w:b/>
          <w:bCs/>
          <w:color w:val="8b6f3a"/>
          <w:sz w:val="24"/>
          <w:szCs w:val="24"/>
        </w:rPr>
        <w:t xml:space="preserve">Step 1: Create migration file</w:t>
      </w:r>
    </w:p>
    <w:p>
      <w:pPr>
        <w:spacing w:after="160" w:line="320"/>
      </w:pPr>
      <w:r>
        <w:rPr>
          <w:rFonts w:ascii="Calibri" w:cs="Calibri" w:eastAsia="Calibri" w:hAnsi="Calibri"/>
          <w:color w:val="3a3a3a"/>
          <w:sz w:val="22"/>
          <w:szCs w:val="22"/>
        </w:rPr>
        <w:t xml:space="preserve">Path: database/email_engagement_dashboard.sql</w:t>
      </w:r>
    </w:p>
    <w:p>
      <w:pPr>
        <w:spacing w:after="160" w:line="320"/>
      </w:pPr>
      <w:r>
        <w:rPr>
          <w:rFonts w:ascii="Calibri" w:cs="Calibri" w:eastAsia="Calibri" w:hAnsi="Calibri"/>
          <w:color w:val="3a3a3a"/>
          <w:sz w:val="22"/>
          <w:szCs w:val="22"/>
        </w:rPr>
        <w:t xml:space="preserve">Content: schema from Section 7 (table + indexes + 2 views + ALTER TABLE).</w:t>
      </w:r>
    </w:p>
    <w:p>
      <w:pPr>
        <w:spacing w:after="120" w:before="240"/>
      </w:pPr>
      <w:r>
        <w:rPr>
          <w:rFonts w:ascii="Calibri" w:cs="Calibri" w:eastAsia="Calibri" w:hAnsi="Calibri"/>
          <w:b/>
          <w:bCs/>
          <w:color w:val="8b6f3a"/>
          <w:sz w:val="24"/>
          <w:szCs w:val="24"/>
        </w:rPr>
        <w:t xml:space="preserve">Step 2: Run migration</w:t>
      </w:r>
    </w:p>
    <w:p>
      <w:pPr>
        <w:shd w:fill="f5f1e8" w:color="f5f1e8" w:val="solid"/>
        <w:spacing w:after="60" w:line="280"/>
        <w:ind w:left="360" w:right="360"/>
      </w:pPr>
      <w:r>
        <w:rPr>
          <w:rFonts w:ascii="Consolas" w:cs="Consolas" w:eastAsia="Consolas" w:hAnsi="Consolas"/>
          <w:color w:val="0a0a0a"/>
          <w:sz w:val="18"/>
          <w:szCs w:val="18"/>
        </w:rPr>
        <w:t xml:space="preserve">supabase db query --linked &lt; database/email_engagement_dashboard.sql</w:t>
      </w:r>
    </w:p>
    <w:p>
      <w:pPr>
        <w:spacing w:after="120" w:before="240"/>
      </w:pPr>
      <w:r>
        <w:rPr>
          <w:rFonts w:ascii="Calibri" w:cs="Calibri" w:eastAsia="Calibri" w:hAnsi="Calibri"/>
          <w:b/>
          <w:bCs/>
          <w:color w:val="8b6f3a"/>
          <w:sz w:val="24"/>
          <w:szCs w:val="24"/>
        </w:rPr>
        <w:t xml:space="preserve">Step 3: Create webhook function</w:t>
      </w:r>
    </w:p>
    <w:p>
      <w:pPr>
        <w:spacing w:after="160" w:line="320"/>
      </w:pPr>
      <w:r>
        <w:rPr>
          <w:rFonts w:ascii="Calibri" w:cs="Calibri" w:eastAsia="Calibri" w:hAnsi="Calibri"/>
          <w:color w:val="3a3a3a"/>
          <w:sz w:val="22"/>
          <w:szCs w:val="22"/>
        </w:rPr>
        <w:t xml:space="preserve">Path: supabase/functions/resend-webhook/index.ts</w:t>
      </w:r>
    </w:p>
    <w:p>
      <w:pPr>
        <w:spacing w:after="160" w:line="320"/>
      </w:pPr>
      <w:r>
        <w:rPr>
          <w:rFonts w:ascii="Calibri" w:cs="Calibri" w:eastAsia="Calibri" w:hAnsi="Calibri"/>
          <w:color w:val="3a3a3a"/>
          <w:sz w:val="22"/>
          <w:szCs w:val="22"/>
        </w:rPr>
        <w:t xml:space="preserve">Content: webhook handler from Section 8.1 with svix verification.</w:t>
      </w:r>
    </w:p>
    <w:p>
      <w:pPr>
        <w:spacing w:after="120" w:before="240"/>
      </w:pPr>
      <w:r>
        <w:rPr>
          <w:rFonts w:ascii="Calibri" w:cs="Calibri" w:eastAsia="Calibri" w:hAnsi="Calibri"/>
          <w:b/>
          <w:bCs/>
          <w:color w:val="8b6f3a"/>
          <w:sz w:val="24"/>
          <w:szCs w:val="24"/>
        </w:rPr>
        <w:t xml:space="preserve">Step 4: Deploy webhook function</w:t>
      </w:r>
    </w:p>
    <w:p>
      <w:pPr>
        <w:shd w:fill="f5f1e8" w:color="f5f1e8" w:val="solid"/>
        <w:spacing w:after="60" w:line="280"/>
        <w:ind w:left="360" w:right="360"/>
      </w:pPr>
      <w:r>
        <w:rPr>
          <w:rFonts w:ascii="Consolas" w:cs="Consolas" w:eastAsia="Consolas" w:hAnsi="Consolas"/>
          <w:color w:val="0a0a0a"/>
          <w:sz w:val="18"/>
          <w:szCs w:val="18"/>
        </w:rPr>
        <w:t xml:space="preserve">supabase functions deploy resend-webhook --no-verify-jwt</w:t>
      </w:r>
    </w:p>
    <w:p>
      <w:pPr>
        <w:spacing w:after="120" w:before="240"/>
      </w:pPr>
      <w:r>
        <w:rPr>
          <w:rFonts w:ascii="Calibri" w:cs="Calibri" w:eastAsia="Calibri" w:hAnsi="Calibri"/>
          <w:b/>
          <w:bCs/>
          <w:color w:val="8b6f3a"/>
          <w:sz w:val="24"/>
          <w:szCs w:val="24"/>
        </w:rPr>
        <w:t xml:space="preserve">Step 5: Update send-registration-email</w:t>
      </w:r>
    </w:p>
    <w:p>
      <w:pPr>
        <w:spacing w:after="160" w:line="320"/>
      </w:pPr>
      <w:r>
        <w:rPr>
          <w:rFonts w:ascii="Calibri" w:cs="Calibri" w:eastAsia="Calibri" w:hAnsi="Calibri"/>
          <w:color w:val="3a3a3a"/>
          <w:sz w:val="22"/>
          <w:szCs w:val="22"/>
        </w:rPr>
        <w:t xml:space="preserve">Modify Resend API call to include tags array per Section 8.2.</w:t>
      </w:r>
    </w:p>
    <w:p>
      <w:pPr>
        <w:shd w:fill="f5f1e8" w:color="f5f1e8" w:val="solid"/>
        <w:spacing w:after="60" w:line="280"/>
        <w:ind w:left="360" w:right="360"/>
      </w:pPr>
      <w:r>
        <w:rPr>
          <w:rFonts w:ascii="Consolas" w:cs="Consolas" w:eastAsia="Consolas" w:hAnsi="Consolas"/>
          <w:color w:val="0a0a0a"/>
          <w:sz w:val="18"/>
          <w:szCs w:val="18"/>
        </w:rPr>
        <w:t xml:space="preserve">supabase functions deploy send-registration-email --no-verify-jwt</w:t>
      </w:r>
    </w:p>
    <w:p>
      <w:pPr>
        <w:spacing w:after="120" w:before="240"/>
      </w:pPr>
      <w:r>
        <w:rPr>
          <w:rFonts w:ascii="Calibri" w:cs="Calibri" w:eastAsia="Calibri" w:hAnsi="Calibri"/>
          <w:b/>
          <w:bCs/>
          <w:color w:val="8b6f3a"/>
          <w:sz w:val="24"/>
          <w:szCs w:val="24"/>
        </w:rPr>
        <w:t xml:space="preserve">Step 6: Configure Resend webhook</w:t>
      </w:r>
    </w:p>
    <w:p>
      <w:pPr>
        <w:pStyle w:val="ListParagraph"/>
        <w:numPr>
          <w:ilvl w:val="0"/>
          <w:numId w:val="1"/>
        </w:numPr>
        <w:spacing w:after="80" w:line="300"/>
      </w:pPr>
      <w:r>
        <w:rPr>
          <w:rFonts w:ascii="Calibri" w:cs="Calibri" w:eastAsia="Calibri" w:hAnsi="Calibri"/>
          <w:color w:val="3a3a3a"/>
          <w:sz w:val="22"/>
          <w:szCs w:val="22"/>
        </w:rPr>
        <w:t xml:space="preserve">Resend dashboard → Webhooks → Add Endpoint</w:t>
      </w:r>
    </w:p>
    <w:p>
      <w:pPr>
        <w:pStyle w:val="ListParagraph"/>
        <w:numPr>
          <w:ilvl w:val="0"/>
          <w:numId w:val="1"/>
        </w:numPr>
        <w:spacing w:after="80" w:line="300"/>
      </w:pPr>
      <w:r>
        <w:rPr>
          <w:rFonts w:ascii="Calibri" w:cs="Calibri" w:eastAsia="Calibri" w:hAnsi="Calibri"/>
          <w:color w:val="3a3a3a"/>
          <w:sz w:val="22"/>
          <w:szCs w:val="22"/>
        </w:rPr>
        <w:t xml:space="preserve">URL: https://hgvfixbopldwptnfpxwc.supabase.co/functions/v1/resend-webhook</w:t>
      </w:r>
    </w:p>
    <w:p>
      <w:pPr>
        <w:pStyle w:val="ListParagraph"/>
        <w:numPr>
          <w:ilvl w:val="0"/>
          <w:numId w:val="1"/>
        </w:numPr>
        <w:spacing w:after="80" w:line="300"/>
      </w:pPr>
      <w:r>
        <w:rPr>
          <w:rFonts w:ascii="Calibri" w:cs="Calibri" w:eastAsia="Calibri" w:hAnsi="Calibri"/>
          <w:color w:val="3a3a3a"/>
          <w:sz w:val="22"/>
          <w:szCs w:val="22"/>
        </w:rPr>
        <w:t xml:space="preserve">Events: email.sent, email.delivered, email.opened, email.clicked, email.bounced, email.complained, email.delivery_delayed</w:t>
      </w:r>
    </w:p>
    <w:p>
      <w:pPr>
        <w:pStyle w:val="ListParagraph"/>
        <w:numPr>
          <w:ilvl w:val="0"/>
          <w:numId w:val="1"/>
        </w:numPr>
        <w:spacing w:after="80" w:line="300"/>
      </w:pPr>
      <w:r>
        <w:rPr>
          <w:rFonts w:ascii="Calibri" w:cs="Calibri" w:eastAsia="Calibri" w:hAnsi="Calibri"/>
          <w:color w:val="3a3a3a"/>
          <w:sz w:val="22"/>
          <w:szCs w:val="22"/>
        </w:rPr>
        <w:t xml:space="preserve">Copy the signing secret (starts with whsec_)</w:t>
      </w:r>
    </w:p>
    <w:p>
      <w:pPr>
        <w:spacing w:after="120" w:before="240"/>
      </w:pPr>
      <w:r>
        <w:rPr>
          <w:rFonts w:ascii="Calibri" w:cs="Calibri" w:eastAsia="Calibri" w:hAnsi="Calibri"/>
          <w:b/>
          <w:bCs/>
          <w:color w:val="8b6f3a"/>
          <w:sz w:val="24"/>
          <w:szCs w:val="24"/>
        </w:rPr>
        <w:t xml:space="preserve">Step 7: Set webhook secret</w:t>
      </w:r>
    </w:p>
    <w:p>
      <w:pPr>
        <w:shd w:fill="f5f1e8" w:color="f5f1e8" w:val="solid"/>
        <w:spacing w:after="60" w:line="280"/>
        <w:ind w:left="360" w:right="360"/>
      </w:pPr>
      <w:r>
        <w:rPr>
          <w:rFonts w:ascii="Consolas" w:cs="Consolas" w:eastAsia="Consolas" w:hAnsi="Consolas"/>
          <w:color w:val="0a0a0a"/>
          <w:sz w:val="18"/>
          <w:szCs w:val="18"/>
        </w:rPr>
        <w:t xml:space="preserve">supabase secrets set RESEND_WEBHOOK_SECRET=whsec_xxxxxxxxxxxxx</w:t>
      </w:r>
    </w:p>
    <w:p>
      <w:pPr>
        <w:spacing w:after="120" w:before="240"/>
      </w:pPr>
      <w:r>
        <w:rPr>
          <w:rFonts w:ascii="Calibri" w:cs="Calibri" w:eastAsia="Calibri" w:hAnsi="Calibri"/>
          <w:b/>
          <w:bCs/>
          <w:color w:val="8b6f3a"/>
          <w:sz w:val="24"/>
          <w:szCs w:val="24"/>
        </w:rPr>
        <w:t xml:space="preserve">Step 8: Enable Realtime</w:t>
      </w:r>
    </w:p>
    <w:p>
      <w:pPr>
        <w:spacing w:after="160" w:line="320"/>
      </w:pPr>
      <w:r>
        <w:rPr>
          <w:rFonts w:ascii="Calibri" w:cs="Calibri" w:eastAsia="Calibri" w:hAnsi="Calibri"/>
          <w:color w:val="3a3a3a"/>
          <w:sz w:val="22"/>
          <w:szCs w:val="22"/>
        </w:rPr>
        <w:t xml:space="preserve">Supabase Dashboard → Database → Replication → toggle ON for email_events table.</w:t>
      </w:r>
    </w:p>
    <w:p>
      <w:pPr>
        <w:spacing w:after="120" w:before="240"/>
      </w:pPr>
      <w:r>
        <w:rPr>
          <w:rFonts w:ascii="Calibri" w:cs="Calibri" w:eastAsia="Calibri" w:hAnsi="Calibri"/>
          <w:b/>
          <w:bCs/>
          <w:color w:val="8b6f3a"/>
          <w:sz w:val="24"/>
          <w:szCs w:val="24"/>
        </w:rPr>
        <w:t xml:space="preserve">Step 9: Update admin.html</w:t>
      </w:r>
    </w:p>
    <w:p>
      <w:pPr>
        <w:spacing w:after="160" w:line="320"/>
      </w:pPr>
      <w:r>
        <w:rPr>
          <w:rFonts w:ascii="Calibri" w:cs="Calibri" w:eastAsia="Calibri" w:hAnsi="Calibri"/>
          <w:color w:val="3a3a3a"/>
          <w:sz w:val="22"/>
          <w:szCs w:val="22"/>
        </w:rPr>
        <w:t xml:space="preserve">Replace existing engagement view (if any) with the new dashboard. Match admin-dashboard-v3.html visually. Wire to new views from Section 7.3 and 7.4.</w:t>
      </w:r>
    </w:p>
    <w:p>
      <w:pPr>
        <w:shd w:fill="f5f1e8" w:color="f5f1e8" w:val="solid"/>
        <w:spacing w:after="60" w:line="280"/>
        <w:ind w:left="360" w:right="360"/>
      </w:pPr>
      <w:r>
        <w:rPr>
          <w:rFonts w:ascii="Consolas" w:cs="Consolas" w:eastAsia="Consolas" w:hAnsi="Consolas"/>
          <w:color w:val="0a0a0a"/>
          <w:sz w:val="18"/>
          <w:szCs w:val="18"/>
        </w:rPr>
        <w:t xml:space="preserve">cd /Users/nomanpeera/Downloads/Horeca_Admin</w:t>
      </w:r>
    </w:p>
    <w:p>
      <w:pPr>
        <w:shd w:fill="f5f1e8" w:color="f5f1e8" w:val="solid"/>
        <w:spacing w:after="60" w:line="280"/>
        <w:ind w:left="360" w:right="360"/>
      </w:pPr>
      <w:r>
        <w:rPr>
          <w:rFonts w:ascii="Consolas" w:cs="Consolas" w:eastAsia="Consolas" w:hAnsi="Consolas"/>
          <w:color w:val="0a0a0a"/>
          <w:sz w:val="18"/>
          <w:szCs w:val="18"/>
        </w:rPr>
        <w:t xml:space="preserve">git add admin.html</w:t>
      </w:r>
    </w:p>
    <w:p>
      <w:pPr>
        <w:shd w:fill="f5f1e8" w:color="f5f1e8" w:val="solid"/>
        <w:spacing w:after="60" w:line="280"/>
        <w:ind w:left="360" w:right="360"/>
      </w:pPr>
      <w:r>
        <w:rPr>
          <w:rFonts w:ascii="Consolas" w:cs="Consolas" w:eastAsia="Consolas" w:hAnsi="Consolas"/>
          <w:color w:val="0a0a0a"/>
          <w:sz w:val="18"/>
          <w:szCs w:val="18"/>
        </w:rPr>
        <w:t xml:space="preserve">git commit -m "feat: Mailchimp-style engagement dashboard"</w:t>
      </w:r>
    </w:p>
    <w:p>
      <w:pPr>
        <w:shd w:fill="f5f1e8" w:color="f5f1e8" w:val="solid"/>
        <w:spacing w:after="60" w:line="280"/>
        <w:ind w:left="360" w:right="360"/>
      </w:pPr>
      <w:r>
        <w:rPr>
          <w:rFonts w:ascii="Consolas" w:cs="Consolas" w:eastAsia="Consolas" w:hAnsi="Consolas"/>
          <w:color w:val="0a0a0a"/>
          <w:sz w:val="18"/>
          <w:szCs w:val="18"/>
        </w:rPr>
        <w:t xml:space="preserve">git push origin main  # Render auto-deploys</w:t>
      </w:r>
    </w:p>
    <w:p>
      <w:pPr>
        <w:spacing w:after="120" w:before="240"/>
      </w:pPr>
      <w:r>
        <w:rPr>
          <w:rFonts w:ascii="Calibri" w:cs="Calibri" w:eastAsia="Calibri" w:hAnsi="Calibri"/>
          <w:b/>
          <w:bCs/>
          <w:color w:val="8b6f3a"/>
          <w:sz w:val="24"/>
          <w:szCs w:val="24"/>
        </w:rPr>
        <w:t xml:space="preserve">Step 10: Verification test</w:t>
      </w:r>
    </w:p>
    <w:p>
      <w:pPr>
        <w:pStyle w:val="ListParagraph"/>
        <w:numPr>
          <w:ilvl w:val="0"/>
          <w:numId w:val="1"/>
        </w:numPr>
        <w:spacing w:after="80" w:line="300"/>
      </w:pPr>
      <w:r>
        <w:rPr>
          <w:rFonts w:ascii="Calibri" w:cs="Calibri" w:eastAsia="Calibri" w:hAnsi="Calibri"/>
          <w:color w:val="3a3a3a"/>
          <w:sz w:val="22"/>
          <w:szCs w:val="22"/>
        </w:rPr>
        <w:t xml:space="preserve">Submit a fresh test registration on events.thehorecastore.com</w:t>
      </w:r>
    </w:p>
    <w:p>
      <w:pPr>
        <w:pStyle w:val="ListParagraph"/>
        <w:numPr>
          <w:ilvl w:val="0"/>
          <w:numId w:val="1"/>
        </w:numPr>
        <w:spacing w:after="80" w:line="300"/>
      </w:pPr>
      <w:r>
        <w:rPr>
          <w:rFonts w:ascii="Calibri" w:cs="Calibri" w:eastAsia="Calibri" w:hAnsi="Calibri"/>
          <w:color w:val="3a3a3a"/>
          <w:sz w:val="22"/>
          <w:szCs w:val="22"/>
        </w:rPr>
        <w:t xml:space="preserve">Approve from admin → triggers send-registration-email</w:t>
      </w:r>
    </w:p>
    <w:p>
      <w:pPr>
        <w:pStyle w:val="ListParagraph"/>
        <w:numPr>
          <w:ilvl w:val="0"/>
          <w:numId w:val="1"/>
        </w:numPr>
        <w:spacing w:after="80" w:line="300"/>
      </w:pPr>
      <w:r>
        <w:rPr>
          <w:rFonts w:ascii="Calibri" w:cs="Calibri" w:eastAsia="Calibri" w:hAnsi="Calibri"/>
          <w:color w:val="3a3a3a"/>
          <w:sz w:val="22"/>
          <w:szCs w:val="22"/>
        </w:rPr>
        <w:t xml:space="preserve">Open the email → wait 30 sec → check email_events table for opened row</w:t>
      </w:r>
    </w:p>
    <w:p>
      <w:pPr>
        <w:pStyle w:val="ListParagraph"/>
        <w:numPr>
          <w:ilvl w:val="0"/>
          <w:numId w:val="1"/>
        </w:numPr>
        <w:spacing w:after="80" w:line="300"/>
      </w:pPr>
      <w:r>
        <w:rPr>
          <w:rFonts w:ascii="Calibri" w:cs="Calibri" w:eastAsia="Calibri" w:hAnsi="Calibri"/>
          <w:color w:val="3a3a3a"/>
          <w:sz w:val="22"/>
          <w:szCs w:val="22"/>
        </w:rPr>
        <w:t xml:space="preserve">Click "Add to Google Calendar" → wait → check calendar_added in v_recipient_engagement</w:t>
      </w:r>
    </w:p>
    <w:p>
      <w:pPr>
        <w:pStyle w:val="ListParagraph"/>
        <w:numPr>
          <w:ilvl w:val="0"/>
          <w:numId w:val="1"/>
        </w:numPr>
        <w:spacing w:after="80" w:line="300"/>
      </w:pPr>
      <w:r>
        <w:rPr>
          <w:rFonts w:ascii="Calibri" w:cs="Calibri" w:eastAsia="Calibri" w:hAnsi="Calibri"/>
          <w:color w:val="3a3a3a"/>
          <w:sz w:val="22"/>
          <w:szCs w:val="22"/>
        </w:rPr>
        <w:t xml:space="preserve">Confirm row appears in admin dashboard with correct counts</w:t>
      </w:r>
    </w:p>
    <w:p>
      <w:pPr>
        <w:pStyle w:val="ListParagraph"/>
        <w:numPr>
          <w:ilvl w:val="0"/>
          <w:numId w:val="1"/>
        </w:numPr>
        <w:spacing w:after="80" w:line="300"/>
      </w:pPr>
      <w:r>
        <w:rPr>
          <w:rFonts w:ascii="Calibri" w:cs="Calibri" w:eastAsia="Calibri" w:hAnsi="Calibri"/>
          <w:color w:val="3a3a3a"/>
          <w:sz w:val="22"/>
          <w:szCs w:val="22"/>
        </w:rPr>
        <w:t xml:space="preserve">Confirm real-time pulse animation triggers on new event arrival</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11. Acceptance Criteria</w:t>
      </w:r>
    </w:p>
    <w:p>
      <w:pPr>
        <w:spacing w:after="160" w:line="320"/>
      </w:pPr>
      <w:r>
        <w:rPr>
          <w:rFonts w:ascii="Calibri" w:cs="Calibri" w:eastAsia="Calibri" w:hAnsi="Calibri"/>
          <w:color w:val="3a3a3a"/>
          <w:sz w:val="22"/>
          <w:szCs w:val="22"/>
        </w:rPr>
        <w:t xml:space="preserve">Build is complete when ALL pass:</w:t>
      </w:r>
    </w:p>
    <w:p>
      <w:pPr>
        <w:spacing w:after="120" w:before="240"/>
      </w:pPr>
      <w:r>
        <w:rPr>
          <w:rFonts w:ascii="Calibri" w:cs="Calibri" w:eastAsia="Calibri" w:hAnsi="Calibri"/>
          <w:b/>
          <w:bCs/>
          <w:color w:val="8b6f3a"/>
          <w:sz w:val="24"/>
          <w:szCs w:val="24"/>
        </w:rPr>
        <w:t xml:space="preserve">Database</w:t>
      </w:r>
    </w:p>
    <w:p>
      <w:pPr>
        <w:pStyle w:val="ListParagraph"/>
        <w:numPr>
          <w:ilvl w:val="0"/>
          <w:numId w:val="1"/>
        </w:numPr>
        <w:spacing w:after="80" w:line="300"/>
      </w:pPr>
      <w:r>
        <w:rPr>
          <w:rFonts w:ascii="Calibri" w:cs="Calibri" w:eastAsia="Calibri" w:hAnsi="Calibri"/>
          <w:color w:val="3a3a3a"/>
          <w:sz w:val="22"/>
          <w:szCs w:val="22"/>
        </w:rPr>
        <w:t xml:space="preserve">email_events table created with all columns and indexes from Section 7.1</w:t>
      </w:r>
    </w:p>
    <w:p>
      <w:pPr>
        <w:pStyle w:val="ListParagraph"/>
        <w:numPr>
          <w:ilvl w:val="0"/>
          <w:numId w:val="1"/>
        </w:numPr>
        <w:spacing w:after="80" w:line="300"/>
      </w:pPr>
      <w:r>
        <w:rPr>
          <w:rFonts w:ascii="Calibri" w:cs="Calibri" w:eastAsia="Calibri" w:hAnsi="Calibri"/>
          <w:color w:val="3a3a3a"/>
          <w:sz w:val="22"/>
          <w:szCs w:val="22"/>
        </w:rPr>
        <w:t xml:space="preserve">registrations.email_engagement column added (JSONB)</w:t>
      </w:r>
    </w:p>
    <w:p>
      <w:pPr>
        <w:pStyle w:val="ListParagraph"/>
        <w:numPr>
          <w:ilvl w:val="0"/>
          <w:numId w:val="1"/>
        </w:numPr>
        <w:spacing w:after="80" w:line="300"/>
      </w:pPr>
      <w:r>
        <w:rPr>
          <w:rFonts w:ascii="Calibri" w:cs="Calibri" w:eastAsia="Calibri" w:hAnsi="Calibri"/>
          <w:color w:val="3a3a3a"/>
          <w:sz w:val="22"/>
          <w:szCs w:val="22"/>
        </w:rPr>
        <w:t xml:space="preserve">v_recipient_engagement view returns rows correctly</w:t>
      </w:r>
    </w:p>
    <w:p>
      <w:pPr>
        <w:pStyle w:val="ListParagraph"/>
        <w:numPr>
          <w:ilvl w:val="0"/>
          <w:numId w:val="1"/>
        </w:numPr>
        <w:spacing w:after="80" w:line="300"/>
      </w:pPr>
      <w:r>
        <w:rPr>
          <w:rFonts w:ascii="Calibri" w:cs="Calibri" w:eastAsia="Calibri" w:hAnsi="Calibri"/>
          <w:color w:val="3a3a3a"/>
          <w:sz w:val="22"/>
          <w:szCs w:val="22"/>
        </w:rPr>
        <w:t xml:space="preserve">v_campaign_summary view returns rows correctly</w:t>
      </w:r>
    </w:p>
    <w:p>
      <w:pPr>
        <w:pStyle w:val="ListParagraph"/>
        <w:numPr>
          <w:ilvl w:val="0"/>
          <w:numId w:val="1"/>
        </w:numPr>
        <w:spacing w:after="80" w:line="300"/>
      </w:pPr>
      <w:r>
        <w:rPr>
          <w:rFonts w:ascii="Calibri" w:cs="Calibri" w:eastAsia="Calibri" w:hAnsi="Calibri"/>
          <w:color w:val="3a3a3a"/>
          <w:sz w:val="22"/>
          <w:szCs w:val="22"/>
        </w:rPr>
        <w:t xml:space="preserve">Forwarded status logic per Section 6.1 returns correct values</w:t>
      </w:r>
    </w:p>
    <w:p>
      <w:pPr>
        <w:spacing w:after="120" w:before="240"/>
      </w:pPr>
      <w:r>
        <w:rPr>
          <w:rFonts w:ascii="Calibri" w:cs="Calibri" w:eastAsia="Calibri" w:hAnsi="Calibri"/>
          <w:b/>
          <w:bCs/>
          <w:color w:val="8b6f3a"/>
          <w:sz w:val="24"/>
          <w:szCs w:val="24"/>
        </w:rPr>
        <w:t xml:space="preserve">Edge functions</w:t>
      </w:r>
    </w:p>
    <w:p>
      <w:pPr>
        <w:pStyle w:val="ListParagraph"/>
        <w:numPr>
          <w:ilvl w:val="0"/>
          <w:numId w:val="1"/>
        </w:numPr>
        <w:spacing w:after="80" w:line="300"/>
      </w:pPr>
      <w:r>
        <w:rPr>
          <w:rFonts w:ascii="Calibri" w:cs="Calibri" w:eastAsia="Calibri" w:hAnsi="Calibri"/>
          <w:color w:val="3a3a3a"/>
          <w:sz w:val="22"/>
          <w:szCs w:val="22"/>
        </w:rPr>
        <w:t xml:space="preserve">resend-webhook deployed and reachable</w:t>
      </w:r>
    </w:p>
    <w:p>
      <w:pPr>
        <w:pStyle w:val="ListParagraph"/>
        <w:numPr>
          <w:ilvl w:val="0"/>
          <w:numId w:val="1"/>
        </w:numPr>
        <w:spacing w:after="80" w:line="300"/>
      </w:pPr>
      <w:r>
        <w:rPr>
          <w:rFonts w:ascii="Calibri" w:cs="Calibri" w:eastAsia="Calibri" w:hAnsi="Calibri"/>
          <w:color w:val="3a3a3a"/>
          <w:sz w:val="22"/>
          <w:szCs w:val="22"/>
        </w:rPr>
        <w:t xml:space="preserve">Test POST with valid svix signature returns 200</w:t>
      </w:r>
    </w:p>
    <w:p>
      <w:pPr>
        <w:pStyle w:val="ListParagraph"/>
        <w:numPr>
          <w:ilvl w:val="0"/>
          <w:numId w:val="1"/>
        </w:numPr>
        <w:spacing w:after="80" w:line="300"/>
      </w:pPr>
      <w:r>
        <w:rPr>
          <w:rFonts w:ascii="Calibri" w:cs="Calibri" w:eastAsia="Calibri" w:hAnsi="Calibri"/>
          <w:color w:val="3a3a3a"/>
          <w:sz w:val="22"/>
          <w:szCs w:val="22"/>
        </w:rPr>
        <w:t xml:space="preserve">Test POST with invalid signature returns 401</w:t>
      </w:r>
    </w:p>
    <w:p>
      <w:pPr>
        <w:pStyle w:val="ListParagraph"/>
        <w:numPr>
          <w:ilvl w:val="0"/>
          <w:numId w:val="1"/>
        </w:numPr>
        <w:spacing w:after="80" w:line="300"/>
      </w:pPr>
      <w:r>
        <w:rPr>
          <w:rFonts w:ascii="Calibri" w:cs="Calibri" w:eastAsia="Calibri" w:hAnsi="Calibri"/>
          <w:color w:val="3a3a3a"/>
          <w:sz w:val="22"/>
          <w:szCs w:val="22"/>
        </w:rPr>
        <w:t xml:space="preserve">send-registration-email tags every send with registration_id and template_slug</w:t>
      </w:r>
    </w:p>
    <w:p>
      <w:pPr>
        <w:spacing w:after="120" w:before="240"/>
      </w:pPr>
      <w:r>
        <w:rPr>
          <w:rFonts w:ascii="Calibri" w:cs="Calibri" w:eastAsia="Calibri" w:hAnsi="Calibri"/>
          <w:b/>
          <w:bCs/>
          <w:color w:val="8b6f3a"/>
          <w:sz w:val="24"/>
          <w:szCs w:val="24"/>
        </w:rPr>
        <w:t xml:space="preserve">Data flow</w:t>
      </w:r>
    </w:p>
    <w:p>
      <w:pPr>
        <w:pStyle w:val="ListParagraph"/>
        <w:numPr>
          <w:ilvl w:val="0"/>
          <w:numId w:val="1"/>
        </w:numPr>
        <w:spacing w:after="80" w:line="300"/>
      </w:pPr>
      <w:r>
        <w:rPr>
          <w:rFonts w:ascii="Calibri" w:cs="Calibri" w:eastAsia="Calibri" w:hAnsi="Calibri"/>
          <w:color w:val="3a3a3a"/>
          <w:sz w:val="22"/>
          <w:szCs w:val="22"/>
        </w:rPr>
        <w:t xml:space="preserve">Sending an approval email creates email_events.event_type=sent within 30 sec</w:t>
      </w:r>
    </w:p>
    <w:p>
      <w:pPr>
        <w:pStyle w:val="ListParagraph"/>
        <w:numPr>
          <w:ilvl w:val="0"/>
          <w:numId w:val="1"/>
        </w:numPr>
        <w:spacing w:after="80" w:line="300"/>
      </w:pPr>
      <w:r>
        <w:rPr>
          <w:rFonts w:ascii="Calibri" w:cs="Calibri" w:eastAsia="Calibri" w:hAnsi="Calibri"/>
          <w:color w:val="3a3a3a"/>
          <w:sz w:val="22"/>
          <w:szCs w:val="22"/>
        </w:rPr>
        <w:t xml:space="preserve">Opening the email creates event_type=opened within 30 sec</w:t>
      </w:r>
    </w:p>
    <w:p>
      <w:pPr>
        <w:pStyle w:val="ListParagraph"/>
        <w:numPr>
          <w:ilvl w:val="0"/>
          <w:numId w:val="1"/>
        </w:numPr>
        <w:spacing w:after="80" w:line="300"/>
      </w:pPr>
      <w:r>
        <w:rPr>
          <w:rFonts w:ascii="Calibri" w:cs="Calibri" w:eastAsia="Calibri" w:hAnsi="Calibri"/>
          <w:color w:val="3a3a3a"/>
          <w:sz w:val="22"/>
          <w:szCs w:val="22"/>
        </w:rPr>
        <w:t xml:space="preserve">Clicking calendar link creates event_type=clicked AND v_recipient_engagement.calendar_added = true</w:t>
      </w:r>
    </w:p>
    <w:p>
      <w:pPr>
        <w:pStyle w:val="ListParagraph"/>
        <w:numPr>
          <w:ilvl w:val="0"/>
          <w:numId w:val="1"/>
        </w:numPr>
        <w:spacing w:after="80" w:line="300"/>
      </w:pPr>
      <w:r>
        <w:rPr>
          <w:rFonts w:ascii="Calibri" w:cs="Calibri" w:eastAsia="Calibri" w:hAnsi="Calibri"/>
          <w:color w:val="3a3a3a"/>
          <w:sz w:val="22"/>
          <w:szCs w:val="22"/>
        </w:rPr>
        <w:t xml:space="preserve">Bouncing creates event_type=bounced AND email_engagement.bounced = true</w:t>
      </w:r>
    </w:p>
    <w:p>
      <w:pPr>
        <w:pStyle w:val="ListParagraph"/>
        <w:numPr>
          <w:ilvl w:val="0"/>
          <w:numId w:val="1"/>
        </w:numPr>
        <w:spacing w:after="80" w:line="300"/>
      </w:pPr>
      <w:r>
        <w:rPr>
          <w:rFonts w:ascii="Calibri" w:cs="Calibri" w:eastAsia="Calibri" w:hAnsi="Calibri"/>
          <w:color w:val="3a3a3a"/>
          <w:sz w:val="22"/>
          <w:szCs w:val="22"/>
        </w:rPr>
        <w:t xml:space="preserve">Forwarded detection: opening from 2 distinct cities sets forwarded_status = yes</w:t>
      </w:r>
    </w:p>
    <w:p>
      <w:pPr>
        <w:spacing w:after="120" w:before="240"/>
      </w:pPr>
      <w:r>
        <w:rPr>
          <w:rFonts w:ascii="Calibri" w:cs="Calibri" w:eastAsia="Calibri" w:hAnsi="Calibri"/>
          <w:b/>
          <w:bCs/>
          <w:color w:val="8b6f3a"/>
          <w:sz w:val="24"/>
          <w:szCs w:val="24"/>
        </w:rPr>
        <w:t xml:space="preserve">Dashboard UI</w:t>
      </w:r>
    </w:p>
    <w:p>
      <w:pPr>
        <w:pStyle w:val="ListParagraph"/>
        <w:numPr>
          <w:ilvl w:val="0"/>
          <w:numId w:val="1"/>
        </w:numPr>
        <w:spacing w:after="80" w:line="300"/>
      </w:pPr>
      <w:r>
        <w:rPr>
          <w:rFonts w:ascii="Calibri" w:cs="Calibri" w:eastAsia="Calibri" w:hAnsi="Calibri"/>
          <w:color w:val="3a3a3a"/>
          <w:sz w:val="22"/>
          <w:szCs w:val="22"/>
        </w:rPr>
        <w:t xml:space="preserve">Top stats strip displays 6 cells with correct numbers</w:t>
      </w:r>
    </w:p>
    <w:p>
      <w:pPr>
        <w:pStyle w:val="ListParagraph"/>
        <w:numPr>
          <w:ilvl w:val="0"/>
          <w:numId w:val="1"/>
        </w:numPr>
        <w:spacing w:after="80" w:line="300"/>
      </w:pPr>
      <w:r>
        <w:rPr>
          <w:rFonts w:ascii="Calibri" w:cs="Calibri" w:eastAsia="Calibri" w:hAnsi="Calibri"/>
          <w:color w:val="3a3a3a"/>
          <w:sz w:val="22"/>
          <w:szCs w:val="22"/>
        </w:rPr>
        <w:t xml:space="preserve">All email template campaigns appear as collapsible cards</w:t>
      </w:r>
    </w:p>
    <w:p>
      <w:pPr>
        <w:pStyle w:val="ListParagraph"/>
        <w:numPr>
          <w:ilvl w:val="0"/>
          <w:numId w:val="1"/>
        </w:numPr>
        <w:spacing w:after="80" w:line="300"/>
      </w:pPr>
      <w:r>
        <w:rPr>
          <w:rFonts w:ascii="Calibri" w:cs="Calibri" w:eastAsia="Calibri" w:hAnsi="Calibri"/>
          <w:color w:val="3a3a3a"/>
          <w:sz w:val="22"/>
          <w:szCs w:val="22"/>
        </w:rPr>
        <w:t xml:space="preserve">Sent campaigns show campaign stats; scheduled show dim dashes</w:t>
      </w:r>
    </w:p>
    <w:p>
      <w:pPr>
        <w:pStyle w:val="ListParagraph"/>
        <w:numPr>
          <w:ilvl w:val="0"/>
          <w:numId w:val="1"/>
        </w:numPr>
        <w:spacing w:after="80" w:line="300"/>
      </w:pPr>
      <w:r>
        <w:rPr>
          <w:rFonts w:ascii="Calibri" w:cs="Calibri" w:eastAsia="Calibri" w:hAnsi="Calibri"/>
          <w:color w:val="3a3a3a"/>
          <w:sz w:val="22"/>
          <w:szCs w:val="22"/>
        </w:rPr>
        <w:t xml:space="preserve">Clicking a campaign bar expands it inline (no modal, no drawer)</w:t>
      </w:r>
    </w:p>
    <w:p>
      <w:pPr>
        <w:pStyle w:val="ListParagraph"/>
        <w:numPr>
          <w:ilvl w:val="0"/>
          <w:numId w:val="1"/>
        </w:numPr>
        <w:spacing w:after="80" w:line="300"/>
      </w:pPr>
      <w:r>
        <w:rPr>
          <w:rFonts w:ascii="Calibri" w:cs="Calibri" w:eastAsia="Calibri" w:hAnsi="Calibri"/>
          <w:color w:val="3a3a3a"/>
          <w:sz w:val="22"/>
          <w:szCs w:val="22"/>
        </w:rPr>
        <w:t xml:space="preserve">Expanded recipient table shows all 10 columns from Section 5.4</w:t>
      </w:r>
    </w:p>
    <w:p>
      <w:pPr>
        <w:pStyle w:val="ListParagraph"/>
        <w:numPr>
          <w:ilvl w:val="0"/>
          <w:numId w:val="1"/>
        </w:numPr>
        <w:spacing w:after="80" w:line="300"/>
      </w:pPr>
      <w:r>
        <w:rPr>
          <w:rFonts w:ascii="Calibri" w:cs="Calibri" w:eastAsia="Calibri" w:hAnsi="Calibri"/>
          <w:color w:val="3a3a3a"/>
          <w:sz w:val="22"/>
          <w:szCs w:val="22"/>
        </w:rPr>
        <w:t xml:space="preserve">Filter pills work correctly (client-side filter)</w:t>
      </w:r>
    </w:p>
    <w:p>
      <w:pPr>
        <w:pStyle w:val="ListParagraph"/>
        <w:numPr>
          <w:ilvl w:val="0"/>
          <w:numId w:val="1"/>
        </w:numPr>
        <w:spacing w:after="80" w:line="300"/>
      </w:pPr>
      <w:r>
        <w:rPr>
          <w:rFonts w:ascii="Calibri" w:cs="Calibri" w:eastAsia="Calibri" w:hAnsi="Calibri"/>
          <w:color w:val="3a3a3a"/>
          <w:sz w:val="22"/>
          <w:szCs w:val="22"/>
        </w:rPr>
        <w:t xml:space="preserve">VIEW / NUDGE / FIX EMAIL buttons render based on recipient state</w:t>
      </w:r>
    </w:p>
    <w:p>
      <w:pPr>
        <w:pStyle w:val="ListParagraph"/>
        <w:numPr>
          <w:ilvl w:val="0"/>
          <w:numId w:val="1"/>
        </w:numPr>
        <w:spacing w:after="80" w:line="300"/>
      </w:pPr>
      <w:r>
        <w:rPr>
          <w:rFonts w:ascii="Calibri" w:cs="Calibri" w:eastAsia="Calibri" w:hAnsi="Calibri"/>
          <w:color w:val="3a3a3a"/>
          <w:sz w:val="22"/>
          <w:szCs w:val="22"/>
        </w:rPr>
        <w:t xml:space="preserve">Forwarded column shows ↗ YES (orange) / ↗ MAYBE (blue) / — (dim)</w:t>
      </w:r>
    </w:p>
    <w:p>
      <w:pPr>
        <w:pStyle w:val="ListParagraph"/>
        <w:numPr>
          <w:ilvl w:val="0"/>
          <w:numId w:val="1"/>
        </w:numPr>
        <w:spacing w:after="80" w:line="300"/>
      </w:pPr>
      <w:r>
        <w:rPr>
          <w:rFonts w:ascii="Calibri" w:cs="Calibri" w:eastAsia="Calibri" w:hAnsi="Calibri"/>
          <w:color w:val="3a3a3a"/>
          <w:sz w:val="22"/>
          <w:szCs w:val="22"/>
        </w:rPr>
        <w:t xml:space="preserve">Real-time updates trigger row refresh and gold pulse animation</w:t>
      </w:r>
    </w:p>
    <w:p>
      <w:pPr>
        <w:pStyle w:val="ListParagraph"/>
        <w:numPr>
          <w:ilvl w:val="0"/>
          <w:numId w:val="1"/>
        </w:numPr>
        <w:spacing w:after="80" w:line="300"/>
      </w:pPr>
      <w:r>
        <w:rPr>
          <w:rFonts w:ascii="Calibri" w:cs="Calibri" w:eastAsia="Calibri" w:hAnsi="Calibri"/>
          <w:color w:val="3a3a3a"/>
          <w:sz w:val="22"/>
          <w:szCs w:val="22"/>
        </w:rPr>
        <w:t xml:space="preserve">Mobile responsive at 375px width</w:t>
      </w:r>
    </w:p>
    <w:p>
      <w:pPr>
        <w:spacing w:after="120" w:before="240"/>
      </w:pPr>
      <w:r>
        <w:rPr>
          <w:rFonts w:ascii="Calibri" w:cs="Calibri" w:eastAsia="Calibri" w:hAnsi="Calibri"/>
          <w:b/>
          <w:bCs/>
          <w:color w:val="8b6f3a"/>
          <w:sz w:val="24"/>
          <w:szCs w:val="24"/>
        </w:rPr>
        <w:t xml:space="preserve">Visual fidelity</w:t>
      </w:r>
    </w:p>
    <w:p>
      <w:pPr>
        <w:pStyle w:val="ListParagraph"/>
        <w:numPr>
          <w:ilvl w:val="0"/>
          <w:numId w:val="1"/>
        </w:numPr>
        <w:spacing w:after="80" w:line="300"/>
      </w:pPr>
      <w:r>
        <w:rPr>
          <w:rFonts w:ascii="Calibri" w:cs="Calibri" w:eastAsia="Calibri" w:hAnsi="Calibri"/>
          <w:color w:val="3a3a3a"/>
          <w:sz w:val="22"/>
          <w:szCs w:val="22"/>
        </w:rPr>
        <w:t xml:space="preserve">Typography matches: Fraunces serif headlines, Inter body, JetBrains Mono data</w:t>
      </w:r>
    </w:p>
    <w:p>
      <w:pPr>
        <w:pStyle w:val="ListParagraph"/>
        <w:numPr>
          <w:ilvl w:val="0"/>
          <w:numId w:val="1"/>
        </w:numPr>
        <w:spacing w:after="80" w:line="300"/>
      </w:pPr>
      <w:r>
        <w:rPr>
          <w:rFonts w:ascii="Calibri" w:cs="Calibri" w:eastAsia="Calibri" w:hAnsi="Calibri"/>
          <w:color w:val="3a3a3a"/>
          <w:sz w:val="22"/>
          <w:szCs w:val="22"/>
        </w:rPr>
        <w:t xml:space="preserve">Colors match CSS variables from admin-dashboard-v3.html</w:t>
      </w:r>
    </w:p>
    <w:p>
      <w:pPr>
        <w:pStyle w:val="ListParagraph"/>
        <w:numPr>
          <w:ilvl w:val="0"/>
          <w:numId w:val="1"/>
        </w:numPr>
        <w:spacing w:after="80" w:line="300"/>
      </w:pPr>
      <w:r>
        <w:rPr>
          <w:rFonts w:ascii="Calibri" w:cs="Calibri" w:eastAsia="Calibri" w:hAnsi="Calibri"/>
          <w:color w:val="3a3a3a"/>
          <w:sz w:val="22"/>
          <w:szCs w:val="22"/>
        </w:rPr>
        <w:t xml:space="preserve">Hover states match (campaign-bar, recipient-row, action-btn)</w:t>
      </w:r>
    </w:p>
    <w:p>
      <w:pPr>
        <w:pStyle w:val="ListParagraph"/>
        <w:numPr>
          <w:ilvl w:val="0"/>
          <w:numId w:val="1"/>
        </w:numPr>
        <w:spacing w:after="80" w:line="300"/>
      </w:pPr>
      <w:r>
        <w:rPr>
          <w:rFonts w:ascii="Calibri" w:cs="Calibri" w:eastAsia="Calibri" w:hAnsi="Calibri"/>
          <w:color w:val="3a3a3a"/>
          <w:sz w:val="22"/>
          <w:szCs w:val="22"/>
        </w:rPr>
        <w:t xml:space="preserve">Icons match (📧 ⏸ ✓ ✗ — ↗)</w:t>
      </w:r>
    </w:p>
    <w:p>
      <w:pPr>
        <w:spacing w:after="200"/>
      </w:pPr>
      <w:r>
        <w:t xml:space="preserve"/>
      </w:r>
    </w:p>
    <w:p>
      <w:r>
        <w:br w:type="page"/>
      </w:r>
    </w:p>
    <w:p>
      <w:pPr>
        <w:pBdr>
          <w:bottom w:val="single" w:color="c9a55c" w:sz="18" w:space="8"/>
        </w:pBdr>
        <w:spacing w:after="240" w:before="480"/>
      </w:pPr>
      <w:r>
        <w:rPr>
          <w:rFonts w:ascii="Calibri" w:cs="Calibri" w:eastAsia="Calibri" w:hAnsi="Calibri"/>
          <w:b/>
          <w:bCs/>
          <w:color w:val="0a0a0a"/>
          <w:sz w:val="36"/>
          <w:szCs w:val="36"/>
        </w:rPr>
        <w:t xml:space="preserve">12. Edge Cases</w:t>
      </w:r>
    </w:p>
    <w:p>
      <w:pPr>
        <w:spacing w:after="120" w:before="240"/>
      </w:pPr>
      <w:r>
        <w:rPr>
          <w:rFonts w:ascii="Calibri" w:cs="Calibri" w:eastAsia="Calibri" w:hAnsi="Calibri"/>
          <w:b/>
          <w:bCs/>
          <w:color w:val="8b6f3a"/>
          <w:sz w:val="24"/>
          <w:szCs w:val="24"/>
        </w:rPr>
        <w:t xml:space="preserve">Plus-one emails</w:t>
      </w:r>
    </w:p>
    <w:p>
      <w:pPr>
        <w:spacing w:after="160" w:line="320"/>
      </w:pPr>
      <w:r>
        <w:rPr>
          <w:rFonts w:ascii="Calibri" w:cs="Calibri" w:eastAsia="Calibri" w:hAnsi="Calibri"/>
          <w:color w:val="3a3a3a"/>
          <w:sz w:val="22"/>
          <w:szCs w:val="22"/>
        </w:rPr>
        <w:t xml:space="preserve">Plus-one recipients get their own approval-plus-one email with their own tracking. Use recipient_type column on email_events to distinguish. Both contribute to the host registration row.</w:t>
      </w:r>
    </w:p>
    <w:p>
      <w:pPr>
        <w:spacing w:after="120" w:before="240"/>
      </w:pPr>
      <w:r>
        <w:rPr>
          <w:rFonts w:ascii="Calibri" w:cs="Calibri" w:eastAsia="Calibri" w:hAnsi="Calibri"/>
          <w:b/>
          <w:bCs/>
          <w:color w:val="8b6f3a"/>
          <w:sz w:val="24"/>
          <w:szCs w:val="24"/>
        </w:rPr>
        <w:t xml:space="preserve">Webhook delays and ordering</w:t>
      </w:r>
    </w:p>
    <w:p>
      <w:pPr>
        <w:spacing w:after="160" w:line="320"/>
      </w:pPr>
      <w:r>
        <w:rPr>
          <w:rFonts w:ascii="Calibri" w:cs="Calibri" w:eastAsia="Calibri" w:hAnsi="Calibri"/>
          <w:color w:val="3a3a3a"/>
          <w:sz w:val="22"/>
          <w:szCs w:val="22"/>
        </w:rPr>
        <w:t xml:space="preserve">Resend may deliver events out of order or up to 5 min late. Aggregate counters are computed via COUNT/MAX/MIN so order does not matter. Forwarded status recomputed on every webhook event.</w:t>
      </w:r>
    </w:p>
    <w:p>
      <w:pPr>
        <w:spacing w:after="120" w:before="240"/>
      </w:pPr>
      <w:r>
        <w:rPr>
          <w:rFonts w:ascii="Calibri" w:cs="Calibri" w:eastAsia="Calibri" w:hAnsi="Calibri"/>
          <w:b/>
          <w:bCs/>
          <w:color w:val="8b6f3a"/>
          <w:sz w:val="24"/>
          <w:szCs w:val="24"/>
        </w:rPr>
        <w:t xml:space="preserve">Duplicate webhooks</w:t>
      </w:r>
    </w:p>
    <w:p>
      <w:pPr>
        <w:spacing w:after="160" w:line="320"/>
      </w:pPr>
      <w:r>
        <w:rPr>
          <w:rFonts w:ascii="Calibri" w:cs="Calibri" w:eastAsia="Calibri" w:hAnsi="Calibri"/>
          <w:color w:val="3a3a3a"/>
          <w:sz w:val="22"/>
          <w:szCs w:val="22"/>
        </w:rPr>
        <w:t xml:space="preserve">Resend may deliver same event twice. The unique index on (resend_email_id, event_type, occurred_at) prevents double-counting. Handle conflict with ON CONFLICT DO NOTHING.</w:t>
      </w:r>
    </w:p>
    <w:p>
      <w:pPr>
        <w:spacing w:after="120" w:before="240"/>
      </w:pPr>
      <w:r>
        <w:rPr>
          <w:rFonts w:ascii="Calibri" w:cs="Calibri" w:eastAsia="Calibri" w:hAnsi="Calibri"/>
          <w:b/>
          <w:bCs/>
          <w:color w:val="8b6f3a"/>
          <w:sz w:val="24"/>
          <w:szCs w:val="24"/>
        </w:rPr>
        <w:t xml:space="preserve">Privacy / GDPR</w:t>
      </w:r>
    </w:p>
    <w:p>
      <w:pPr>
        <w:spacing w:after="160" w:line="320"/>
      </w:pPr>
      <w:r>
        <w:rPr>
          <w:rFonts w:ascii="Calibri" w:cs="Calibri" w:eastAsia="Calibri" w:hAnsi="Calibri"/>
          <w:color w:val="3a3a3a"/>
          <w:sz w:val="22"/>
          <w:szCs w:val="22"/>
        </w:rPr>
        <w:t xml:space="preserve">IP addresses and user agents stored. Document in privacy policy. For Vol. II Houston audience, this is acceptable. For European audiences in Vol. III+, consider IP anonymization.</w:t>
      </w:r>
    </w:p>
    <w:p>
      <w:pPr>
        <w:spacing w:after="120" w:before="240"/>
      </w:pPr>
      <w:r>
        <w:rPr>
          <w:rFonts w:ascii="Calibri" w:cs="Calibri" w:eastAsia="Calibri" w:hAnsi="Calibri"/>
          <w:b/>
          <w:bCs/>
          <w:color w:val="8b6f3a"/>
          <w:sz w:val="24"/>
          <w:szCs w:val="24"/>
        </w:rPr>
        <w:t xml:space="preserve">Email tracking pixel auto-load</w:t>
      </w:r>
    </w:p>
    <w:p>
      <w:pPr>
        <w:spacing w:after="160" w:line="320"/>
      </w:pPr>
      <w:r>
        <w:rPr>
          <w:rFonts w:ascii="Calibri" w:cs="Calibri" w:eastAsia="Calibri" w:hAnsi="Calibri"/>
          <w:color w:val="3a3a3a"/>
          <w:sz w:val="22"/>
          <w:szCs w:val="22"/>
        </w:rPr>
        <w:t xml:space="preserve">Some email clients (Apple Mail with Mail Privacy Protection) auto-load tracking pixels even before the user opens the email. This inflates open counts. Mitigation: use unique_devices and timing patterns to estimate true engagement (Phase 2).</w:t>
      </w:r>
    </w:p>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13.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Task</w:t>
            </w:r>
          </w:p>
        </w:tc>
        <w:tc>
          <w:tcPr>
            <w:tcW w:type="pct" w:w="33.333333333333336%"/>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Time</w:t>
            </w:r>
          </w:p>
        </w:tc>
        <w:tc>
          <w:tcPr>
            <w:tcW w:type="pct" w:w="33.333333333333336%"/>
            <w:shd w:fill="0a0a0a" w:color="0a0a0a" w:val="solid"/>
            <w:tcMar>
              <w:top w:type="dxa" w:w="100"/>
              <w:left w:type="dxa" w:w="120"/>
              <w:bottom w:type="dxa" w:w="100"/>
              <w:right w:type="dxa" w:w="120"/>
            </w:tcMar>
          </w:tcPr>
          <w:p>
            <w:pPr>
              <w:spacing w:after="0"/>
            </w:pPr>
            <w:r>
              <w:rPr>
                <w:rFonts w:ascii="Calibri" w:cs="Calibri" w:eastAsia="Calibri" w:hAnsi="Calibri"/>
                <w:b/>
                <w:bCs/>
                <w:color w:val="ffffff"/>
                <w:sz w:val="19"/>
                <w:szCs w:val="19"/>
              </w:rPr>
              <w:t xml:space="preserve">Risk</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Database migration + 2 views</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20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resend-webhook Edge Function (with svix)</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70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Medium</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Update send-registration-email tags</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15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Admin: top stats strip</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20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Admin: campaign accordion + click-to-expand</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60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Medium</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Admin: recipient table with all 10 columns</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90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Medium</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Admin: filter pills (client-side)</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30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Admin: action buttons (VIEW/NUDGE/FIX EMAIL)</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30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Realtime subscription + pulse animation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40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Medium</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Resend webhook setup + signature test</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20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Mobile responsive QA</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30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End-to-end test</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30 min</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Low</w:t>
            </w:r>
          </w:p>
        </w:tc>
      </w:tr>
      <w:tr>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TOTAL</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~7.5 hours</w:t>
            </w:r>
          </w:p>
        </w:tc>
        <w:tc>
          <w:tcPr>
            <w:tcW w:type="pct" w:w="33.333333333333336%"/>
            <w:tcMar>
              <w:top w:type="dxa" w:w="100"/>
              <w:left w:type="dxa" w:w="120"/>
              <w:bottom w:type="dxa" w:w="100"/>
              <w:right w:type="dxa" w:w="120"/>
            </w:tcMar>
          </w:tcPr>
          <w:p>
            <w:pPr>
              <w:spacing w:after="0"/>
            </w:pPr>
            <w:r>
              <w:rPr>
                <w:rFonts w:ascii="Calibri" w:cs="Calibri" w:eastAsia="Calibri" w:hAnsi="Calibri"/>
                <w:b w:val="false"/>
                <w:bCs w:val="false"/>
                <w:color w:val="3a3a3a"/>
                <w:sz w:val="19"/>
                <w:szCs w:val="19"/>
              </w:rPr>
              <w:t xml:space="preserve">—</w:t>
            </w:r>
          </w:p>
        </w:tc>
      </w:tr>
    </w:tbl>
    <w:p>
      <w:pPr>
        <w:spacing w:after="200"/>
      </w:pPr>
      <w:r>
        <w:t xml:space="preserve"/>
      </w:r>
    </w:p>
    <w:p>
      <w:pPr>
        <w:pBdr>
          <w:bottom w:val="single" w:color="c9a55c" w:sz="18" w:space="8"/>
        </w:pBdr>
        <w:spacing w:after="240" w:before="480"/>
      </w:pPr>
      <w:r>
        <w:rPr>
          <w:rFonts w:ascii="Calibri" w:cs="Calibri" w:eastAsia="Calibri" w:hAnsi="Calibri"/>
          <w:b/>
          <w:bCs/>
          <w:color w:val="0a0a0a"/>
          <w:sz w:val="36"/>
          <w:szCs w:val="36"/>
        </w:rPr>
        <w:t xml:space="preserve">14. Prompt for Cursor</w:t>
      </w:r>
    </w:p>
    <w:p>
      <w:pPr>
        <w:spacing w:after="160" w:line="320"/>
      </w:pPr>
      <w:r>
        <w:rPr>
          <w:rFonts w:ascii="Calibri" w:cs="Calibri" w:eastAsia="Calibri" w:hAnsi="Calibri"/>
          <w:color w:val="3a3a3a"/>
          <w:sz w:val="22"/>
          <w:szCs w:val="22"/>
        </w:rPr>
        <w:t xml:space="preserve">Once this PRD is reviewed, paste this single message into Cursor chat AND attach both files: the PRD PDF and admin-dashboard-v3.html as visual reference.</w:t>
      </w:r>
    </w:p>
    <w:p>
      <w:pPr>
        <w:pBdr>
          <w:left w:val="single" w:color="c9a55c" w:sz="18" w:space="12"/>
        </w:pBdr>
        <w:shd w:fill="fdfaf3" w:color="fdfaf3" w:val="solid"/>
        <w:spacing w:after="120" w:before="120" w:line="320"/>
        <w:ind w:left="280" w:right="280"/>
      </w:pPr>
      <w:r>
        <w:rPr>
          <w:rFonts w:ascii="Consolas" w:cs="Consolas" w:eastAsia="Consolas" w:hAnsi="Consolas"/>
          <w:b/>
          <w:bCs/>
          <w:color w:val="8b6f3a"/>
          <w:sz w:val="20"/>
          <w:szCs w:val="20"/>
        </w:rPr>
        <w:t xml:space="preserve">PASTE INTO CURSOR  </w:t>
      </w:r>
      <w:r>
        <w:rPr>
          <w:rFonts w:ascii="Calibri" w:cs="Calibri" w:eastAsia="Calibri" w:hAnsi="Calibri"/>
          <w:color w:val="3a3a3a"/>
          <w:sz w:val="22"/>
          <w:szCs w:val="22"/>
        </w:rPr>
        <w:t xml:space="preserve">Build the email engagement dashboard per attached PRD v2.0 (FINAL). The file admin-dashboard-v3.html is the approved visual mockup — match it pixel-by-pixel for typography, colors, spacing, hover states, and animations. Execute all 10 deployment steps in Section 10 in order. Implement all acceptance criteria in Section 11. Do NOT redesign the UI. Do not break existing functionality (registrations, approvals, check-in). After deployment, post a summary including: (1) Resend webhook URL to paste into Resend dashboard, (2) RESEND_WEBHOOK_SECRET env var instructions, (3) test results from Section 11. If any step fails, stop and report the exact error before continuing.</w:t>
      </w:r>
    </w:p>
    <w:p>
      <w:pPr>
        <w:spacing w:after="200"/>
      </w:pPr>
      <w:r>
        <w:t xml:space="preserve"/>
      </w:r>
    </w:p>
    <w:p>
      <w:pPr>
        <w:pBdr>
          <w:bottom w:val="single" w:color="e8dcc4" w:sz="6" w:space="4"/>
        </w:pBdr>
        <w:spacing w:after="240" w:before="240"/>
      </w:pPr>
      <w:r>
        <w:rPr>
          <w:sz w:val="2"/>
          <w:szCs w:val="2"/>
        </w:rPr>
        <w:t xml:space="preserve"/>
      </w:r>
    </w:p>
    <w:p>
      <w:pPr>
        <w:spacing w:before="480"/>
        <w:jc w:val="center"/>
      </w:pPr>
      <w:r>
        <w:rPr>
          <w:rFonts w:ascii="Consolas" w:cs="Consolas" w:eastAsia="Consolas" w:hAnsi="Consolas"/>
          <w:b/>
          <w:bCs/>
          <w:color w:val="8b6f3a"/>
          <w:spacing w:val="80"/>
          <w:sz w:val="18"/>
          <w:szCs w:val="18"/>
        </w:rPr>
        <w:t xml:space="preserve">END OF DOCUMENT</w:t>
      </w:r>
    </w:p>
    <w:p>
      <w:pPr>
        <w:spacing w:after="60"/>
        <w:jc w:val="center"/>
      </w:pPr>
      <w:r>
        <w:rPr>
          <w:rFonts w:ascii="Calibri" w:cs="Calibri" w:eastAsia="Calibri" w:hAnsi="Calibri"/>
          <w:i/>
          <w:iCs/>
          <w:color w:val="6b6b6b"/>
          <w:sz w:val="18"/>
          <w:szCs w:val="18"/>
        </w:rPr>
        <w:t xml:space="preserve">The Horeca Meetup · Houston Vol. II · May 5,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cc4" w:sz="6" w:space="4"/>
      </w:pBdr>
      <w:jc w:val="center"/>
    </w:pPr>
    <w:r>
      <w:rPr>
        <w:rFonts w:ascii="Consolas" w:cs="Consolas" w:eastAsia="Consolas" w:hAnsi="Consolas"/>
        <w:color w:val="8b6f3a"/>
        <w:spacing w:val="80"/>
        <w:sz w:val="14"/>
        <w:szCs w:val="14"/>
      </w:rPr>
      <w:t xml:space="preserve">EMAIL ENGAGEMENT DASHBOARD  ·  PRD v2.0 FINAL  ·  THE HORECA MEETUP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Engagement Dashboard PRD v2.0</dc:title>
  <dc:creator>Noman Peera · The Horeca Store</dc:creator>
  <cp:lastModifiedBy>Un-named</cp:lastModifiedBy>
  <cp:revision>1</cp:revision>
  <dcterms:created xsi:type="dcterms:W3CDTF">2026-05-01T10:27:42.230Z</dcterms:created>
  <dcterms:modified xsi:type="dcterms:W3CDTF">2026-05-01T10:27:42.231Z</dcterms:modified>
</cp:coreProperties>
</file>

<file path=docProps/custom.xml><?xml version="1.0" encoding="utf-8"?>
<Properties xmlns="http://schemas.openxmlformats.org/officeDocument/2006/custom-properties" xmlns:vt="http://schemas.openxmlformats.org/officeDocument/2006/docPropsVTypes"/>
</file>