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0D088"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color w:val="282828"/>
          <w:sz w:val="20"/>
          <w:szCs w:val="20"/>
        </w:rPr>
        <w:t>Each view question below has 3 parts:</w:t>
      </w:r>
    </w:p>
    <w:p w14:paraId="469A95DF" w14:textId="77777777" w:rsidR="0075389B" w:rsidRPr="0075389B" w:rsidRDefault="0075389B" w:rsidP="0075389B">
      <w:pPr>
        <w:shd w:val="clear" w:color="auto" w:fill="FFFFFF"/>
        <w:spacing w:after="0" w:line="240" w:lineRule="auto"/>
        <w:ind w:hanging="360"/>
        <w:rPr>
          <w:rFonts w:ascii="Segoe UI" w:eastAsia="Times New Roman" w:hAnsi="Segoe UI" w:cs="Segoe UI"/>
          <w:color w:val="282828"/>
          <w:sz w:val="23"/>
          <w:szCs w:val="23"/>
        </w:rPr>
      </w:pPr>
      <w:r w:rsidRPr="0075389B">
        <w:rPr>
          <w:rFonts w:ascii="Bookman Old Style" w:eastAsia="Times New Roman" w:hAnsi="Bookman Old Style" w:cs="Segoe UI"/>
          <w:color w:val="282828"/>
          <w:sz w:val="20"/>
          <w:szCs w:val="20"/>
        </w:rPr>
        <w:t>a)</w:t>
      </w:r>
      <w:r w:rsidRPr="0075389B">
        <w:rPr>
          <w:rFonts w:ascii="Bookman Old Style" w:eastAsia="Times New Roman" w:hAnsi="Bookman Old Style" w:cs="Segoe UI"/>
          <w:color w:val="282828"/>
          <w:sz w:val="24"/>
          <w:szCs w:val="24"/>
        </w:rPr>
        <w:t>    </w:t>
      </w:r>
      <w:r w:rsidRPr="0075389B">
        <w:rPr>
          <w:rFonts w:ascii="Bookman Old Style" w:eastAsia="Times New Roman" w:hAnsi="Bookman Old Style" w:cs="Segoe UI"/>
          <w:b/>
          <w:bCs/>
          <w:color w:val="282828"/>
          <w:sz w:val="20"/>
          <w:szCs w:val="20"/>
        </w:rPr>
        <w:t>Create</w:t>
      </w:r>
      <w:r w:rsidRPr="0075389B">
        <w:rPr>
          <w:rFonts w:ascii="Bookman Old Style" w:eastAsia="Times New Roman" w:hAnsi="Bookman Old Style" w:cs="Segoe UI"/>
          <w:color w:val="282828"/>
          <w:sz w:val="20"/>
          <w:szCs w:val="20"/>
        </w:rPr>
        <w:t> the view.</w:t>
      </w:r>
    </w:p>
    <w:p w14:paraId="6B125373" w14:textId="77777777" w:rsidR="0075389B" w:rsidRPr="0075389B" w:rsidRDefault="0075389B" w:rsidP="0075389B">
      <w:pPr>
        <w:shd w:val="clear" w:color="auto" w:fill="FFFFFF"/>
        <w:spacing w:after="0" w:line="240" w:lineRule="auto"/>
        <w:ind w:hanging="360"/>
        <w:rPr>
          <w:rFonts w:ascii="Segoe UI" w:eastAsia="Times New Roman" w:hAnsi="Segoe UI" w:cs="Segoe UI"/>
          <w:color w:val="282828"/>
          <w:sz w:val="23"/>
          <w:szCs w:val="23"/>
        </w:rPr>
      </w:pPr>
      <w:r w:rsidRPr="0075389B">
        <w:rPr>
          <w:rFonts w:ascii="Bookman Old Style" w:eastAsia="Times New Roman" w:hAnsi="Bookman Old Style" w:cs="Segoe UI"/>
          <w:color w:val="282828"/>
          <w:sz w:val="20"/>
          <w:szCs w:val="20"/>
        </w:rPr>
        <w:t>b)</w:t>
      </w:r>
      <w:r w:rsidRPr="0075389B">
        <w:rPr>
          <w:rFonts w:ascii="Bookman Old Style" w:eastAsia="Times New Roman" w:hAnsi="Bookman Old Style" w:cs="Segoe UI"/>
          <w:color w:val="282828"/>
          <w:sz w:val="24"/>
          <w:szCs w:val="24"/>
        </w:rPr>
        <w:t>    </w:t>
      </w:r>
      <w:r w:rsidRPr="0075389B">
        <w:rPr>
          <w:rFonts w:ascii="Bookman Old Style" w:eastAsia="Times New Roman" w:hAnsi="Bookman Old Style" w:cs="Segoe UI"/>
          <w:color w:val="282828"/>
          <w:sz w:val="20"/>
          <w:szCs w:val="20"/>
        </w:rPr>
        <w:t>For each view that you create, indicate whether the view is </w:t>
      </w:r>
      <w:r w:rsidRPr="0075389B">
        <w:rPr>
          <w:rFonts w:ascii="Bookman Old Style" w:eastAsia="Times New Roman" w:hAnsi="Bookman Old Style" w:cs="Segoe UI"/>
          <w:b/>
          <w:bCs/>
          <w:color w:val="282828"/>
          <w:sz w:val="20"/>
          <w:szCs w:val="20"/>
        </w:rPr>
        <w:t>updatable or not, and explain.</w:t>
      </w:r>
    </w:p>
    <w:p w14:paraId="36E4634E" w14:textId="77777777" w:rsidR="0075389B" w:rsidRPr="0075389B" w:rsidRDefault="0075389B" w:rsidP="0075389B">
      <w:pPr>
        <w:shd w:val="clear" w:color="auto" w:fill="FFFFFF"/>
        <w:spacing w:after="0" w:line="240" w:lineRule="auto"/>
        <w:ind w:hanging="360"/>
        <w:rPr>
          <w:rFonts w:ascii="Segoe UI" w:eastAsia="Times New Roman" w:hAnsi="Segoe UI" w:cs="Segoe UI"/>
          <w:color w:val="282828"/>
          <w:sz w:val="23"/>
          <w:szCs w:val="23"/>
        </w:rPr>
      </w:pPr>
      <w:r w:rsidRPr="0075389B">
        <w:rPr>
          <w:rFonts w:ascii="Bookman Old Style" w:eastAsia="Times New Roman" w:hAnsi="Bookman Old Style" w:cs="Segoe UI"/>
          <w:color w:val="282828"/>
          <w:sz w:val="20"/>
          <w:szCs w:val="20"/>
        </w:rPr>
        <w:t>c)</w:t>
      </w:r>
      <w:r w:rsidRPr="0075389B">
        <w:rPr>
          <w:rFonts w:ascii="Bookman Old Style" w:eastAsia="Times New Roman" w:hAnsi="Bookman Old Style" w:cs="Segoe UI"/>
          <w:color w:val="282828"/>
          <w:sz w:val="24"/>
          <w:szCs w:val="24"/>
        </w:rPr>
        <w:t>     </w:t>
      </w:r>
      <w:r w:rsidRPr="0075389B">
        <w:rPr>
          <w:rFonts w:ascii="Bookman Old Style" w:eastAsia="Times New Roman" w:hAnsi="Bookman Old Style" w:cs="Segoe UI"/>
          <w:color w:val="282828"/>
          <w:sz w:val="20"/>
          <w:szCs w:val="20"/>
        </w:rPr>
        <w:t>If the view is updatable, your explanation should indicate which of </w:t>
      </w:r>
      <w:r w:rsidRPr="0075389B">
        <w:rPr>
          <w:rFonts w:ascii="Bookman Old Style" w:eastAsia="Times New Roman" w:hAnsi="Bookman Old Style" w:cs="Segoe UI"/>
          <w:b/>
          <w:bCs/>
          <w:color w:val="282828"/>
          <w:sz w:val="20"/>
          <w:szCs w:val="20"/>
        </w:rPr>
        <w:t>inserts, updates, and/or deletes</w:t>
      </w:r>
      <w:r w:rsidRPr="0075389B">
        <w:rPr>
          <w:rFonts w:ascii="Bookman Old Style" w:eastAsia="Times New Roman" w:hAnsi="Bookman Old Style" w:cs="Segoe UI"/>
          <w:color w:val="282828"/>
          <w:sz w:val="20"/>
          <w:szCs w:val="20"/>
        </w:rPr>
        <w:t> would be allowed, and </w:t>
      </w:r>
      <w:r w:rsidRPr="0075389B">
        <w:rPr>
          <w:rFonts w:ascii="Bookman Old Style" w:eastAsia="Times New Roman" w:hAnsi="Bookman Old Style" w:cs="Segoe UI"/>
          <w:b/>
          <w:bCs/>
          <w:color w:val="282828"/>
          <w:sz w:val="20"/>
          <w:szCs w:val="20"/>
        </w:rPr>
        <w:t>what columns</w:t>
      </w:r>
      <w:r w:rsidRPr="0075389B">
        <w:rPr>
          <w:rFonts w:ascii="Bookman Old Style" w:eastAsia="Times New Roman" w:hAnsi="Bookman Old Style" w:cs="Segoe UI"/>
          <w:color w:val="282828"/>
          <w:sz w:val="20"/>
          <w:szCs w:val="20"/>
        </w:rPr>
        <w:t> could be updated.</w:t>
      </w:r>
    </w:p>
    <w:p w14:paraId="6E7BEAA2"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color w:val="282828"/>
          <w:sz w:val="20"/>
          <w:szCs w:val="20"/>
        </w:rPr>
        <w:t> </w:t>
      </w:r>
    </w:p>
    <w:p w14:paraId="6ABBE811" w14:textId="1190F223" w:rsidR="0075389B" w:rsidRPr="0075389B" w:rsidRDefault="0075389B" w:rsidP="31533469">
      <w:pPr>
        <w:shd w:val="clear" w:color="auto" w:fill="FFFFFF" w:themeFill="background1"/>
        <w:spacing w:after="0" w:line="240" w:lineRule="auto"/>
        <w:ind w:hanging="360"/>
        <w:rPr>
          <w:rFonts w:ascii="Segoe UI" w:eastAsia="Times New Roman" w:hAnsi="Segoe UI" w:cs="Segoe UI"/>
          <w:color w:val="282828"/>
          <w:sz w:val="23"/>
          <w:szCs w:val="23"/>
        </w:rPr>
      </w:pPr>
      <w:r w:rsidRPr="31533469">
        <w:rPr>
          <w:rFonts w:ascii="Bookman Old Style" w:eastAsia="Times New Roman" w:hAnsi="Bookman Old Style" w:cs="Segoe UI"/>
          <w:color w:val="282828"/>
          <w:sz w:val="20"/>
          <w:szCs w:val="20"/>
        </w:rPr>
        <w:t>1)</w:t>
      </w:r>
      <w:r w:rsidRPr="31533469">
        <w:rPr>
          <w:rFonts w:ascii="Bookman Old Style" w:eastAsia="Times New Roman" w:hAnsi="Bookman Old Style" w:cs="Segoe UI"/>
          <w:color w:val="282828"/>
          <w:sz w:val="24"/>
          <w:szCs w:val="24"/>
        </w:rPr>
        <w:t>    </w:t>
      </w:r>
      <w:r w:rsidRPr="31533469">
        <w:rPr>
          <w:rFonts w:ascii="Bookman Old Style" w:eastAsia="Times New Roman" w:hAnsi="Bookman Old Style" w:cs="Segoe UI"/>
          <w:color w:val="282828"/>
          <w:sz w:val="20"/>
          <w:szCs w:val="20"/>
        </w:rPr>
        <w:t xml:space="preserve"> Create a view called A3Commission that shows all of the salespeople with the orders they were responsible for. Display the snum, name, onum and the amount of commission they will receive for the order. (comm. * amt).</w:t>
      </w:r>
    </w:p>
    <w:p w14:paraId="63E4A9CD"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color w:val="282828"/>
          <w:sz w:val="20"/>
          <w:szCs w:val="20"/>
        </w:rPr>
        <w:t> </w:t>
      </w:r>
    </w:p>
    <w:p w14:paraId="1A40CF3B"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CREATE VIEW A3Commission</w:t>
      </w:r>
    </w:p>
    <w:p w14:paraId="05AEAC4D"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AS</w:t>
      </w:r>
    </w:p>
    <w:p w14:paraId="1E1CEA31"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SELECT s.snum, sname as Name, onum, comm * amt AS commissionAmount</w:t>
      </w:r>
    </w:p>
    <w:p w14:paraId="417D96E9"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FROM Salespeople s JOIN Orders o ON s.snum = o.snum;</w:t>
      </w:r>
    </w:p>
    <w:p w14:paraId="4F6584BE"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 </w:t>
      </w:r>
    </w:p>
    <w:p w14:paraId="52671836"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Yes, this view is updateable for U/D.</w:t>
      </w:r>
    </w:p>
    <w:p w14:paraId="65FAB73F"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Orders is the key-preserved table.</w:t>
      </w:r>
    </w:p>
    <w:p w14:paraId="2B27750C"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Inserts are not possible since all the required fields are not included (odate, cnum, and snum (in this version of the solution) comes from Salepeople).</w:t>
      </w:r>
    </w:p>
    <w:p w14:paraId="65C49322"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Updates are possible on the fields from Orders, which is onum (and if snum came from Orders, then snum too).</w:t>
      </w:r>
    </w:p>
    <w:p w14:paraId="0D751AD2"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Deletes from Orders can be done.</w:t>
      </w:r>
    </w:p>
    <w:p w14:paraId="09AF38FC"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color w:val="282828"/>
          <w:sz w:val="20"/>
          <w:szCs w:val="20"/>
        </w:rPr>
        <w:t> </w:t>
      </w:r>
    </w:p>
    <w:p w14:paraId="122802A7" w14:textId="77777777" w:rsidR="0075389B" w:rsidRPr="0075389B" w:rsidRDefault="0075389B" w:rsidP="0075389B">
      <w:pPr>
        <w:shd w:val="clear" w:color="auto" w:fill="FFFFFF"/>
        <w:spacing w:after="0" w:line="240" w:lineRule="auto"/>
        <w:ind w:hanging="360"/>
        <w:rPr>
          <w:rFonts w:ascii="Segoe UI" w:eastAsia="Times New Roman" w:hAnsi="Segoe UI" w:cs="Segoe UI"/>
          <w:color w:val="282828"/>
          <w:sz w:val="23"/>
          <w:szCs w:val="23"/>
        </w:rPr>
      </w:pPr>
      <w:r w:rsidRPr="0075389B">
        <w:rPr>
          <w:rFonts w:ascii="Bookman Old Style" w:eastAsia="Times New Roman" w:hAnsi="Bookman Old Style" w:cs="Segoe UI"/>
          <w:color w:val="282828"/>
          <w:sz w:val="20"/>
          <w:szCs w:val="20"/>
        </w:rPr>
        <w:t>2)</w:t>
      </w:r>
      <w:r w:rsidRPr="0075389B">
        <w:rPr>
          <w:rFonts w:ascii="Bookman Old Style" w:eastAsia="Times New Roman" w:hAnsi="Bookman Old Style" w:cs="Segoe UI"/>
          <w:color w:val="282828"/>
          <w:sz w:val="24"/>
          <w:szCs w:val="24"/>
        </w:rPr>
        <w:t>    </w:t>
      </w:r>
      <w:r w:rsidRPr="0075389B">
        <w:rPr>
          <w:rFonts w:ascii="Bookman Old Style" w:eastAsia="Times New Roman" w:hAnsi="Bookman Old Style" w:cs="Segoe UI"/>
          <w:color w:val="282828"/>
          <w:sz w:val="20"/>
          <w:szCs w:val="20"/>
        </w:rPr>
        <w:t>Create a view called A3SalespeopleCustomers that shows each salesperson (snum, sname) and the customers (cnum, cname) to which they are assigned.</w:t>
      </w:r>
    </w:p>
    <w:p w14:paraId="15AA318D"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color w:val="282828"/>
          <w:sz w:val="20"/>
          <w:szCs w:val="20"/>
        </w:rPr>
        <w:t> </w:t>
      </w:r>
    </w:p>
    <w:p w14:paraId="32B6A70C"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CREATE VIEW A3SalespeopleCustomers</w:t>
      </w:r>
    </w:p>
    <w:p w14:paraId="4E86477D"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AS</w:t>
      </w:r>
    </w:p>
    <w:p w14:paraId="3A04AF3A"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SELECT s.snum, sname, cnum, cname</w:t>
      </w:r>
    </w:p>
    <w:p w14:paraId="7F47CBF4"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FROM Salespeople s JOIN Customers c ON s.snum = c.snum;</w:t>
      </w:r>
    </w:p>
    <w:p w14:paraId="01512BE8"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 </w:t>
      </w:r>
    </w:p>
    <w:p w14:paraId="36B38E01"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Yes, the view is updateable for I/U/D on Customers. Customers is the key-preserved table, so sname cannot be updated (and in this case, snum cannot be updated since it is drawn from the Salespeople table; if it was drawn from the Customers table, then it could be updated).</w:t>
      </w:r>
    </w:p>
    <w:p w14:paraId="0DA70637"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color w:val="282828"/>
          <w:sz w:val="20"/>
          <w:szCs w:val="20"/>
        </w:rPr>
        <w:t> </w:t>
      </w:r>
    </w:p>
    <w:p w14:paraId="5F13F37F" w14:textId="77777777" w:rsidR="0075389B" w:rsidRPr="0075389B" w:rsidRDefault="0075389B" w:rsidP="0075389B">
      <w:pPr>
        <w:shd w:val="clear" w:color="auto" w:fill="FFFFFF"/>
        <w:spacing w:after="0" w:line="240" w:lineRule="auto"/>
        <w:ind w:hanging="360"/>
        <w:rPr>
          <w:rFonts w:ascii="Segoe UI" w:eastAsia="Times New Roman" w:hAnsi="Segoe UI" w:cs="Segoe UI"/>
          <w:color w:val="282828"/>
          <w:sz w:val="23"/>
          <w:szCs w:val="23"/>
        </w:rPr>
      </w:pPr>
      <w:r w:rsidRPr="0075389B">
        <w:rPr>
          <w:rFonts w:ascii="Bookman Old Style" w:eastAsia="Times New Roman" w:hAnsi="Bookman Old Style" w:cs="Segoe UI"/>
          <w:color w:val="282828"/>
          <w:sz w:val="20"/>
          <w:szCs w:val="20"/>
        </w:rPr>
        <w:t>3)</w:t>
      </w:r>
      <w:r w:rsidRPr="0075389B">
        <w:rPr>
          <w:rFonts w:ascii="Bookman Old Style" w:eastAsia="Times New Roman" w:hAnsi="Bookman Old Style" w:cs="Segoe UI"/>
          <w:color w:val="282828"/>
          <w:sz w:val="24"/>
          <w:szCs w:val="24"/>
        </w:rPr>
        <w:t>    </w:t>
      </w:r>
      <w:r w:rsidRPr="0075389B">
        <w:rPr>
          <w:rFonts w:ascii="Bookman Old Style" w:eastAsia="Times New Roman" w:hAnsi="Bookman Old Style" w:cs="Segoe UI"/>
          <w:color w:val="282828"/>
          <w:sz w:val="20"/>
          <w:szCs w:val="20"/>
        </w:rPr>
        <w:t xml:space="preserve">Create a view A3HighOct3Orders that uses the </w:t>
      </w:r>
      <w:r w:rsidR="00C66958">
        <w:rPr>
          <w:rFonts w:ascii="Bookman Old Style" w:eastAsia="Times New Roman" w:hAnsi="Bookman Old Style" w:cs="Segoe UI"/>
          <w:color w:val="282828"/>
          <w:sz w:val="20"/>
          <w:szCs w:val="20"/>
        </w:rPr>
        <w:t>Order</w:t>
      </w:r>
      <w:r w:rsidRPr="0075389B">
        <w:rPr>
          <w:rFonts w:ascii="Bookman Old Style" w:eastAsia="Times New Roman" w:hAnsi="Bookman Old Style" w:cs="Segoe UI"/>
          <w:color w:val="282828"/>
          <w:sz w:val="20"/>
          <w:szCs w:val="20"/>
        </w:rPr>
        <w:t xml:space="preserve">s </w:t>
      </w:r>
      <w:r w:rsidR="00C66958">
        <w:rPr>
          <w:rFonts w:ascii="Bookman Old Style" w:eastAsia="Times New Roman" w:hAnsi="Bookman Old Style" w:cs="Segoe UI"/>
          <w:color w:val="282828"/>
          <w:sz w:val="20"/>
          <w:szCs w:val="20"/>
        </w:rPr>
        <w:t xml:space="preserve">table </w:t>
      </w:r>
      <w:r w:rsidRPr="0075389B">
        <w:rPr>
          <w:rFonts w:ascii="Bookman Old Style" w:eastAsia="Times New Roman" w:hAnsi="Bookman Old Style" w:cs="Segoe UI"/>
          <w:color w:val="282828"/>
          <w:sz w:val="20"/>
          <w:szCs w:val="20"/>
        </w:rPr>
        <w:t>(all columns) to only show rows with the amount of $1000 or more</w:t>
      </w:r>
      <w:r w:rsidR="00C66958">
        <w:rPr>
          <w:rFonts w:ascii="Bookman Old Style" w:eastAsia="Times New Roman" w:hAnsi="Bookman Old Style" w:cs="Segoe UI"/>
          <w:color w:val="282828"/>
          <w:sz w:val="20"/>
          <w:szCs w:val="20"/>
        </w:rPr>
        <w:t xml:space="preserve"> for October 3</w:t>
      </w:r>
      <w:r w:rsidRPr="0075389B">
        <w:rPr>
          <w:rFonts w:ascii="Bookman Old Style" w:eastAsia="Times New Roman" w:hAnsi="Bookman Old Style" w:cs="Segoe UI"/>
          <w:color w:val="282828"/>
          <w:sz w:val="20"/>
          <w:szCs w:val="20"/>
        </w:rPr>
        <w:t>. Include the restriction on the view to enforce the WHERE clause for updates.</w:t>
      </w:r>
    </w:p>
    <w:p w14:paraId="46624170"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color w:val="282828"/>
          <w:sz w:val="20"/>
          <w:szCs w:val="20"/>
        </w:rPr>
        <w:t> </w:t>
      </w:r>
    </w:p>
    <w:p w14:paraId="7C3C7B8C"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CREATE VIEW A3HighOct3Orders</w:t>
      </w:r>
    </w:p>
    <w:p w14:paraId="1CA5C49C"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AS</w:t>
      </w:r>
    </w:p>
    <w:p w14:paraId="158823DB"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SELECT onum, amt, odate, cnum, snum</w:t>
      </w:r>
    </w:p>
    <w:p w14:paraId="52889312"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FROM A3Oct3Orders</w:t>
      </w:r>
    </w:p>
    <w:p w14:paraId="35BFD57C"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WHERE amt &gt;= 1000</w:t>
      </w:r>
      <w:r w:rsidR="00C66958">
        <w:rPr>
          <w:rFonts w:ascii="Bookman Old Style" w:eastAsia="Times New Roman" w:hAnsi="Bookman Old Style" w:cs="Times New Roman"/>
          <w:b/>
          <w:bCs/>
          <w:color w:val="00B050"/>
          <w:sz w:val="20"/>
          <w:szCs w:val="20"/>
        </w:rPr>
        <w:t xml:space="preserve"> AND odate = ’03-OCT-00’</w:t>
      </w:r>
    </w:p>
    <w:p w14:paraId="033E1AF8"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WITH CHECK OPTION;</w:t>
      </w:r>
    </w:p>
    <w:p w14:paraId="4B8484D5"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 </w:t>
      </w:r>
    </w:p>
    <w:p w14:paraId="69ED4422"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Yes, the view is updateable for I/U/D on Orders (one table, all columns).</w:t>
      </w:r>
    </w:p>
    <w:p w14:paraId="4F8F56C0"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color w:val="282828"/>
          <w:sz w:val="20"/>
          <w:szCs w:val="20"/>
        </w:rPr>
        <w:t> </w:t>
      </w:r>
    </w:p>
    <w:p w14:paraId="7F1943A5" w14:textId="77777777" w:rsidR="0075389B" w:rsidRPr="0075389B" w:rsidRDefault="0075389B" w:rsidP="0075389B">
      <w:pPr>
        <w:shd w:val="clear" w:color="auto" w:fill="FFFFFF"/>
        <w:spacing w:after="0" w:line="240" w:lineRule="auto"/>
        <w:ind w:hanging="360"/>
        <w:rPr>
          <w:rFonts w:ascii="Segoe UI" w:eastAsia="Times New Roman" w:hAnsi="Segoe UI" w:cs="Segoe UI"/>
          <w:color w:val="282828"/>
          <w:sz w:val="23"/>
          <w:szCs w:val="23"/>
        </w:rPr>
      </w:pPr>
      <w:r w:rsidRPr="0075389B">
        <w:rPr>
          <w:rFonts w:ascii="Bookman Old Style" w:eastAsia="Times New Roman" w:hAnsi="Bookman Old Style" w:cs="Segoe UI"/>
          <w:color w:val="282828"/>
          <w:sz w:val="20"/>
          <w:szCs w:val="20"/>
        </w:rPr>
        <w:t>a)</w:t>
      </w:r>
      <w:r w:rsidRPr="0075389B">
        <w:rPr>
          <w:rFonts w:ascii="Bookman Old Style" w:eastAsia="Times New Roman" w:hAnsi="Bookman Old Style" w:cs="Segoe UI"/>
          <w:color w:val="282828"/>
          <w:sz w:val="24"/>
          <w:szCs w:val="24"/>
        </w:rPr>
        <w:t>    </w:t>
      </w:r>
      <w:r w:rsidRPr="0075389B">
        <w:rPr>
          <w:rFonts w:ascii="Bookman Old Style" w:eastAsia="Times New Roman" w:hAnsi="Bookman Old Style" w:cs="Segoe UI"/>
          <w:color w:val="282828"/>
          <w:sz w:val="20"/>
          <w:szCs w:val="20"/>
        </w:rPr>
        <w:t>For the A3HighOct3Orders, can you insert a row for Oct 3 with an amount of $900? Why or why not?</w:t>
      </w:r>
    </w:p>
    <w:p w14:paraId="649CC1FA"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color w:val="282828"/>
          <w:sz w:val="20"/>
          <w:szCs w:val="20"/>
        </w:rPr>
        <w:t> </w:t>
      </w:r>
    </w:p>
    <w:p w14:paraId="75B3484A"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No: view WITH CHECK OPTION where-clause violation. Cannot allow amount &lt; 1000 due to restriction in A3HighOct3Orders.</w:t>
      </w:r>
    </w:p>
    <w:p w14:paraId="10EF996B"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color w:val="282828"/>
          <w:sz w:val="20"/>
          <w:szCs w:val="20"/>
        </w:rPr>
        <w:t> </w:t>
      </w:r>
    </w:p>
    <w:p w14:paraId="24E42A7A" w14:textId="77777777" w:rsidR="0075389B" w:rsidRPr="0075389B" w:rsidRDefault="0075389B" w:rsidP="0075389B">
      <w:pPr>
        <w:shd w:val="clear" w:color="auto" w:fill="FFFFFF"/>
        <w:spacing w:after="0" w:line="240" w:lineRule="auto"/>
        <w:ind w:hanging="360"/>
        <w:rPr>
          <w:rFonts w:ascii="Segoe UI" w:eastAsia="Times New Roman" w:hAnsi="Segoe UI" w:cs="Segoe UI"/>
          <w:color w:val="282828"/>
          <w:sz w:val="23"/>
          <w:szCs w:val="23"/>
        </w:rPr>
      </w:pPr>
      <w:r w:rsidRPr="0075389B">
        <w:rPr>
          <w:rFonts w:ascii="Bookman Old Style" w:eastAsia="Times New Roman" w:hAnsi="Bookman Old Style" w:cs="Segoe UI"/>
          <w:color w:val="282828"/>
          <w:sz w:val="20"/>
          <w:szCs w:val="20"/>
        </w:rPr>
        <w:t>b)</w:t>
      </w:r>
      <w:r w:rsidRPr="0075389B">
        <w:rPr>
          <w:rFonts w:ascii="Bookman Old Style" w:eastAsia="Times New Roman" w:hAnsi="Bookman Old Style" w:cs="Segoe UI"/>
          <w:color w:val="282828"/>
          <w:sz w:val="24"/>
          <w:szCs w:val="24"/>
        </w:rPr>
        <w:t>    </w:t>
      </w:r>
      <w:r w:rsidRPr="0075389B">
        <w:rPr>
          <w:rFonts w:ascii="Bookman Old Style" w:eastAsia="Times New Roman" w:hAnsi="Bookman Old Style" w:cs="Segoe UI"/>
          <w:color w:val="282828"/>
          <w:sz w:val="20"/>
          <w:szCs w:val="20"/>
        </w:rPr>
        <w:t>For the A3HighOct3Orders, can you insert a row for Oct 2 with an amount of $1500? Why or why not?</w:t>
      </w:r>
    </w:p>
    <w:p w14:paraId="5E3886A4"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color w:val="282828"/>
          <w:sz w:val="20"/>
          <w:szCs w:val="20"/>
        </w:rPr>
        <w:t> </w:t>
      </w:r>
    </w:p>
    <w:p w14:paraId="220B967F" w14:textId="77777777" w:rsidR="0075389B" w:rsidRPr="0075389B" w:rsidRDefault="0075389B" w:rsidP="0075389B">
      <w:pPr>
        <w:shd w:val="clear" w:color="auto" w:fill="FFFFFF"/>
        <w:spacing w:after="0" w:line="240" w:lineRule="auto"/>
        <w:rPr>
          <w:rFonts w:ascii="Segoe UI" w:eastAsia="Times New Roman" w:hAnsi="Segoe UI" w:cs="Segoe UI"/>
          <w:color w:val="282828"/>
          <w:sz w:val="23"/>
          <w:szCs w:val="23"/>
        </w:rPr>
      </w:pPr>
      <w:r w:rsidRPr="0075389B">
        <w:rPr>
          <w:rFonts w:ascii="Bookman Old Style" w:eastAsia="Times New Roman" w:hAnsi="Bookman Old Style" w:cs="Times New Roman"/>
          <w:b/>
          <w:bCs/>
          <w:color w:val="00B050"/>
          <w:sz w:val="20"/>
          <w:szCs w:val="20"/>
        </w:rPr>
        <w:t>No: view WITH CHECK OPTION where-clause violation. Cannot allow date != Oct 3 due to restriction in A3Oct3Orders.</w:t>
      </w:r>
    </w:p>
    <w:p w14:paraId="672A6659" w14:textId="77777777" w:rsidR="00612C77" w:rsidRPr="0075389B" w:rsidRDefault="00612C77" w:rsidP="0075389B"/>
    <w:sectPr w:rsidR="00612C77" w:rsidRPr="00753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B13F1"/>
    <w:multiLevelType w:val="hybridMultilevel"/>
    <w:tmpl w:val="8EEC9F9C"/>
    <w:lvl w:ilvl="0" w:tplc="BEA2E2F2">
      <w:start w:val="1"/>
      <w:numFmt w:val="lowerLetter"/>
      <w:lvlText w:val="%1)"/>
      <w:lvlJc w:val="left"/>
      <w:pPr>
        <w:ind w:left="120" w:hanging="4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52B7E"/>
    <w:multiLevelType w:val="hybridMultilevel"/>
    <w:tmpl w:val="6AFCC75C"/>
    <w:lvl w:ilvl="0" w:tplc="BEA2E2F2">
      <w:start w:val="1"/>
      <w:numFmt w:val="lowerLetter"/>
      <w:lvlText w:val="%1)"/>
      <w:lvlJc w:val="left"/>
      <w:pPr>
        <w:ind w:left="12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977236"/>
    <w:multiLevelType w:val="hybridMultilevel"/>
    <w:tmpl w:val="C9486D58"/>
    <w:lvl w:ilvl="0" w:tplc="BEA2E2F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3B404FA8"/>
    <w:multiLevelType w:val="hybridMultilevel"/>
    <w:tmpl w:val="6018F91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 w15:restartNumberingAfterBreak="0">
    <w:nsid w:val="594F72C4"/>
    <w:multiLevelType w:val="hybridMultilevel"/>
    <w:tmpl w:val="020E35EA"/>
    <w:lvl w:ilvl="0" w:tplc="BEA2E2F2">
      <w:start w:val="1"/>
      <w:numFmt w:val="lowerLetter"/>
      <w:lvlText w:val="%1)"/>
      <w:lvlJc w:val="left"/>
      <w:pPr>
        <w:ind w:left="120" w:hanging="48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635338B4"/>
    <w:multiLevelType w:val="hybridMultilevel"/>
    <w:tmpl w:val="2F3EA39E"/>
    <w:lvl w:ilvl="0" w:tplc="0409000F">
      <w:start w:val="1"/>
      <w:numFmt w:val="decimal"/>
      <w:lvlText w:val="%1."/>
      <w:lvlJc w:val="left"/>
      <w:pPr>
        <w:ind w:left="120" w:hanging="4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9329051">
    <w:abstractNumId w:val="4"/>
  </w:num>
  <w:num w:numId="2" w16cid:durableId="2032292122">
    <w:abstractNumId w:val="0"/>
  </w:num>
  <w:num w:numId="3" w16cid:durableId="1901935131">
    <w:abstractNumId w:val="1"/>
  </w:num>
  <w:num w:numId="4" w16cid:durableId="439640041">
    <w:abstractNumId w:val="5"/>
  </w:num>
  <w:num w:numId="5" w16cid:durableId="1122381973">
    <w:abstractNumId w:val="3"/>
  </w:num>
  <w:num w:numId="6" w16cid:durableId="1078405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932"/>
    <w:rsid w:val="003E5932"/>
    <w:rsid w:val="00612C77"/>
    <w:rsid w:val="0075389B"/>
    <w:rsid w:val="00863C99"/>
    <w:rsid w:val="00881885"/>
    <w:rsid w:val="00943490"/>
    <w:rsid w:val="00960C1F"/>
    <w:rsid w:val="00C66958"/>
    <w:rsid w:val="31533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8561"/>
  <w15:chartTrackingRefBased/>
  <w15:docId w15:val="{EA3D049F-DFC3-4493-A1DB-DC38B475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8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3E5932"/>
  </w:style>
  <w:style w:type="character" w:customStyle="1" w:styleId="Heading1Char">
    <w:name w:val="Heading 1 Char"/>
    <w:basedOn w:val="DefaultParagraphFont"/>
    <w:link w:val="Heading1"/>
    <w:uiPriority w:val="9"/>
    <w:rsid w:val="00881885"/>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434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589009">
      <w:bodyDiv w:val="1"/>
      <w:marLeft w:val="0"/>
      <w:marRight w:val="0"/>
      <w:marTop w:val="0"/>
      <w:marBottom w:val="0"/>
      <w:divBdr>
        <w:top w:val="none" w:sz="0" w:space="0" w:color="auto"/>
        <w:left w:val="none" w:sz="0" w:space="0" w:color="auto"/>
        <w:bottom w:val="none" w:sz="0" w:space="0" w:color="auto"/>
        <w:right w:val="none" w:sz="0" w:space="0" w:color="auto"/>
      </w:divBdr>
      <w:divsChild>
        <w:div w:id="2124417011">
          <w:marLeft w:val="0"/>
          <w:marRight w:val="0"/>
          <w:marTop w:val="0"/>
          <w:marBottom w:val="0"/>
          <w:divBdr>
            <w:top w:val="none" w:sz="0" w:space="0" w:color="auto"/>
            <w:left w:val="none" w:sz="0" w:space="0" w:color="auto"/>
            <w:bottom w:val="none" w:sz="0" w:space="0" w:color="auto"/>
            <w:right w:val="none" w:sz="0" w:space="0" w:color="auto"/>
          </w:divBdr>
        </w:div>
        <w:div w:id="2127894003">
          <w:marLeft w:val="720"/>
          <w:marRight w:val="0"/>
          <w:marTop w:val="0"/>
          <w:marBottom w:val="0"/>
          <w:divBdr>
            <w:top w:val="none" w:sz="0" w:space="0" w:color="auto"/>
            <w:left w:val="none" w:sz="0" w:space="0" w:color="auto"/>
            <w:bottom w:val="none" w:sz="0" w:space="0" w:color="auto"/>
            <w:right w:val="none" w:sz="0" w:space="0" w:color="auto"/>
          </w:divBdr>
        </w:div>
        <w:div w:id="667564553">
          <w:marLeft w:val="720"/>
          <w:marRight w:val="0"/>
          <w:marTop w:val="0"/>
          <w:marBottom w:val="0"/>
          <w:divBdr>
            <w:top w:val="none" w:sz="0" w:space="0" w:color="auto"/>
            <w:left w:val="none" w:sz="0" w:space="0" w:color="auto"/>
            <w:bottom w:val="none" w:sz="0" w:space="0" w:color="auto"/>
            <w:right w:val="none" w:sz="0" w:space="0" w:color="auto"/>
          </w:divBdr>
        </w:div>
        <w:div w:id="1927807585">
          <w:marLeft w:val="720"/>
          <w:marRight w:val="0"/>
          <w:marTop w:val="0"/>
          <w:marBottom w:val="0"/>
          <w:divBdr>
            <w:top w:val="none" w:sz="0" w:space="0" w:color="auto"/>
            <w:left w:val="none" w:sz="0" w:space="0" w:color="auto"/>
            <w:bottom w:val="none" w:sz="0" w:space="0" w:color="auto"/>
            <w:right w:val="none" w:sz="0" w:space="0" w:color="auto"/>
          </w:divBdr>
        </w:div>
        <w:div w:id="1255626938">
          <w:marLeft w:val="0"/>
          <w:marRight w:val="0"/>
          <w:marTop w:val="0"/>
          <w:marBottom w:val="0"/>
          <w:divBdr>
            <w:top w:val="none" w:sz="0" w:space="0" w:color="auto"/>
            <w:left w:val="none" w:sz="0" w:space="0" w:color="auto"/>
            <w:bottom w:val="none" w:sz="0" w:space="0" w:color="auto"/>
            <w:right w:val="none" w:sz="0" w:space="0" w:color="auto"/>
          </w:divBdr>
        </w:div>
        <w:div w:id="1757743492">
          <w:marLeft w:val="360"/>
          <w:marRight w:val="0"/>
          <w:marTop w:val="0"/>
          <w:marBottom w:val="0"/>
          <w:divBdr>
            <w:top w:val="none" w:sz="0" w:space="0" w:color="auto"/>
            <w:left w:val="none" w:sz="0" w:space="0" w:color="auto"/>
            <w:bottom w:val="none" w:sz="0" w:space="0" w:color="auto"/>
            <w:right w:val="none" w:sz="0" w:space="0" w:color="auto"/>
          </w:divBdr>
        </w:div>
        <w:div w:id="328754193">
          <w:marLeft w:val="0"/>
          <w:marRight w:val="0"/>
          <w:marTop w:val="0"/>
          <w:marBottom w:val="0"/>
          <w:divBdr>
            <w:top w:val="none" w:sz="0" w:space="0" w:color="auto"/>
            <w:left w:val="none" w:sz="0" w:space="0" w:color="auto"/>
            <w:bottom w:val="none" w:sz="0" w:space="0" w:color="auto"/>
            <w:right w:val="none" w:sz="0" w:space="0" w:color="auto"/>
          </w:divBdr>
        </w:div>
        <w:div w:id="1975795598">
          <w:marLeft w:val="720"/>
          <w:marRight w:val="0"/>
          <w:marTop w:val="0"/>
          <w:marBottom w:val="0"/>
          <w:divBdr>
            <w:top w:val="none" w:sz="0" w:space="0" w:color="auto"/>
            <w:left w:val="none" w:sz="0" w:space="0" w:color="auto"/>
            <w:bottom w:val="none" w:sz="0" w:space="0" w:color="auto"/>
            <w:right w:val="none" w:sz="0" w:space="0" w:color="auto"/>
          </w:divBdr>
        </w:div>
        <w:div w:id="1397626777">
          <w:marLeft w:val="720"/>
          <w:marRight w:val="0"/>
          <w:marTop w:val="0"/>
          <w:marBottom w:val="0"/>
          <w:divBdr>
            <w:top w:val="none" w:sz="0" w:space="0" w:color="auto"/>
            <w:left w:val="none" w:sz="0" w:space="0" w:color="auto"/>
            <w:bottom w:val="none" w:sz="0" w:space="0" w:color="auto"/>
            <w:right w:val="none" w:sz="0" w:space="0" w:color="auto"/>
          </w:divBdr>
        </w:div>
        <w:div w:id="1788043674">
          <w:marLeft w:val="720"/>
          <w:marRight w:val="0"/>
          <w:marTop w:val="0"/>
          <w:marBottom w:val="0"/>
          <w:divBdr>
            <w:top w:val="none" w:sz="0" w:space="0" w:color="auto"/>
            <w:left w:val="none" w:sz="0" w:space="0" w:color="auto"/>
            <w:bottom w:val="none" w:sz="0" w:space="0" w:color="auto"/>
            <w:right w:val="none" w:sz="0" w:space="0" w:color="auto"/>
          </w:divBdr>
        </w:div>
        <w:div w:id="1823429335">
          <w:marLeft w:val="720"/>
          <w:marRight w:val="0"/>
          <w:marTop w:val="0"/>
          <w:marBottom w:val="0"/>
          <w:divBdr>
            <w:top w:val="none" w:sz="0" w:space="0" w:color="auto"/>
            <w:left w:val="none" w:sz="0" w:space="0" w:color="auto"/>
            <w:bottom w:val="none" w:sz="0" w:space="0" w:color="auto"/>
            <w:right w:val="none" w:sz="0" w:space="0" w:color="auto"/>
          </w:divBdr>
        </w:div>
        <w:div w:id="398141327">
          <w:marLeft w:val="720"/>
          <w:marRight w:val="0"/>
          <w:marTop w:val="0"/>
          <w:marBottom w:val="0"/>
          <w:divBdr>
            <w:top w:val="none" w:sz="0" w:space="0" w:color="auto"/>
            <w:left w:val="none" w:sz="0" w:space="0" w:color="auto"/>
            <w:bottom w:val="none" w:sz="0" w:space="0" w:color="auto"/>
            <w:right w:val="none" w:sz="0" w:space="0" w:color="auto"/>
          </w:divBdr>
        </w:div>
        <w:div w:id="589199375">
          <w:marLeft w:val="720"/>
          <w:marRight w:val="0"/>
          <w:marTop w:val="0"/>
          <w:marBottom w:val="0"/>
          <w:divBdr>
            <w:top w:val="none" w:sz="0" w:space="0" w:color="auto"/>
            <w:left w:val="none" w:sz="0" w:space="0" w:color="auto"/>
            <w:bottom w:val="none" w:sz="0" w:space="0" w:color="auto"/>
            <w:right w:val="none" w:sz="0" w:space="0" w:color="auto"/>
          </w:divBdr>
        </w:div>
        <w:div w:id="323777274">
          <w:marLeft w:val="720"/>
          <w:marRight w:val="0"/>
          <w:marTop w:val="0"/>
          <w:marBottom w:val="0"/>
          <w:divBdr>
            <w:top w:val="none" w:sz="0" w:space="0" w:color="auto"/>
            <w:left w:val="none" w:sz="0" w:space="0" w:color="auto"/>
            <w:bottom w:val="none" w:sz="0" w:space="0" w:color="auto"/>
            <w:right w:val="none" w:sz="0" w:space="0" w:color="auto"/>
          </w:divBdr>
        </w:div>
        <w:div w:id="289433661">
          <w:marLeft w:val="720"/>
          <w:marRight w:val="0"/>
          <w:marTop w:val="0"/>
          <w:marBottom w:val="0"/>
          <w:divBdr>
            <w:top w:val="none" w:sz="0" w:space="0" w:color="auto"/>
            <w:left w:val="none" w:sz="0" w:space="0" w:color="auto"/>
            <w:bottom w:val="none" w:sz="0" w:space="0" w:color="auto"/>
            <w:right w:val="none" w:sz="0" w:space="0" w:color="auto"/>
          </w:divBdr>
        </w:div>
        <w:div w:id="97798143">
          <w:marLeft w:val="720"/>
          <w:marRight w:val="0"/>
          <w:marTop w:val="0"/>
          <w:marBottom w:val="0"/>
          <w:divBdr>
            <w:top w:val="none" w:sz="0" w:space="0" w:color="auto"/>
            <w:left w:val="none" w:sz="0" w:space="0" w:color="auto"/>
            <w:bottom w:val="none" w:sz="0" w:space="0" w:color="auto"/>
            <w:right w:val="none" w:sz="0" w:space="0" w:color="auto"/>
          </w:divBdr>
        </w:div>
        <w:div w:id="615521980">
          <w:marLeft w:val="720"/>
          <w:marRight w:val="0"/>
          <w:marTop w:val="0"/>
          <w:marBottom w:val="0"/>
          <w:divBdr>
            <w:top w:val="none" w:sz="0" w:space="0" w:color="auto"/>
            <w:left w:val="none" w:sz="0" w:space="0" w:color="auto"/>
            <w:bottom w:val="none" w:sz="0" w:space="0" w:color="auto"/>
            <w:right w:val="none" w:sz="0" w:space="0" w:color="auto"/>
          </w:divBdr>
        </w:div>
        <w:div w:id="401101051">
          <w:marLeft w:val="0"/>
          <w:marRight w:val="0"/>
          <w:marTop w:val="0"/>
          <w:marBottom w:val="0"/>
          <w:divBdr>
            <w:top w:val="none" w:sz="0" w:space="0" w:color="auto"/>
            <w:left w:val="none" w:sz="0" w:space="0" w:color="auto"/>
            <w:bottom w:val="none" w:sz="0" w:space="0" w:color="auto"/>
            <w:right w:val="none" w:sz="0" w:space="0" w:color="auto"/>
          </w:divBdr>
        </w:div>
        <w:div w:id="1023437882">
          <w:marLeft w:val="360"/>
          <w:marRight w:val="0"/>
          <w:marTop w:val="0"/>
          <w:marBottom w:val="0"/>
          <w:divBdr>
            <w:top w:val="none" w:sz="0" w:space="0" w:color="auto"/>
            <w:left w:val="none" w:sz="0" w:space="0" w:color="auto"/>
            <w:bottom w:val="none" w:sz="0" w:space="0" w:color="auto"/>
            <w:right w:val="none" w:sz="0" w:space="0" w:color="auto"/>
          </w:divBdr>
        </w:div>
        <w:div w:id="549922294">
          <w:marLeft w:val="0"/>
          <w:marRight w:val="0"/>
          <w:marTop w:val="0"/>
          <w:marBottom w:val="0"/>
          <w:divBdr>
            <w:top w:val="none" w:sz="0" w:space="0" w:color="auto"/>
            <w:left w:val="none" w:sz="0" w:space="0" w:color="auto"/>
            <w:bottom w:val="none" w:sz="0" w:space="0" w:color="auto"/>
            <w:right w:val="none" w:sz="0" w:space="0" w:color="auto"/>
          </w:divBdr>
        </w:div>
        <w:div w:id="1542327793">
          <w:marLeft w:val="720"/>
          <w:marRight w:val="0"/>
          <w:marTop w:val="0"/>
          <w:marBottom w:val="0"/>
          <w:divBdr>
            <w:top w:val="none" w:sz="0" w:space="0" w:color="auto"/>
            <w:left w:val="none" w:sz="0" w:space="0" w:color="auto"/>
            <w:bottom w:val="none" w:sz="0" w:space="0" w:color="auto"/>
            <w:right w:val="none" w:sz="0" w:space="0" w:color="auto"/>
          </w:divBdr>
        </w:div>
        <w:div w:id="1916085849">
          <w:marLeft w:val="720"/>
          <w:marRight w:val="0"/>
          <w:marTop w:val="0"/>
          <w:marBottom w:val="0"/>
          <w:divBdr>
            <w:top w:val="none" w:sz="0" w:space="0" w:color="auto"/>
            <w:left w:val="none" w:sz="0" w:space="0" w:color="auto"/>
            <w:bottom w:val="none" w:sz="0" w:space="0" w:color="auto"/>
            <w:right w:val="none" w:sz="0" w:space="0" w:color="auto"/>
          </w:divBdr>
        </w:div>
        <w:div w:id="932784118">
          <w:marLeft w:val="720"/>
          <w:marRight w:val="0"/>
          <w:marTop w:val="0"/>
          <w:marBottom w:val="0"/>
          <w:divBdr>
            <w:top w:val="none" w:sz="0" w:space="0" w:color="auto"/>
            <w:left w:val="none" w:sz="0" w:space="0" w:color="auto"/>
            <w:bottom w:val="none" w:sz="0" w:space="0" w:color="auto"/>
            <w:right w:val="none" w:sz="0" w:space="0" w:color="auto"/>
          </w:divBdr>
        </w:div>
        <w:div w:id="199755314">
          <w:marLeft w:val="720"/>
          <w:marRight w:val="0"/>
          <w:marTop w:val="0"/>
          <w:marBottom w:val="0"/>
          <w:divBdr>
            <w:top w:val="none" w:sz="0" w:space="0" w:color="auto"/>
            <w:left w:val="none" w:sz="0" w:space="0" w:color="auto"/>
            <w:bottom w:val="none" w:sz="0" w:space="0" w:color="auto"/>
            <w:right w:val="none" w:sz="0" w:space="0" w:color="auto"/>
          </w:divBdr>
        </w:div>
        <w:div w:id="1088695260">
          <w:marLeft w:val="720"/>
          <w:marRight w:val="0"/>
          <w:marTop w:val="0"/>
          <w:marBottom w:val="0"/>
          <w:divBdr>
            <w:top w:val="none" w:sz="0" w:space="0" w:color="auto"/>
            <w:left w:val="none" w:sz="0" w:space="0" w:color="auto"/>
            <w:bottom w:val="none" w:sz="0" w:space="0" w:color="auto"/>
            <w:right w:val="none" w:sz="0" w:space="0" w:color="auto"/>
          </w:divBdr>
        </w:div>
        <w:div w:id="1025326720">
          <w:marLeft w:val="720"/>
          <w:marRight w:val="0"/>
          <w:marTop w:val="0"/>
          <w:marBottom w:val="0"/>
          <w:divBdr>
            <w:top w:val="none" w:sz="0" w:space="0" w:color="auto"/>
            <w:left w:val="none" w:sz="0" w:space="0" w:color="auto"/>
            <w:bottom w:val="none" w:sz="0" w:space="0" w:color="auto"/>
            <w:right w:val="none" w:sz="0" w:space="0" w:color="auto"/>
          </w:divBdr>
        </w:div>
        <w:div w:id="1526600276">
          <w:marLeft w:val="0"/>
          <w:marRight w:val="0"/>
          <w:marTop w:val="0"/>
          <w:marBottom w:val="0"/>
          <w:divBdr>
            <w:top w:val="none" w:sz="0" w:space="0" w:color="auto"/>
            <w:left w:val="none" w:sz="0" w:space="0" w:color="auto"/>
            <w:bottom w:val="none" w:sz="0" w:space="0" w:color="auto"/>
            <w:right w:val="none" w:sz="0" w:space="0" w:color="auto"/>
          </w:divBdr>
        </w:div>
        <w:div w:id="541095480">
          <w:marLeft w:val="360"/>
          <w:marRight w:val="0"/>
          <w:marTop w:val="0"/>
          <w:marBottom w:val="0"/>
          <w:divBdr>
            <w:top w:val="none" w:sz="0" w:space="0" w:color="auto"/>
            <w:left w:val="none" w:sz="0" w:space="0" w:color="auto"/>
            <w:bottom w:val="none" w:sz="0" w:space="0" w:color="auto"/>
            <w:right w:val="none" w:sz="0" w:space="0" w:color="auto"/>
          </w:divBdr>
        </w:div>
        <w:div w:id="1651834889">
          <w:marLeft w:val="0"/>
          <w:marRight w:val="0"/>
          <w:marTop w:val="0"/>
          <w:marBottom w:val="0"/>
          <w:divBdr>
            <w:top w:val="none" w:sz="0" w:space="0" w:color="auto"/>
            <w:left w:val="none" w:sz="0" w:space="0" w:color="auto"/>
            <w:bottom w:val="none" w:sz="0" w:space="0" w:color="auto"/>
            <w:right w:val="none" w:sz="0" w:space="0" w:color="auto"/>
          </w:divBdr>
        </w:div>
        <w:div w:id="1779173998">
          <w:marLeft w:val="720"/>
          <w:marRight w:val="0"/>
          <w:marTop w:val="0"/>
          <w:marBottom w:val="0"/>
          <w:divBdr>
            <w:top w:val="none" w:sz="0" w:space="0" w:color="auto"/>
            <w:left w:val="none" w:sz="0" w:space="0" w:color="auto"/>
            <w:bottom w:val="none" w:sz="0" w:space="0" w:color="auto"/>
            <w:right w:val="none" w:sz="0" w:space="0" w:color="auto"/>
          </w:divBdr>
        </w:div>
        <w:div w:id="711924612">
          <w:marLeft w:val="720"/>
          <w:marRight w:val="0"/>
          <w:marTop w:val="0"/>
          <w:marBottom w:val="0"/>
          <w:divBdr>
            <w:top w:val="none" w:sz="0" w:space="0" w:color="auto"/>
            <w:left w:val="none" w:sz="0" w:space="0" w:color="auto"/>
            <w:bottom w:val="none" w:sz="0" w:space="0" w:color="auto"/>
            <w:right w:val="none" w:sz="0" w:space="0" w:color="auto"/>
          </w:divBdr>
        </w:div>
        <w:div w:id="765734288">
          <w:marLeft w:val="720"/>
          <w:marRight w:val="0"/>
          <w:marTop w:val="0"/>
          <w:marBottom w:val="0"/>
          <w:divBdr>
            <w:top w:val="none" w:sz="0" w:space="0" w:color="auto"/>
            <w:left w:val="none" w:sz="0" w:space="0" w:color="auto"/>
            <w:bottom w:val="none" w:sz="0" w:space="0" w:color="auto"/>
            <w:right w:val="none" w:sz="0" w:space="0" w:color="auto"/>
          </w:divBdr>
        </w:div>
        <w:div w:id="2106228054">
          <w:marLeft w:val="720"/>
          <w:marRight w:val="0"/>
          <w:marTop w:val="0"/>
          <w:marBottom w:val="0"/>
          <w:divBdr>
            <w:top w:val="none" w:sz="0" w:space="0" w:color="auto"/>
            <w:left w:val="none" w:sz="0" w:space="0" w:color="auto"/>
            <w:bottom w:val="none" w:sz="0" w:space="0" w:color="auto"/>
            <w:right w:val="none" w:sz="0" w:space="0" w:color="auto"/>
          </w:divBdr>
        </w:div>
        <w:div w:id="2112360973">
          <w:marLeft w:val="720"/>
          <w:marRight w:val="0"/>
          <w:marTop w:val="0"/>
          <w:marBottom w:val="0"/>
          <w:divBdr>
            <w:top w:val="none" w:sz="0" w:space="0" w:color="auto"/>
            <w:left w:val="none" w:sz="0" w:space="0" w:color="auto"/>
            <w:bottom w:val="none" w:sz="0" w:space="0" w:color="auto"/>
            <w:right w:val="none" w:sz="0" w:space="0" w:color="auto"/>
          </w:divBdr>
        </w:div>
        <w:div w:id="244150463">
          <w:marLeft w:val="720"/>
          <w:marRight w:val="0"/>
          <w:marTop w:val="0"/>
          <w:marBottom w:val="0"/>
          <w:divBdr>
            <w:top w:val="none" w:sz="0" w:space="0" w:color="auto"/>
            <w:left w:val="none" w:sz="0" w:space="0" w:color="auto"/>
            <w:bottom w:val="none" w:sz="0" w:space="0" w:color="auto"/>
            <w:right w:val="none" w:sz="0" w:space="0" w:color="auto"/>
          </w:divBdr>
        </w:div>
        <w:div w:id="3014794">
          <w:marLeft w:val="720"/>
          <w:marRight w:val="0"/>
          <w:marTop w:val="0"/>
          <w:marBottom w:val="0"/>
          <w:divBdr>
            <w:top w:val="none" w:sz="0" w:space="0" w:color="auto"/>
            <w:left w:val="none" w:sz="0" w:space="0" w:color="auto"/>
            <w:bottom w:val="none" w:sz="0" w:space="0" w:color="auto"/>
            <w:right w:val="none" w:sz="0" w:space="0" w:color="auto"/>
          </w:divBdr>
        </w:div>
        <w:div w:id="1027177456">
          <w:marLeft w:val="720"/>
          <w:marRight w:val="0"/>
          <w:marTop w:val="0"/>
          <w:marBottom w:val="0"/>
          <w:divBdr>
            <w:top w:val="none" w:sz="0" w:space="0" w:color="auto"/>
            <w:left w:val="none" w:sz="0" w:space="0" w:color="auto"/>
            <w:bottom w:val="none" w:sz="0" w:space="0" w:color="auto"/>
            <w:right w:val="none" w:sz="0" w:space="0" w:color="auto"/>
          </w:divBdr>
        </w:div>
        <w:div w:id="1582908750">
          <w:marLeft w:val="0"/>
          <w:marRight w:val="0"/>
          <w:marTop w:val="0"/>
          <w:marBottom w:val="0"/>
          <w:divBdr>
            <w:top w:val="none" w:sz="0" w:space="0" w:color="auto"/>
            <w:left w:val="none" w:sz="0" w:space="0" w:color="auto"/>
            <w:bottom w:val="none" w:sz="0" w:space="0" w:color="auto"/>
            <w:right w:val="none" w:sz="0" w:space="0" w:color="auto"/>
          </w:divBdr>
        </w:div>
        <w:div w:id="1746028270">
          <w:marLeft w:val="720"/>
          <w:marRight w:val="0"/>
          <w:marTop w:val="0"/>
          <w:marBottom w:val="0"/>
          <w:divBdr>
            <w:top w:val="none" w:sz="0" w:space="0" w:color="auto"/>
            <w:left w:val="none" w:sz="0" w:space="0" w:color="auto"/>
            <w:bottom w:val="none" w:sz="0" w:space="0" w:color="auto"/>
            <w:right w:val="none" w:sz="0" w:space="0" w:color="auto"/>
          </w:divBdr>
        </w:div>
        <w:div w:id="584924208">
          <w:marLeft w:val="360"/>
          <w:marRight w:val="0"/>
          <w:marTop w:val="0"/>
          <w:marBottom w:val="0"/>
          <w:divBdr>
            <w:top w:val="none" w:sz="0" w:space="0" w:color="auto"/>
            <w:left w:val="none" w:sz="0" w:space="0" w:color="auto"/>
            <w:bottom w:val="none" w:sz="0" w:space="0" w:color="auto"/>
            <w:right w:val="none" w:sz="0" w:space="0" w:color="auto"/>
          </w:divBdr>
        </w:div>
        <w:div w:id="630868174">
          <w:marLeft w:val="720"/>
          <w:marRight w:val="0"/>
          <w:marTop w:val="0"/>
          <w:marBottom w:val="0"/>
          <w:divBdr>
            <w:top w:val="none" w:sz="0" w:space="0" w:color="auto"/>
            <w:left w:val="none" w:sz="0" w:space="0" w:color="auto"/>
            <w:bottom w:val="none" w:sz="0" w:space="0" w:color="auto"/>
            <w:right w:val="none" w:sz="0" w:space="0" w:color="auto"/>
          </w:divBdr>
        </w:div>
        <w:div w:id="398331785">
          <w:marLeft w:val="0"/>
          <w:marRight w:val="0"/>
          <w:marTop w:val="0"/>
          <w:marBottom w:val="0"/>
          <w:divBdr>
            <w:top w:val="none" w:sz="0" w:space="0" w:color="auto"/>
            <w:left w:val="none" w:sz="0" w:space="0" w:color="auto"/>
            <w:bottom w:val="none" w:sz="0" w:space="0" w:color="auto"/>
            <w:right w:val="none" w:sz="0" w:space="0" w:color="auto"/>
          </w:divBdr>
        </w:div>
        <w:div w:id="3944049">
          <w:marLeft w:val="720"/>
          <w:marRight w:val="0"/>
          <w:marTop w:val="0"/>
          <w:marBottom w:val="0"/>
          <w:divBdr>
            <w:top w:val="none" w:sz="0" w:space="0" w:color="auto"/>
            <w:left w:val="none" w:sz="0" w:space="0" w:color="auto"/>
            <w:bottom w:val="none" w:sz="0" w:space="0" w:color="auto"/>
            <w:right w:val="none" w:sz="0" w:space="0" w:color="auto"/>
          </w:divBdr>
        </w:div>
        <w:div w:id="1150364342">
          <w:marLeft w:val="0"/>
          <w:marRight w:val="0"/>
          <w:marTop w:val="0"/>
          <w:marBottom w:val="0"/>
          <w:divBdr>
            <w:top w:val="none" w:sz="0" w:space="0" w:color="auto"/>
            <w:left w:val="none" w:sz="0" w:space="0" w:color="auto"/>
            <w:bottom w:val="none" w:sz="0" w:space="0" w:color="auto"/>
            <w:right w:val="none" w:sz="0" w:space="0" w:color="auto"/>
          </w:divBdr>
        </w:div>
        <w:div w:id="427501595">
          <w:marLeft w:val="0"/>
          <w:marRight w:val="0"/>
          <w:marTop w:val="0"/>
          <w:marBottom w:val="0"/>
          <w:divBdr>
            <w:top w:val="none" w:sz="0" w:space="0" w:color="auto"/>
            <w:left w:val="none" w:sz="0" w:space="0" w:color="auto"/>
            <w:bottom w:val="none" w:sz="0" w:space="0" w:color="auto"/>
            <w:right w:val="none" w:sz="0" w:space="0" w:color="auto"/>
          </w:divBdr>
        </w:div>
      </w:divsChild>
    </w:div>
    <w:div w:id="1300502526">
      <w:bodyDiv w:val="1"/>
      <w:marLeft w:val="0"/>
      <w:marRight w:val="0"/>
      <w:marTop w:val="0"/>
      <w:marBottom w:val="0"/>
      <w:divBdr>
        <w:top w:val="none" w:sz="0" w:space="0" w:color="auto"/>
        <w:left w:val="none" w:sz="0" w:space="0" w:color="auto"/>
        <w:bottom w:val="none" w:sz="0" w:space="0" w:color="auto"/>
        <w:right w:val="none" w:sz="0" w:space="0" w:color="auto"/>
      </w:divBdr>
      <w:divsChild>
        <w:div w:id="961837771">
          <w:marLeft w:val="0"/>
          <w:marRight w:val="0"/>
          <w:marTop w:val="0"/>
          <w:marBottom w:val="0"/>
          <w:divBdr>
            <w:top w:val="none" w:sz="0" w:space="0" w:color="auto"/>
            <w:left w:val="none" w:sz="0" w:space="0" w:color="auto"/>
            <w:bottom w:val="none" w:sz="0" w:space="0" w:color="auto"/>
            <w:right w:val="none" w:sz="0" w:space="0" w:color="auto"/>
          </w:divBdr>
        </w:div>
        <w:div w:id="1587878034">
          <w:marLeft w:val="720"/>
          <w:marRight w:val="0"/>
          <w:marTop w:val="0"/>
          <w:marBottom w:val="0"/>
          <w:divBdr>
            <w:top w:val="none" w:sz="0" w:space="0" w:color="auto"/>
            <w:left w:val="none" w:sz="0" w:space="0" w:color="auto"/>
            <w:bottom w:val="none" w:sz="0" w:space="0" w:color="auto"/>
            <w:right w:val="none" w:sz="0" w:space="0" w:color="auto"/>
          </w:divBdr>
        </w:div>
        <w:div w:id="370307344">
          <w:marLeft w:val="720"/>
          <w:marRight w:val="0"/>
          <w:marTop w:val="0"/>
          <w:marBottom w:val="0"/>
          <w:divBdr>
            <w:top w:val="none" w:sz="0" w:space="0" w:color="auto"/>
            <w:left w:val="none" w:sz="0" w:space="0" w:color="auto"/>
            <w:bottom w:val="none" w:sz="0" w:space="0" w:color="auto"/>
            <w:right w:val="none" w:sz="0" w:space="0" w:color="auto"/>
          </w:divBdr>
        </w:div>
        <w:div w:id="281427374">
          <w:marLeft w:val="720"/>
          <w:marRight w:val="0"/>
          <w:marTop w:val="0"/>
          <w:marBottom w:val="0"/>
          <w:divBdr>
            <w:top w:val="none" w:sz="0" w:space="0" w:color="auto"/>
            <w:left w:val="none" w:sz="0" w:space="0" w:color="auto"/>
            <w:bottom w:val="none" w:sz="0" w:space="0" w:color="auto"/>
            <w:right w:val="none" w:sz="0" w:space="0" w:color="auto"/>
          </w:divBdr>
        </w:div>
        <w:div w:id="1226379662">
          <w:marLeft w:val="0"/>
          <w:marRight w:val="0"/>
          <w:marTop w:val="0"/>
          <w:marBottom w:val="0"/>
          <w:divBdr>
            <w:top w:val="none" w:sz="0" w:space="0" w:color="auto"/>
            <w:left w:val="none" w:sz="0" w:space="0" w:color="auto"/>
            <w:bottom w:val="none" w:sz="0" w:space="0" w:color="auto"/>
            <w:right w:val="none" w:sz="0" w:space="0" w:color="auto"/>
          </w:divBdr>
        </w:div>
        <w:div w:id="216210355">
          <w:marLeft w:val="360"/>
          <w:marRight w:val="0"/>
          <w:marTop w:val="0"/>
          <w:marBottom w:val="0"/>
          <w:divBdr>
            <w:top w:val="none" w:sz="0" w:space="0" w:color="auto"/>
            <w:left w:val="none" w:sz="0" w:space="0" w:color="auto"/>
            <w:bottom w:val="none" w:sz="0" w:space="0" w:color="auto"/>
            <w:right w:val="none" w:sz="0" w:space="0" w:color="auto"/>
          </w:divBdr>
        </w:div>
        <w:div w:id="1115173625">
          <w:marLeft w:val="0"/>
          <w:marRight w:val="0"/>
          <w:marTop w:val="0"/>
          <w:marBottom w:val="0"/>
          <w:divBdr>
            <w:top w:val="none" w:sz="0" w:space="0" w:color="auto"/>
            <w:left w:val="none" w:sz="0" w:space="0" w:color="auto"/>
            <w:bottom w:val="none" w:sz="0" w:space="0" w:color="auto"/>
            <w:right w:val="none" w:sz="0" w:space="0" w:color="auto"/>
          </w:divBdr>
        </w:div>
        <w:div w:id="244922030">
          <w:marLeft w:val="720"/>
          <w:marRight w:val="0"/>
          <w:marTop w:val="0"/>
          <w:marBottom w:val="0"/>
          <w:divBdr>
            <w:top w:val="none" w:sz="0" w:space="0" w:color="auto"/>
            <w:left w:val="none" w:sz="0" w:space="0" w:color="auto"/>
            <w:bottom w:val="none" w:sz="0" w:space="0" w:color="auto"/>
            <w:right w:val="none" w:sz="0" w:space="0" w:color="auto"/>
          </w:divBdr>
        </w:div>
        <w:div w:id="1402756703">
          <w:marLeft w:val="720"/>
          <w:marRight w:val="0"/>
          <w:marTop w:val="0"/>
          <w:marBottom w:val="0"/>
          <w:divBdr>
            <w:top w:val="none" w:sz="0" w:space="0" w:color="auto"/>
            <w:left w:val="none" w:sz="0" w:space="0" w:color="auto"/>
            <w:bottom w:val="none" w:sz="0" w:space="0" w:color="auto"/>
            <w:right w:val="none" w:sz="0" w:space="0" w:color="auto"/>
          </w:divBdr>
        </w:div>
        <w:div w:id="253242263">
          <w:marLeft w:val="720"/>
          <w:marRight w:val="0"/>
          <w:marTop w:val="0"/>
          <w:marBottom w:val="0"/>
          <w:divBdr>
            <w:top w:val="none" w:sz="0" w:space="0" w:color="auto"/>
            <w:left w:val="none" w:sz="0" w:space="0" w:color="auto"/>
            <w:bottom w:val="none" w:sz="0" w:space="0" w:color="auto"/>
            <w:right w:val="none" w:sz="0" w:space="0" w:color="auto"/>
          </w:divBdr>
        </w:div>
        <w:div w:id="1527711083">
          <w:marLeft w:val="720"/>
          <w:marRight w:val="0"/>
          <w:marTop w:val="0"/>
          <w:marBottom w:val="0"/>
          <w:divBdr>
            <w:top w:val="none" w:sz="0" w:space="0" w:color="auto"/>
            <w:left w:val="none" w:sz="0" w:space="0" w:color="auto"/>
            <w:bottom w:val="none" w:sz="0" w:space="0" w:color="auto"/>
            <w:right w:val="none" w:sz="0" w:space="0" w:color="auto"/>
          </w:divBdr>
        </w:div>
        <w:div w:id="1747918330">
          <w:marLeft w:val="720"/>
          <w:marRight w:val="0"/>
          <w:marTop w:val="0"/>
          <w:marBottom w:val="0"/>
          <w:divBdr>
            <w:top w:val="none" w:sz="0" w:space="0" w:color="auto"/>
            <w:left w:val="none" w:sz="0" w:space="0" w:color="auto"/>
            <w:bottom w:val="none" w:sz="0" w:space="0" w:color="auto"/>
            <w:right w:val="none" w:sz="0" w:space="0" w:color="auto"/>
          </w:divBdr>
        </w:div>
        <w:div w:id="4022406">
          <w:marLeft w:val="720"/>
          <w:marRight w:val="0"/>
          <w:marTop w:val="0"/>
          <w:marBottom w:val="0"/>
          <w:divBdr>
            <w:top w:val="none" w:sz="0" w:space="0" w:color="auto"/>
            <w:left w:val="none" w:sz="0" w:space="0" w:color="auto"/>
            <w:bottom w:val="none" w:sz="0" w:space="0" w:color="auto"/>
            <w:right w:val="none" w:sz="0" w:space="0" w:color="auto"/>
          </w:divBdr>
        </w:div>
        <w:div w:id="312294697">
          <w:marLeft w:val="720"/>
          <w:marRight w:val="0"/>
          <w:marTop w:val="0"/>
          <w:marBottom w:val="0"/>
          <w:divBdr>
            <w:top w:val="none" w:sz="0" w:space="0" w:color="auto"/>
            <w:left w:val="none" w:sz="0" w:space="0" w:color="auto"/>
            <w:bottom w:val="none" w:sz="0" w:space="0" w:color="auto"/>
            <w:right w:val="none" w:sz="0" w:space="0" w:color="auto"/>
          </w:divBdr>
        </w:div>
        <w:div w:id="1755084206">
          <w:marLeft w:val="720"/>
          <w:marRight w:val="0"/>
          <w:marTop w:val="0"/>
          <w:marBottom w:val="0"/>
          <w:divBdr>
            <w:top w:val="none" w:sz="0" w:space="0" w:color="auto"/>
            <w:left w:val="none" w:sz="0" w:space="0" w:color="auto"/>
            <w:bottom w:val="none" w:sz="0" w:space="0" w:color="auto"/>
            <w:right w:val="none" w:sz="0" w:space="0" w:color="auto"/>
          </w:divBdr>
        </w:div>
        <w:div w:id="1066952395">
          <w:marLeft w:val="720"/>
          <w:marRight w:val="0"/>
          <w:marTop w:val="0"/>
          <w:marBottom w:val="0"/>
          <w:divBdr>
            <w:top w:val="none" w:sz="0" w:space="0" w:color="auto"/>
            <w:left w:val="none" w:sz="0" w:space="0" w:color="auto"/>
            <w:bottom w:val="none" w:sz="0" w:space="0" w:color="auto"/>
            <w:right w:val="none" w:sz="0" w:space="0" w:color="auto"/>
          </w:divBdr>
        </w:div>
        <w:div w:id="408887608">
          <w:marLeft w:val="720"/>
          <w:marRight w:val="0"/>
          <w:marTop w:val="0"/>
          <w:marBottom w:val="0"/>
          <w:divBdr>
            <w:top w:val="none" w:sz="0" w:space="0" w:color="auto"/>
            <w:left w:val="none" w:sz="0" w:space="0" w:color="auto"/>
            <w:bottom w:val="none" w:sz="0" w:space="0" w:color="auto"/>
            <w:right w:val="none" w:sz="0" w:space="0" w:color="auto"/>
          </w:divBdr>
        </w:div>
        <w:div w:id="1866744672">
          <w:marLeft w:val="0"/>
          <w:marRight w:val="0"/>
          <w:marTop w:val="0"/>
          <w:marBottom w:val="0"/>
          <w:divBdr>
            <w:top w:val="none" w:sz="0" w:space="0" w:color="auto"/>
            <w:left w:val="none" w:sz="0" w:space="0" w:color="auto"/>
            <w:bottom w:val="none" w:sz="0" w:space="0" w:color="auto"/>
            <w:right w:val="none" w:sz="0" w:space="0" w:color="auto"/>
          </w:divBdr>
        </w:div>
        <w:div w:id="1367179101">
          <w:marLeft w:val="360"/>
          <w:marRight w:val="0"/>
          <w:marTop w:val="0"/>
          <w:marBottom w:val="0"/>
          <w:divBdr>
            <w:top w:val="none" w:sz="0" w:space="0" w:color="auto"/>
            <w:left w:val="none" w:sz="0" w:space="0" w:color="auto"/>
            <w:bottom w:val="none" w:sz="0" w:space="0" w:color="auto"/>
            <w:right w:val="none" w:sz="0" w:space="0" w:color="auto"/>
          </w:divBdr>
        </w:div>
        <w:div w:id="957954319">
          <w:marLeft w:val="0"/>
          <w:marRight w:val="0"/>
          <w:marTop w:val="0"/>
          <w:marBottom w:val="0"/>
          <w:divBdr>
            <w:top w:val="none" w:sz="0" w:space="0" w:color="auto"/>
            <w:left w:val="none" w:sz="0" w:space="0" w:color="auto"/>
            <w:bottom w:val="none" w:sz="0" w:space="0" w:color="auto"/>
            <w:right w:val="none" w:sz="0" w:space="0" w:color="auto"/>
          </w:divBdr>
        </w:div>
        <w:div w:id="216549784">
          <w:marLeft w:val="720"/>
          <w:marRight w:val="0"/>
          <w:marTop w:val="0"/>
          <w:marBottom w:val="0"/>
          <w:divBdr>
            <w:top w:val="none" w:sz="0" w:space="0" w:color="auto"/>
            <w:left w:val="none" w:sz="0" w:space="0" w:color="auto"/>
            <w:bottom w:val="none" w:sz="0" w:space="0" w:color="auto"/>
            <w:right w:val="none" w:sz="0" w:space="0" w:color="auto"/>
          </w:divBdr>
        </w:div>
        <w:div w:id="1994487269">
          <w:marLeft w:val="720"/>
          <w:marRight w:val="0"/>
          <w:marTop w:val="0"/>
          <w:marBottom w:val="0"/>
          <w:divBdr>
            <w:top w:val="none" w:sz="0" w:space="0" w:color="auto"/>
            <w:left w:val="none" w:sz="0" w:space="0" w:color="auto"/>
            <w:bottom w:val="none" w:sz="0" w:space="0" w:color="auto"/>
            <w:right w:val="none" w:sz="0" w:space="0" w:color="auto"/>
          </w:divBdr>
        </w:div>
        <w:div w:id="40174679">
          <w:marLeft w:val="720"/>
          <w:marRight w:val="0"/>
          <w:marTop w:val="0"/>
          <w:marBottom w:val="0"/>
          <w:divBdr>
            <w:top w:val="none" w:sz="0" w:space="0" w:color="auto"/>
            <w:left w:val="none" w:sz="0" w:space="0" w:color="auto"/>
            <w:bottom w:val="none" w:sz="0" w:space="0" w:color="auto"/>
            <w:right w:val="none" w:sz="0" w:space="0" w:color="auto"/>
          </w:divBdr>
        </w:div>
        <w:div w:id="112329372">
          <w:marLeft w:val="720"/>
          <w:marRight w:val="0"/>
          <w:marTop w:val="0"/>
          <w:marBottom w:val="0"/>
          <w:divBdr>
            <w:top w:val="none" w:sz="0" w:space="0" w:color="auto"/>
            <w:left w:val="none" w:sz="0" w:space="0" w:color="auto"/>
            <w:bottom w:val="none" w:sz="0" w:space="0" w:color="auto"/>
            <w:right w:val="none" w:sz="0" w:space="0" w:color="auto"/>
          </w:divBdr>
        </w:div>
        <w:div w:id="337585679">
          <w:marLeft w:val="720"/>
          <w:marRight w:val="0"/>
          <w:marTop w:val="0"/>
          <w:marBottom w:val="0"/>
          <w:divBdr>
            <w:top w:val="none" w:sz="0" w:space="0" w:color="auto"/>
            <w:left w:val="none" w:sz="0" w:space="0" w:color="auto"/>
            <w:bottom w:val="none" w:sz="0" w:space="0" w:color="auto"/>
            <w:right w:val="none" w:sz="0" w:space="0" w:color="auto"/>
          </w:divBdr>
        </w:div>
        <w:div w:id="315500587">
          <w:marLeft w:val="720"/>
          <w:marRight w:val="0"/>
          <w:marTop w:val="0"/>
          <w:marBottom w:val="0"/>
          <w:divBdr>
            <w:top w:val="none" w:sz="0" w:space="0" w:color="auto"/>
            <w:left w:val="none" w:sz="0" w:space="0" w:color="auto"/>
            <w:bottom w:val="none" w:sz="0" w:space="0" w:color="auto"/>
            <w:right w:val="none" w:sz="0" w:space="0" w:color="auto"/>
          </w:divBdr>
        </w:div>
        <w:div w:id="428695208">
          <w:marLeft w:val="0"/>
          <w:marRight w:val="0"/>
          <w:marTop w:val="0"/>
          <w:marBottom w:val="0"/>
          <w:divBdr>
            <w:top w:val="none" w:sz="0" w:space="0" w:color="auto"/>
            <w:left w:val="none" w:sz="0" w:space="0" w:color="auto"/>
            <w:bottom w:val="none" w:sz="0" w:space="0" w:color="auto"/>
            <w:right w:val="none" w:sz="0" w:space="0" w:color="auto"/>
          </w:divBdr>
        </w:div>
        <w:div w:id="1761637152">
          <w:marLeft w:val="360"/>
          <w:marRight w:val="0"/>
          <w:marTop w:val="0"/>
          <w:marBottom w:val="0"/>
          <w:divBdr>
            <w:top w:val="none" w:sz="0" w:space="0" w:color="auto"/>
            <w:left w:val="none" w:sz="0" w:space="0" w:color="auto"/>
            <w:bottom w:val="none" w:sz="0" w:space="0" w:color="auto"/>
            <w:right w:val="none" w:sz="0" w:space="0" w:color="auto"/>
          </w:divBdr>
        </w:div>
        <w:div w:id="901335425">
          <w:marLeft w:val="0"/>
          <w:marRight w:val="0"/>
          <w:marTop w:val="0"/>
          <w:marBottom w:val="0"/>
          <w:divBdr>
            <w:top w:val="none" w:sz="0" w:space="0" w:color="auto"/>
            <w:left w:val="none" w:sz="0" w:space="0" w:color="auto"/>
            <w:bottom w:val="none" w:sz="0" w:space="0" w:color="auto"/>
            <w:right w:val="none" w:sz="0" w:space="0" w:color="auto"/>
          </w:divBdr>
        </w:div>
        <w:div w:id="1856847704">
          <w:marLeft w:val="720"/>
          <w:marRight w:val="0"/>
          <w:marTop w:val="0"/>
          <w:marBottom w:val="0"/>
          <w:divBdr>
            <w:top w:val="none" w:sz="0" w:space="0" w:color="auto"/>
            <w:left w:val="none" w:sz="0" w:space="0" w:color="auto"/>
            <w:bottom w:val="none" w:sz="0" w:space="0" w:color="auto"/>
            <w:right w:val="none" w:sz="0" w:space="0" w:color="auto"/>
          </w:divBdr>
        </w:div>
        <w:div w:id="584145857">
          <w:marLeft w:val="720"/>
          <w:marRight w:val="0"/>
          <w:marTop w:val="0"/>
          <w:marBottom w:val="0"/>
          <w:divBdr>
            <w:top w:val="none" w:sz="0" w:space="0" w:color="auto"/>
            <w:left w:val="none" w:sz="0" w:space="0" w:color="auto"/>
            <w:bottom w:val="none" w:sz="0" w:space="0" w:color="auto"/>
            <w:right w:val="none" w:sz="0" w:space="0" w:color="auto"/>
          </w:divBdr>
        </w:div>
        <w:div w:id="425003701">
          <w:marLeft w:val="720"/>
          <w:marRight w:val="0"/>
          <w:marTop w:val="0"/>
          <w:marBottom w:val="0"/>
          <w:divBdr>
            <w:top w:val="none" w:sz="0" w:space="0" w:color="auto"/>
            <w:left w:val="none" w:sz="0" w:space="0" w:color="auto"/>
            <w:bottom w:val="none" w:sz="0" w:space="0" w:color="auto"/>
            <w:right w:val="none" w:sz="0" w:space="0" w:color="auto"/>
          </w:divBdr>
        </w:div>
        <w:div w:id="1229415579">
          <w:marLeft w:val="720"/>
          <w:marRight w:val="0"/>
          <w:marTop w:val="0"/>
          <w:marBottom w:val="0"/>
          <w:divBdr>
            <w:top w:val="none" w:sz="0" w:space="0" w:color="auto"/>
            <w:left w:val="none" w:sz="0" w:space="0" w:color="auto"/>
            <w:bottom w:val="none" w:sz="0" w:space="0" w:color="auto"/>
            <w:right w:val="none" w:sz="0" w:space="0" w:color="auto"/>
          </w:divBdr>
        </w:div>
        <w:div w:id="783618159">
          <w:marLeft w:val="720"/>
          <w:marRight w:val="0"/>
          <w:marTop w:val="0"/>
          <w:marBottom w:val="0"/>
          <w:divBdr>
            <w:top w:val="none" w:sz="0" w:space="0" w:color="auto"/>
            <w:left w:val="none" w:sz="0" w:space="0" w:color="auto"/>
            <w:bottom w:val="none" w:sz="0" w:space="0" w:color="auto"/>
            <w:right w:val="none" w:sz="0" w:space="0" w:color="auto"/>
          </w:divBdr>
        </w:div>
        <w:div w:id="97143832">
          <w:marLeft w:val="720"/>
          <w:marRight w:val="0"/>
          <w:marTop w:val="0"/>
          <w:marBottom w:val="0"/>
          <w:divBdr>
            <w:top w:val="none" w:sz="0" w:space="0" w:color="auto"/>
            <w:left w:val="none" w:sz="0" w:space="0" w:color="auto"/>
            <w:bottom w:val="none" w:sz="0" w:space="0" w:color="auto"/>
            <w:right w:val="none" w:sz="0" w:space="0" w:color="auto"/>
          </w:divBdr>
        </w:div>
        <w:div w:id="1689796688">
          <w:marLeft w:val="720"/>
          <w:marRight w:val="0"/>
          <w:marTop w:val="0"/>
          <w:marBottom w:val="0"/>
          <w:divBdr>
            <w:top w:val="none" w:sz="0" w:space="0" w:color="auto"/>
            <w:left w:val="none" w:sz="0" w:space="0" w:color="auto"/>
            <w:bottom w:val="none" w:sz="0" w:space="0" w:color="auto"/>
            <w:right w:val="none" w:sz="0" w:space="0" w:color="auto"/>
          </w:divBdr>
        </w:div>
        <w:div w:id="1666008193">
          <w:marLeft w:val="720"/>
          <w:marRight w:val="0"/>
          <w:marTop w:val="0"/>
          <w:marBottom w:val="0"/>
          <w:divBdr>
            <w:top w:val="none" w:sz="0" w:space="0" w:color="auto"/>
            <w:left w:val="none" w:sz="0" w:space="0" w:color="auto"/>
            <w:bottom w:val="none" w:sz="0" w:space="0" w:color="auto"/>
            <w:right w:val="none" w:sz="0" w:space="0" w:color="auto"/>
          </w:divBdr>
        </w:div>
        <w:div w:id="789785899">
          <w:marLeft w:val="0"/>
          <w:marRight w:val="0"/>
          <w:marTop w:val="0"/>
          <w:marBottom w:val="0"/>
          <w:divBdr>
            <w:top w:val="none" w:sz="0" w:space="0" w:color="auto"/>
            <w:left w:val="none" w:sz="0" w:space="0" w:color="auto"/>
            <w:bottom w:val="none" w:sz="0" w:space="0" w:color="auto"/>
            <w:right w:val="none" w:sz="0" w:space="0" w:color="auto"/>
          </w:divBdr>
        </w:div>
        <w:div w:id="1850480801">
          <w:marLeft w:val="720"/>
          <w:marRight w:val="0"/>
          <w:marTop w:val="0"/>
          <w:marBottom w:val="0"/>
          <w:divBdr>
            <w:top w:val="none" w:sz="0" w:space="0" w:color="auto"/>
            <w:left w:val="none" w:sz="0" w:space="0" w:color="auto"/>
            <w:bottom w:val="none" w:sz="0" w:space="0" w:color="auto"/>
            <w:right w:val="none" w:sz="0" w:space="0" w:color="auto"/>
          </w:divBdr>
        </w:div>
        <w:div w:id="1453817669">
          <w:marLeft w:val="360"/>
          <w:marRight w:val="0"/>
          <w:marTop w:val="0"/>
          <w:marBottom w:val="0"/>
          <w:divBdr>
            <w:top w:val="none" w:sz="0" w:space="0" w:color="auto"/>
            <w:left w:val="none" w:sz="0" w:space="0" w:color="auto"/>
            <w:bottom w:val="none" w:sz="0" w:space="0" w:color="auto"/>
            <w:right w:val="none" w:sz="0" w:space="0" w:color="auto"/>
          </w:divBdr>
        </w:div>
        <w:div w:id="951935817">
          <w:marLeft w:val="720"/>
          <w:marRight w:val="0"/>
          <w:marTop w:val="0"/>
          <w:marBottom w:val="0"/>
          <w:divBdr>
            <w:top w:val="none" w:sz="0" w:space="0" w:color="auto"/>
            <w:left w:val="none" w:sz="0" w:space="0" w:color="auto"/>
            <w:bottom w:val="none" w:sz="0" w:space="0" w:color="auto"/>
            <w:right w:val="none" w:sz="0" w:space="0" w:color="auto"/>
          </w:divBdr>
        </w:div>
        <w:div w:id="481511223">
          <w:marLeft w:val="0"/>
          <w:marRight w:val="0"/>
          <w:marTop w:val="0"/>
          <w:marBottom w:val="0"/>
          <w:divBdr>
            <w:top w:val="none" w:sz="0" w:space="0" w:color="auto"/>
            <w:left w:val="none" w:sz="0" w:space="0" w:color="auto"/>
            <w:bottom w:val="none" w:sz="0" w:space="0" w:color="auto"/>
            <w:right w:val="none" w:sz="0" w:space="0" w:color="auto"/>
          </w:divBdr>
        </w:div>
        <w:div w:id="781076762">
          <w:marLeft w:val="720"/>
          <w:marRight w:val="0"/>
          <w:marTop w:val="0"/>
          <w:marBottom w:val="0"/>
          <w:divBdr>
            <w:top w:val="none" w:sz="0" w:space="0" w:color="auto"/>
            <w:left w:val="none" w:sz="0" w:space="0" w:color="auto"/>
            <w:bottom w:val="none" w:sz="0" w:space="0" w:color="auto"/>
            <w:right w:val="none" w:sz="0" w:space="0" w:color="auto"/>
          </w:divBdr>
        </w:div>
        <w:div w:id="237637982">
          <w:marLeft w:val="0"/>
          <w:marRight w:val="0"/>
          <w:marTop w:val="0"/>
          <w:marBottom w:val="0"/>
          <w:divBdr>
            <w:top w:val="none" w:sz="0" w:space="0" w:color="auto"/>
            <w:left w:val="none" w:sz="0" w:space="0" w:color="auto"/>
            <w:bottom w:val="none" w:sz="0" w:space="0" w:color="auto"/>
            <w:right w:val="none" w:sz="0" w:space="0" w:color="auto"/>
          </w:divBdr>
        </w:div>
        <w:div w:id="1616907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390</Words>
  <Characters>2131</Characters>
  <Application>Microsoft Office Word</Application>
  <DocSecurity>0</DocSecurity>
  <Lines>118</Lines>
  <Paragraphs>100</Paragraphs>
  <ScaleCrop>false</ScaleCrop>
  <Company>SIAST -- Kelsey Campus</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Lung</dc:creator>
  <cp:keywords/>
  <dc:description/>
  <cp:lastModifiedBy>Jerusal Cepha Fenson, Abitha</cp:lastModifiedBy>
  <cp:revision>2</cp:revision>
  <dcterms:created xsi:type="dcterms:W3CDTF">2025-11-18T17:13:00Z</dcterms:created>
  <dcterms:modified xsi:type="dcterms:W3CDTF">2025-11-18T17:13:00Z</dcterms:modified>
</cp:coreProperties>
</file>