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7C81" w:rsidRPr="009E7C81" w14:paraId="6120C807" w14:textId="77777777" w:rsidTr="009E7C81">
        <w:tc>
          <w:tcPr>
            <w:tcW w:w="4675" w:type="dxa"/>
          </w:tcPr>
          <w:p w14:paraId="11F6942C" w14:textId="7C3E24E3" w:rsidR="009E7C81" w:rsidRPr="009E7C81" w:rsidRDefault="009E7C81">
            <w:pPr>
              <w:rPr>
                <w:b/>
                <w:bCs/>
              </w:rPr>
            </w:pPr>
            <w:r w:rsidRPr="009E7C81">
              <w:rPr>
                <w:b/>
                <w:bCs/>
              </w:rPr>
              <w:t>Question</w:t>
            </w:r>
          </w:p>
        </w:tc>
        <w:tc>
          <w:tcPr>
            <w:tcW w:w="4675" w:type="dxa"/>
          </w:tcPr>
          <w:p w14:paraId="3B9F1621" w14:textId="4C6367E4" w:rsidR="009E7C81" w:rsidRPr="009E7C81" w:rsidRDefault="009E7C81">
            <w:pPr>
              <w:rPr>
                <w:b/>
                <w:bCs/>
              </w:rPr>
            </w:pPr>
            <w:r w:rsidRPr="009E7C81">
              <w:rPr>
                <w:b/>
                <w:bCs/>
              </w:rPr>
              <w:t>Answers (in white text – highlight and change the font color to see the answer)</w:t>
            </w:r>
          </w:p>
        </w:tc>
      </w:tr>
      <w:tr w:rsidR="009E7C81" w14:paraId="7A13319D" w14:textId="77777777" w:rsidTr="009E7C81">
        <w:tc>
          <w:tcPr>
            <w:tcW w:w="4675" w:type="dxa"/>
          </w:tcPr>
          <w:p w14:paraId="4454976A" w14:textId="76BE41A9" w:rsidR="009E7C81" w:rsidRDefault="009E7C81">
            <w:r>
              <w:t>Describe substitution ciphers</w:t>
            </w:r>
          </w:p>
        </w:tc>
        <w:tc>
          <w:tcPr>
            <w:tcW w:w="4675" w:type="dxa"/>
          </w:tcPr>
          <w:p w14:paraId="7C418EE0" w14:textId="16539295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A substitution cipher is where each letter or group of letters is replaces by another letter or group of letters to disguise it.</w:t>
            </w:r>
          </w:p>
        </w:tc>
      </w:tr>
      <w:tr w:rsidR="009E7C81" w14:paraId="6A95617A" w14:textId="77777777" w:rsidTr="009E7C81">
        <w:tc>
          <w:tcPr>
            <w:tcW w:w="4675" w:type="dxa"/>
          </w:tcPr>
          <w:p w14:paraId="45D35B51" w14:textId="5EB37194" w:rsidR="009E7C81" w:rsidRDefault="009E7C81">
            <w:r>
              <w:t>What are the strengths and weaknesses of monoalphabetic substitution?</w:t>
            </w:r>
          </w:p>
        </w:tc>
        <w:tc>
          <w:tcPr>
            <w:tcW w:w="4675" w:type="dxa"/>
          </w:tcPr>
          <w:p w14:paraId="13C30404" w14:textId="77777777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Strength – large number of possible keys (26! = 4 × 10</w:t>
            </w:r>
            <w:r w:rsidRPr="00CA1484">
              <w:rPr>
                <w:color w:val="FFFFFF" w:themeColor="background1"/>
                <w:vertAlign w:val="superscript"/>
              </w:rPr>
              <w:t>26</w:t>
            </w:r>
            <w:r w:rsidRPr="00CA1484">
              <w:rPr>
                <w:color w:val="FFFFFF" w:themeColor="background1"/>
              </w:rPr>
              <w:t xml:space="preserve"> possible keys)</w:t>
            </w:r>
          </w:p>
          <w:p w14:paraId="58630A77" w14:textId="2544A016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Weaknesses – vulnerable to statistical attacks; key must be transmitted securely</w:t>
            </w:r>
          </w:p>
        </w:tc>
      </w:tr>
      <w:tr w:rsidR="009E7C81" w14:paraId="20F819E1" w14:textId="77777777" w:rsidTr="009E7C81">
        <w:tc>
          <w:tcPr>
            <w:tcW w:w="4675" w:type="dxa"/>
          </w:tcPr>
          <w:p w14:paraId="7BF3CA0B" w14:textId="58773B3C" w:rsidR="009E7C81" w:rsidRDefault="009E7C81">
            <w:r>
              <w:t>How do transposition ciphers work?</w:t>
            </w:r>
          </w:p>
        </w:tc>
        <w:tc>
          <w:tcPr>
            <w:tcW w:w="4675" w:type="dxa"/>
          </w:tcPr>
          <w:p w14:paraId="529B0ABF" w14:textId="0ACEB3B1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Letters are reordered but not disguised</w:t>
            </w:r>
          </w:p>
        </w:tc>
      </w:tr>
      <w:tr w:rsidR="009E7C81" w14:paraId="3E5ADB78" w14:textId="77777777" w:rsidTr="009E7C81">
        <w:tc>
          <w:tcPr>
            <w:tcW w:w="4675" w:type="dxa"/>
          </w:tcPr>
          <w:p w14:paraId="4350EDC8" w14:textId="2026EAD8" w:rsidR="009E7C81" w:rsidRDefault="009E7C81">
            <w:r>
              <w:t>What are the weaknesses of transposition ciphers?</w:t>
            </w:r>
          </w:p>
        </w:tc>
        <w:tc>
          <w:tcPr>
            <w:tcW w:w="4675" w:type="dxa"/>
          </w:tcPr>
          <w:p w14:paraId="12BED76B" w14:textId="0C81C062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Key must be transmitted securely; relatively easy to crack if encoding method is known</w:t>
            </w:r>
          </w:p>
        </w:tc>
      </w:tr>
      <w:tr w:rsidR="009E7C81" w14:paraId="1C81DD9F" w14:textId="77777777" w:rsidTr="009E7C81">
        <w:tc>
          <w:tcPr>
            <w:tcW w:w="4675" w:type="dxa"/>
          </w:tcPr>
          <w:p w14:paraId="36169CBC" w14:textId="3AB3D4DD" w:rsidR="009E7C81" w:rsidRDefault="009E7C81">
            <w:r>
              <w:t>What is meant by a private key?</w:t>
            </w:r>
          </w:p>
        </w:tc>
        <w:tc>
          <w:tcPr>
            <w:tcW w:w="4675" w:type="dxa"/>
          </w:tcPr>
          <w:p w14:paraId="1C87B044" w14:textId="766C918F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An encryption key that is not transmitted</w:t>
            </w:r>
          </w:p>
        </w:tc>
      </w:tr>
      <w:tr w:rsidR="009E7C81" w14:paraId="34824A61" w14:textId="77777777" w:rsidTr="009E7C81">
        <w:tc>
          <w:tcPr>
            <w:tcW w:w="4675" w:type="dxa"/>
          </w:tcPr>
          <w:p w14:paraId="15C0BA37" w14:textId="2A6D60A3" w:rsidR="009E7C81" w:rsidRDefault="009E7C81">
            <w:r>
              <w:t>What is meant by a one-way function?</w:t>
            </w:r>
          </w:p>
        </w:tc>
        <w:tc>
          <w:tcPr>
            <w:tcW w:w="4675" w:type="dxa"/>
          </w:tcPr>
          <w:p w14:paraId="1DB499F0" w14:textId="0FA0AEAB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A function where it is relatively easy to compute a result given a set of input values but difficult to determine the value starting only with the result</w:t>
            </w:r>
          </w:p>
        </w:tc>
      </w:tr>
      <w:tr w:rsidR="009E7C81" w14:paraId="1E7B26E7" w14:textId="77777777" w:rsidTr="009E7C81">
        <w:tc>
          <w:tcPr>
            <w:tcW w:w="4675" w:type="dxa"/>
          </w:tcPr>
          <w:p w14:paraId="328FF170" w14:textId="71FE54C1" w:rsidR="009E7C81" w:rsidRDefault="009E7C81">
            <w:r>
              <w:t>What is the one-way key used in RSA?</w:t>
            </w:r>
          </w:p>
        </w:tc>
        <w:tc>
          <w:tcPr>
            <w:tcW w:w="4675" w:type="dxa"/>
          </w:tcPr>
          <w:p w14:paraId="572E18D2" w14:textId="77A24CE9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Multiplication of two large (1024-bit or more) prime numbers (and factoring of the result)</w:t>
            </w:r>
          </w:p>
        </w:tc>
      </w:tr>
      <w:tr w:rsidR="009E7C81" w14:paraId="4727E38A" w14:textId="77777777" w:rsidTr="009E7C81">
        <w:tc>
          <w:tcPr>
            <w:tcW w:w="4675" w:type="dxa"/>
          </w:tcPr>
          <w:p w14:paraId="1C7DBFBD" w14:textId="6E610DBA" w:rsidR="009E7C81" w:rsidRDefault="009E7C81">
            <w:r>
              <w:t>What are the steps involved in RSA?</w:t>
            </w:r>
          </w:p>
        </w:tc>
        <w:tc>
          <w:tcPr>
            <w:tcW w:w="4675" w:type="dxa"/>
          </w:tcPr>
          <w:p w14:paraId="3B83C23D" w14:textId="77777777" w:rsidR="009E7C81" w:rsidRPr="00CA1484" w:rsidRDefault="009E7C81">
            <w:pPr>
              <w:rPr>
                <w:i/>
                <w:iCs/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 xml:space="preserve">Given prime numbers </w:t>
            </w:r>
            <w:r w:rsidRPr="00CA1484">
              <w:rPr>
                <w:i/>
                <w:iCs/>
                <w:color w:val="FFFFFF" w:themeColor="background1"/>
              </w:rPr>
              <w:t>p</w:t>
            </w:r>
            <w:r w:rsidRPr="00CA1484">
              <w:rPr>
                <w:color w:val="FFFFFF" w:themeColor="background1"/>
              </w:rPr>
              <w:t xml:space="preserve"> and </w:t>
            </w:r>
            <w:r w:rsidRPr="00CA1484">
              <w:rPr>
                <w:i/>
                <w:iCs/>
                <w:color w:val="FFFFFF" w:themeColor="background1"/>
              </w:rPr>
              <w:t>q</w:t>
            </w:r>
            <w:r w:rsidRPr="00CA1484">
              <w:rPr>
                <w:color w:val="FFFFFF" w:themeColor="background1"/>
              </w:rPr>
              <w:t xml:space="preserve">, </w:t>
            </w:r>
            <w:r w:rsidRPr="00CA1484">
              <w:rPr>
                <w:i/>
                <w:iCs/>
                <w:color w:val="FFFFFF" w:themeColor="background1"/>
              </w:rPr>
              <w:t>n</w:t>
            </w:r>
            <w:r w:rsidRPr="00CA1484">
              <w:rPr>
                <w:color w:val="FFFFFF" w:themeColor="background1"/>
              </w:rPr>
              <w:t xml:space="preserve"> = </w:t>
            </w:r>
            <w:r w:rsidRPr="00CA1484">
              <w:rPr>
                <w:i/>
                <w:iCs/>
                <w:color w:val="FFFFFF" w:themeColor="background1"/>
              </w:rPr>
              <w:t>p</w:t>
            </w:r>
            <w:r w:rsidRPr="00CA1484">
              <w:rPr>
                <w:color w:val="FFFFFF" w:themeColor="background1"/>
              </w:rPr>
              <w:t xml:space="preserve"> * </w:t>
            </w:r>
            <w:r w:rsidRPr="00CA1484">
              <w:rPr>
                <w:i/>
                <w:iCs/>
                <w:color w:val="FFFFFF" w:themeColor="background1"/>
              </w:rPr>
              <w:t>q</w:t>
            </w:r>
          </w:p>
          <w:p w14:paraId="0F2A7E63" w14:textId="77777777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b/>
                <w:bCs/>
                <w:color w:val="FFFFFF" w:themeColor="background1"/>
              </w:rPr>
              <w:t>Modulus</w:t>
            </w:r>
            <w:r w:rsidRPr="00CA1484">
              <w:rPr>
                <w:color w:val="FFFFFF" w:themeColor="background1"/>
              </w:rPr>
              <w:t xml:space="preserve"> </w:t>
            </w:r>
            <w:r w:rsidRPr="00CA1484">
              <w:rPr>
                <w:i/>
                <w:iCs/>
                <w:color w:val="FFFFFF" w:themeColor="background1"/>
              </w:rPr>
              <w:t>z</w:t>
            </w:r>
            <w:r w:rsidRPr="00CA1484">
              <w:rPr>
                <w:color w:val="FFFFFF" w:themeColor="background1"/>
              </w:rPr>
              <w:t xml:space="preserve"> = (</w:t>
            </w:r>
            <w:r w:rsidRPr="00CA1484">
              <w:rPr>
                <w:i/>
                <w:iCs/>
                <w:color w:val="FFFFFF" w:themeColor="background1"/>
              </w:rPr>
              <w:t>p</w:t>
            </w:r>
            <w:r w:rsidRPr="00CA1484">
              <w:rPr>
                <w:color w:val="FFFFFF" w:themeColor="background1"/>
              </w:rPr>
              <w:t xml:space="preserve"> – 1) * (</w:t>
            </w:r>
            <w:r w:rsidRPr="00CA1484">
              <w:rPr>
                <w:i/>
                <w:iCs/>
                <w:color w:val="FFFFFF" w:themeColor="background1"/>
              </w:rPr>
              <w:t>q</w:t>
            </w:r>
            <w:r w:rsidRPr="00CA1484">
              <w:rPr>
                <w:color w:val="FFFFFF" w:themeColor="background1"/>
              </w:rPr>
              <w:t xml:space="preserve"> – 1)</w:t>
            </w:r>
          </w:p>
          <w:p w14:paraId="3E0A4C93" w14:textId="77777777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 xml:space="preserve">Pick </w:t>
            </w:r>
            <w:r w:rsidRPr="00CA1484">
              <w:rPr>
                <w:i/>
                <w:iCs/>
                <w:color w:val="FFFFFF" w:themeColor="background1"/>
              </w:rPr>
              <w:t>e</w:t>
            </w:r>
            <w:r w:rsidRPr="00CA1484">
              <w:rPr>
                <w:color w:val="FFFFFF" w:themeColor="background1"/>
              </w:rPr>
              <w:t xml:space="preserve"> &lt; </w:t>
            </w:r>
            <w:r w:rsidRPr="00CA1484">
              <w:rPr>
                <w:i/>
                <w:iCs/>
                <w:color w:val="FFFFFF" w:themeColor="background1"/>
              </w:rPr>
              <w:t>z</w:t>
            </w:r>
            <w:r w:rsidRPr="00CA1484">
              <w:rPr>
                <w:color w:val="FFFFFF" w:themeColor="background1"/>
              </w:rPr>
              <w:t xml:space="preserve"> and relatively prime to </w:t>
            </w:r>
            <w:r w:rsidRPr="00CA1484">
              <w:rPr>
                <w:i/>
                <w:iCs/>
                <w:color w:val="FFFFFF" w:themeColor="background1"/>
              </w:rPr>
              <w:t>z</w:t>
            </w:r>
          </w:p>
          <w:p w14:paraId="1AF59637" w14:textId="77777777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 xml:space="preserve">Compute </w:t>
            </w:r>
            <w:r w:rsidRPr="00CA1484">
              <w:rPr>
                <w:i/>
                <w:iCs/>
                <w:color w:val="FFFFFF" w:themeColor="background1"/>
              </w:rPr>
              <w:t>d</w:t>
            </w:r>
            <w:r w:rsidRPr="00CA1484">
              <w:rPr>
                <w:color w:val="FFFFFF" w:themeColor="background1"/>
              </w:rPr>
              <w:t xml:space="preserve"> such that </w:t>
            </w:r>
            <w:r w:rsidRPr="00CA1484">
              <w:rPr>
                <w:i/>
                <w:iCs/>
                <w:color w:val="FFFFFF" w:themeColor="background1"/>
              </w:rPr>
              <w:t>ed</w:t>
            </w:r>
            <w:r w:rsidRPr="00CA1484">
              <w:rPr>
                <w:color w:val="FFFFFF" w:themeColor="background1"/>
              </w:rPr>
              <w:t xml:space="preserve"> % </w:t>
            </w:r>
            <w:r w:rsidRPr="00CA1484">
              <w:rPr>
                <w:i/>
                <w:iCs/>
                <w:color w:val="FFFFFF" w:themeColor="background1"/>
              </w:rPr>
              <w:t>z</w:t>
            </w:r>
            <w:r w:rsidRPr="00CA1484">
              <w:rPr>
                <w:color w:val="FFFFFF" w:themeColor="background1"/>
              </w:rPr>
              <w:t xml:space="preserve"> = 1</w:t>
            </w:r>
          </w:p>
          <w:p w14:paraId="12B44AF2" w14:textId="77777777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Public key is (</w:t>
            </w:r>
            <w:r w:rsidRPr="00CA1484">
              <w:rPr>
                <w:i/>
                <w:iCs/>
                <w:color w:val="FFFFFF" w:themeColor="background1"/>
              </w:rPr>
              <w:t>n</w:t>
            </w:r>
            <w:r w:rsidRPr="00CA1484">
              <w:rPr>
                <w:color w:val="FFFFFF" w:themeColor="background1"/>
              </w:rPr>
              <w:t xml:space="preserve">, </w:t>
            </w:r>
            <w:r w:rsidRPr="00CA1484">
              <w:rPr>
                <w:i/>
                <w:iCs/>
                <w:color w:val="FFFFFF" w:themeColor="background1"/>
              </w:rPr>
              <w:t>e</w:t>
            </w:r>
            <w:r w:rsidRPr="00CA1484">
              <w:rPr>
                <w:color w:val="FFFFFF" w:themeColor="background1"/>
              </w:rPr>
              <w:t>); private key is (</w:t>
            </w:r>
            <w:r w:rsidRPr="00CA1484">
              <w:rPr>
                <w:i/>
                <w:iCs/>
                <w:color w:val="FFFFFF" w:themeColor="background1"/>
              </w:rPr>
              <w:t>n</w:t>
            </w:r>
            <w:r w:rsidRPr="00CA1484">
              <w:rPr>
                <w:color w:val="FFFFFF" w:themeColor="background1"/>
              </w:rPr>
              <w:t xml:space="preserve">, </w:t>
            </w:r>
            <w:r w:rsidRPr="00CA1484">
              <w:rPr>
                <w:i/>
                <w:iCs/>
                <w:color w:val="FFFFFF" w:themeColor="background1"/>
              </w:rPr>
              <w:t>d</w:t>
            </w:r>
            <w:r w:rsidRPr="00CA1484">
              <w:rPr>
                <w:color w:val="FFFFFF" w:themeColor="background1"/>
              </w:rPr>
              <w:t>)</w:t>
            </w:r>
          </w:p>
          <w:p w14:paraId="1E257735" w14:textId="77777777" w:rsidR="009E7C81" w:rsidRPr="00CA1484" w:rsidRDefault="009E7C81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Messages are encrypted using C=P</w:t>
            </w:r>
            <w:r w:rsidRPr="00CA1484">
              <w:rPr>
                <w:i/>
                <w:iCs/>
                <w:color w:val="FFFFFF" w:themeColor="background1"/>
                <w:vertAlign w:val="superscript"/>
              </w:rPr>
              <w:t>e</w:t>
            </w:r>
            <w:r w:rsidRPr="00CA1484">
              <w:rPr>
                <w:color w:val="FFFFFF" w:themeColor="background1"/>
              </w:rPr>
              <w:t xml:space="preserve"> % </w:t>
            </w:r>
            <w:r w:rsidRPr="00CA1484">
              <w:rPr>
                <w:i/>
                <w:iCs/>
                <w:color w:val="FFFFFF" w:themeColor="background1"/>
              </w:rPr>
              <w:t>n</w:t>
            </w:r>
          </w:p>
          <w:p w14:paraId="1F31737A" w14:textId="1F138325" w:rsidR="009E7C81" w:rsidRPr="00CA1484" w:rsidRDefault="009E7C81">
            <w:pPr>
              <w:rPr>
                <w:iCs/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Messages are decrypted using P=C</w:t>
            </w:r>
            <w:r w:rsidRPr="00CA1484">
              <w:rPr>
                <w:i/>
                <w:iCs/>
                <w:color w:val="FFFFFF" w:themeColor="background1"/>
                <w:vertAlign w:val="superscript"/>
              </w:rPr>
              <w:t>d</w:t>
            </w:r>
            <w:r w:rsidRPr="00CA1484">
              <w:rPr>
                <w:iCs/>
                <w:color w:val="FFFFFF" w:themeColor="background1"/>
              </w:rPr>
              <w:t xml:space="preserve"> % </w:t>
            </w:r>
            <w:r w:rsidRPr="00CA1484">
              <w:rPr>
                <w:i/>
                <w:color w:val="FFFFFF" w:themeColor="background1"/>
              </w:rPr>
              <w:t>n</w:t>
            </w:r>
          </w:p>
        </w:tc>
      </w:tr>
      <w:tr w:rsidR="009E7C81" w14:paraId="1940F2B8" w14:textId="77777777" w:rsidTr="009E7C81">
        <w:tc>
          <w:tcPr>
            <w:tcW w:w="4675" w:type="dxa"/>
          </w:tcPr>
          <w:p w14:paraId="219E8AAC" w14:textId="55B719A1" w:rsidR="009E7C81" w:rsidRDefault="002F277F">
            <w:r>
              <w:t>How long does it take to do the exponentiation in RSA?</w:t>
            </w:r>
          </w:p>
        </w:tc>
        <w:tc>
          <w:tcPr>
            <w:tcW w:w="4675" w:type="dxa"/>
          </w:tcPr>
          <w:p w14:paraId="5A3AB50F" w14:textId="4E001AF5" w:rsidR="009E7C81" w:rsidRPr="00CA1484" w:rsidRDefault="002F277F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 xml:space="preserve">Using Exponentiation by Squaring, the process is efficiency </w:t>
            </w:r>
            <w:proofErr w:type="gramStart"/>
            <w:r w:rsidRPr="00CA1484">
              <w:rPr>
                <w:color w:val="FFFFFF" w:themeColor="background1"/>
              </w:rPr>
              <w:t>O(</w:t>
            </w:r>
            <w:proofErr w:type="gramEnd"/>
            <w:r w:rsidRPr="00CA1484">
              <w:rPr>
                <w:color w:val="FFFFFF" w:themeColor="background1"/>
              </w:rPr>
              <w:t xml:space="preserve">log </w:t>
            </w:r>
            <w:r w:rsidRPr="00CA1484">
              <w:rPr>
                <w:i/>
                <w:iCs/>
                <w:color w:val="FFFFFF" w:themeColor="background1"/>
              </w:rPr>
              <w:t>n</w:t>
            </w:r>
            <w:r w:rsidRPr="00CA1484">
              <w:rPr>
                <w:color w:val="FFFFFF" w:themeColor="background1"/>
              </w:rPr>
              <w:t>)</w:t>
            </w:r>
          </w:p>
        </w:tc>
      </w:tr>
      <w:tr w:rsidR="002F277F" w14:paraId="33D98C16" w14:textId="77777777" w:rsidTr="009E7C81">
        <w:tc>
          <w:tcPr>
            <w:tcW w:w="4675" w:type="dxa"/>
          </w:tcPr>
          <w:p w14:paraId="662C2A08" w14:textId="023DC55C" w:rsidR="002F277F" w:rsidRDefault="002F277F">
            <w:r>
              <w:t>Why are two-key algorithms like RSA often used only to pass a session key which is then used by a single-key algorithm?</w:t>
            </w:r>
          </w:p>
        </w:tc>
        <w:tc>
          <w:tcPr>
            <w:tcW w:w="4675" w:type="dxa"/>
          </w:tcPr>
          <w:p w14:paraId="475570EA" w14:textId="68D23404" w:rsidR="002F277F" w:rsidRPr="00CA1484" w:rsidRDefault="002F277F">
            <w:pPr>
              <w:rPr>
                <w:color w:val="FFFFFF" w:themeColor="background1"/>
              </w:rPr>
            </w:pPr>
            <w:r w:rsidRPr="00CA1484">
              <w:rPr>
                <w:color w:val="FFFFFF" w:themeColor="background1"/>
              </w:rPr>
              <w:t>Single-key algorithms can achieve a throughput of 1000 to 10000 times higher than for two-key algorithms like RSA</w:t>
            </w:r>
          </w:p>
        </w:tc>
      </w:tr>
    </w:tbl>
    <w:p w14:paraId="549B9BBC" w14:textId="77777777" w:rsidR="001A5D7A" w:rsidRDefault="001A5D7A"/>
    <w:p w14:paraId="4A9AE85B" w14:textId="77777777" w:rsidR="00EC22A9" w:rsidRDefault="00EC22A9" w:rsidP="00EC22A9">
      <w:r>
        <w:t>Special bonus question:</w:t>
      </w:r>
    </w:p>
    <w:p w14:paraId="33D0D7B5" w14:textId="77777777" w:rsidR="00EC22A9" w:rsidRDefault="00EC22A9" w:rsidP="00EC22A9">
      <w:r>
        <w:t>The ciphertext message “</w:t>
      </w:r>
      <w:proofErr w:type="spellStart"/>
      <w:r>
        <w:t>vvbmpahlfeznpobppydsc</w:t>
      </w:r>
      <w:proofErr w:type="spellEnd"/>
      <w:r>
        <w:t>” is encoded by both the transposition key “holiday” and the substitution key: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9"/>
        <w:gridCol w:w="345"/>
        <w:gridCol w:w="346"/>
        <w:gridCol w:w="346"/>
        <w:gridCol w:w="346"/>
        <w:gridCol w:w="338"/>
        <w:gridCol w:w="329"/>
        <w:gridCol w:w="344"/>
        <w:gridCol w:w="344"/>
        <w:gridCol w:w="272"/>
        <w:gridCol w:w="329"/>
        <w:gridCol w:w="329"/>
        <w:gridCol w:w="413"/>
        <w:gridCol w:w="413"/>
        <w:gridCol w:w="344"/>
        <w:gridCol w:w="346"/>
        <w:gridCol w:w="346"/>
        <w:gridCol w:w="346"/>
        <w:gridCol w:w="329"/>
        <w:gridCol w:w="329"/>
        <w:gridCol w:w="346"/>
        <w:gridCol w:w="346"/>
        <w:gridCol w:w="382"/>
        <w:gridCol w:w="382"/>
        <w:gridCol w:w="321"/>
        <w:gridCol w:w="321"/>
        <w:gridCol w:w="339"/>
      </w:tblGrid>
      <w:tr w:rsidR="00EC22A9" w14:paraId="3540A7B0" w14:textId="77777777" w:rsidTr="003E30D7">
        <w:tc>
          <w:tcPr>
            <w:tcW w:w="386" w:type="dxa"/>
          </w:tcPr>
          <w:p w14:paraId="6DEFFCC3" w14:textId="77777777" w:rsidR="00EC22A9" w:rsidRPr="00792CFC" w:rsidRDefault="00EC22A9" w:rsidP="003E30D7">
            <w:pPr>
              <w:rPr>
                <w:b/>
                <w:bCs/>
              </w:rPr>
            </w:pPr>
            <w:r w:rsidRPr="00792CFC">
              <w:rPr>
                <w:b/>
                <w:bCs/>
              </w:rPr>
              <w:t>P</w:t>
            </w:r>
          </w:p>
        </w:tc>
        <w:tc>
          <w:tcPr>
            <w:tcW w:w="350" w:type="dxa"/>
          </w:tcPr>
          <w:p w14:paraId="2AC0C605" w14:textId="77777777" w:rsidR="00EC22A9" w:rsidRDefault="00EC22A9" w:rsidP="003E30D7">
            <w:r>
              <w:t>a</w:t>
            </w:r>
          </w:p>
        </w:tc>
        <w:tc>
          <w:tcPr>
            <w:tcW w:w="355" w:type="dxa"/>
          </w:tcPr>
          <w:p w14:paraId="407966FD" w14:textId="77777777" w:rsidR="00EC22A9" w:rsidRDefault="00EC22A9" w:rsidP="003E30D7">
            <w:r>
              <w:t>b</w:t>
            </w:r>
          </w:p>
        </w:tc>
        <w:tc>
          <w:tcPr>
            <w:tcW w:w="349" w:type="dxa"/>
          </w:tcPr>
          <w:p w14:paraId="0C70C218" w14:textId="77777777" w:rsidR="00EC22A9" w:rsidRDefault="00EC22A9" w:rsidP="003E30D7">
            <w:r>
              <w:t>c</w:t>
            </w:r>
          </w:p>
        </w:tc>
        <w:tc>
          <w:tcPr>
            <w:tcW w:w="355" w:type="dxa"/>
          </w:tcPr>
          <w:p w14:paraId="5CD2BF73" w14:textId="77777777" w:rsidR="00EC22A9" w:rsidRDefault="00EC22A9" w:rsidP="003E30D7">
            <w:r>
              <w:t>d</w:t>
            </w:r>
          </w:p>
        </w:tc>
        <w:tc>
          <w:tcPr>
            <w:tcW w:w="350" w:type="dxa"/>
          </w:tcPr>
          <w:p w14:paraId="1C07897A" w14:textId="77777777" w:rsidR="00EC22A9" w:rsidRDefault="00EC22A9" w:rsidP="003E30D7">
            <w:r>
              <w:t>e</w:t>
            </w:r>
          </w:p>
        </w:tc>
        <w:tc>
          <w:tcPr>
            <w:tcW w:w="317" w:type="dxa"/>
          </w:tcPr>
          <w:p w14:paraId="6831D9F8" w14:textId="77777777" w:rsidR="00EC22A9" w:rsidRDefault="00EC22A9" w:rsidP="003E30D7">
            <w:r>
              <w:t>f</w:t>
            </w:r>
          </w:p>
        </w:tc>
        <w:tc>
          <w:tcPr>
            <w:tcW w:w="344" w:type="dxa"/>
          </w:tcPr>
          <w:p w14:paraId="5B83F854" w14:textId="77777777" w:rsidR="00EC22A9" w:rsidRDefault="00EC22A9" w:rsidP="003E30D7">
            <w:r>
              <w:t>g</w:t>
            </w:r>
          </w:p>
        </w:tc>
        <w:tc>
          <w:tcPr>
            <w:tcW w:w="353" w:type="dxa"/>
          </w:tcPr>
          <w:p w14:paraId="70DA844E" w14:textId="77777777" w:rsidR="00EC22A9" w:rsidRDefault="00EC22A9" w:rsidP="003E30D7">
            <w:r>
              <w:t>h</w:t>
            </w:r>
          </w:p>
        </w:tc>
        <w:tc>
          <w:tcPr>
            <w:tcW w:w="308" w:type="dxa"/>
          </w:tcPr>
          <w:p w14:paraId="0A12A3B8" w14:textId="77777777" w:rsidR="00EC22A9" w:rsidRDefault="00EC22A9" w:rsidP="003E30D7">
            <w:proofErr w:type="spellStart"/>
            <w:r>
              <w:t>i</w:t>
            </w:r>
            <w:proofErr w:type="spellEnd"/>
          </w:p>
        </w:tc>
        <w:tc>
          <w:tcPr>
            <w:tcW w:w="308" w:type="dxa"/>
          </w:tcPr>
          <w:p w14:paraId="081F753B" w14:textId="77777777" w:rsidR="00EC22A9" w:rsidRDefault="00EC22A9" w:rsidP="003E30D7">
            <w:r>
              <w:t>j</w:t>
            </w:r>
          </w:p>
        </w:tc>
        <w:tc>
          <w:tcPr>
            <w:tcW w:w="344" w:type="dxa"/>
          </w:tcPr>
          <w:p w14:paraId="39E1126E" w14:textId="77777777" w:rsidR="00EC22A9" w:rsidRDefault="00EC22A9" w:rsidP="003E30D7">
            <w:r>
              <w:t>k</w:t>
            </w:r>
          </w:p>
        </w:tc>
        <w:tc>
          <w:tcPr>
            <w:tcW w:w="311" w:type="dxa"/>
          </w:tcPr>
          <w:p w14:paraId="0A8CD012" w14:textId="77777777" w:rsidR="00EC22A9" w:rsidRDefault="00EC22A9" w:rsidP="003E30D7">
            <w:r>
              <w:t>l</w:t>
            </w:r>
          </w:p>
        </w:tc>
        <w:tc>
          <w:tcPr>
            <w:tcW w:w="421" w:type="dxa"/>
          </w:tcPr>
          <w:p w14:paraId="5716E84D" w14:textId="77777777" w:rsidR="00EC22A9" w:rsidRDefault="00EC22A9" w:rsidP="003E30D7">
            <w:r>
              <w:t>m</w:t>
            </w:r>
          </w:p>
        </w:tc>
        <w:tc>
          <w:tcPr>
            <w:tcW w:w="353" w:type="dxa"/>
          </w:tcPr>
          <w:p w14:paraId="24DAC0CB" w14:textId="77777777" w:rsidR="00EC22A9" w:rsidRDefault="00EC22A9" w:rsidP="003E30D7">
            <w:r>
              <w:t>n</w:t>
            </w:r>
          </w:p>
        </w:tc>
        <w:tc>
          <w:tcPr>
            <w:tcW w:w="353" w:type="dxa"/>
          </w:tcPr>
          <w:p w14:paraId="7722F805" w14:textId="77777777" w:rsidR="00EC22A9" w:rsidRDefault="00EC22A9" w:rsidP="003E30D7">
            <w:r>
              <w:t>o</w:t>
            </w:r>
          </w:p>
        </w:tc>
        <w:tc>
          <w:tcPr>
            <w:tcW w:w="355" w:type="dxa"/>
          </w:tcPr>
          <w:p w14:paraId="1391D493" w14:textId="77777777" w:rsidR="00EC22A9" w:rsidRDefault="00EC22A9" w:rsidP="003E30D7">
            <w:r>
              <w:t>p</w:t>
            </w:r>
          </w:p>
        </w:tc>
        <w:tc>
          <w:tcPr>
            <w:tcW w:w="355" w:type="dxa"/>
          </w:tcPr>
          <w:p w14:paraId="5C94CF83" w14:textId="77777777" w:rsidR="00EC22A9" w:rsidRDefault="00EC22A9" w:rsidP="003E30D7">
            <w:r>
              <w:t>q</w:t>
            </w:r>
          </w:p>
        </w:tc>
        <w:tc>
          <w:tcPr>
            <w:tcW w:w="322" w:type="dxa"/>
          </w:tcPr>
          <w:p w14:paraId="53E9B2B3" w14:textId="77777777" w:rsidR="00EC22A9" w:rsidRDefault="00EC22A9" w:rsidP="003E30D7">
            <w:r>
              <w:t>r</w:t>
            </w:r>
          </w:p>
        </w:tc>
        <w:tc>
          <w:tcPr>
            <w:tcW w:w="344" w:type="dxa"/>
          </w:tcPr>
          <w:p w14:paraId="47795C43" w14:textId="77777777" w:rsidR="00EC22A9" w:rsidRDefault="00EC22A9" w:rsidP="003E30D7">
            <w:r>
              <w:t>s</w:t>
            </w:r>
          </w:p>
        </w:tc>
        <w:tc>
          <w:tcPr>
            <w:tcW w:w="320" w:type="dxa"/>
          </w:tcPr>
          <w:p w14:paraId="15D54B03" w14:textId="77777777" w:rsidR="00EC22A9" w:rsidRDefault="00EC22A9" w:rsidP="003E30D7">
            <w:r>
              <w:t>t</w:t>
            </w:r>
          </w:p>
        </w:tc>
        <w:tc>
          <w:tcPr>
            <w:tcW w:w="355" w:type="dxa"/>
          </w:tcPr>
          <w:p w14:paraId="32AB6F4F" w14:textId="77777777" w:rsidR="00EC22A9" w:rsidRDefault="00EC22A9" w:rsidP="003E30D7">
            <w:r>
              <w:t>u</w:t>
            </w:r>
          </w:p>
        </w:tc>
        <w:tc>
          <w:tcPr>
            <w:tcW w:w="339" w:type="dxa"/>
          </w:tcPr>
          <w:p w14:paraId="75D9EC88" w14:textId="77777777" w:rsidR="00EC22A9" w:rsidRDefault="00EC22A9" w:rsidP="003E30D7">
            <w:r>
              <w:t>v</w:t>
            </w:r>
          </w:p>
        </w:tc>
        <w:tc>
          <w:tcPr>
            <w:tcW w:w="389" w:type="dxa"/>
          </w:tcPr>
          <w:p w14:paraId="44541E82" w14:textId="77777777" w:rsidR="00EC22A9" w:rsidRDefault="00EC22A9" w:rsidP="003E30D7">
            <w:r>
              <w:t>w</w:t>
            </w:r>
          </w:p>
        </w:tc>
        <w:tc>
          <w:tcPr>
            <w:tcW w:w="338" w:type="dxa"/>
          </w:tcPr>
          <w:p w14:paraId="6A2339DD" w14:textId="77777777" w:rsidR="00EC22A9" w:rsidRDefault="00EC22A9" w:rsidP="003E30D7">
            <w:r>
              <w:t>x</w:t>
            </w:r>
          </w:p>
        </w:tc>
        <w:tc>
          <w:tcPr>
            <w:tcW w:w="339" w:type="dxa"/>
          </w:tcPr>
          <w:p w14:paraId="646FCEEA" w14:textId="77777777" w:rsidR="00EC22A9" w:rsidRDefault="00EC22A9" w:rsidP="003E30D7">
            <w:r>
              <w:t>y</w:t>
            </w:r>
          </w:p>
        </w:tc>
        <w:tc>
          <w:tcPr>
            <w:tcW w:w="337" w:type="dxa"/>
          </w:tcPr>
          <w:p w14:paraId="3061DBF9" w14:textId="77777777" w:rsidR="00EC22A9" w:rsidRDefault="00EC22A9" w:rsidP="003E30D7">
            <w:r>
              <w:t>z</w:t>
            </w:r>
          </w:p>
        </w:tc>
      </w:tr>
      <w:tr w:rsidR="00EC22A9" w14:paraId="0E5BB603" w14:textId="77777777" w:rsidTr="003E30D7">
        <w:tc>
          <w:tcPr>
            <w:tcW w:w="386" w:type="dxa"/>
          </w:tcPr>
          <w:p w14:paraId="0C6DE8AD" w14:textId="77777777" w:rsidR="00EC22A9" w:rsidRPr="00792CFC" w:rsidRDefault="00EC22A9" w:rsidP="003E30D7">
            <w:pPr>
              <w:rPr>
                <w:b/>
                <w:bCs/>
              </w:rPr>
            </w:pPr>
            <w:r w:rsidRPr="00792CFC">
              <w:rPr>
                <w:b/>
                <w:bCs/>
              </w:rPr>
              <w:t>C</w:t>
            </w:r>
          </w:p>
        </w:tc>
        <w:tc>
          <w:tcPr>
            <w:tcW w:w="350" w:type="dxa"/>
          </w:tcPr>
          <w:p w14:paraId="6F83F13D" w14:textId="77777777" w:rsidR="00EC22A9" w:rsidRDefault="00EC22A9" w:rsidP="003E30D7">
            <w:r>
              <w:t>b</w:t>
            </w:r>
          </w:p>
        </w:tc>
        <w:tc>
          <w:tcPr>
            <w:tcW w:w="355" w:type="dxa"/>
          </w:tcPr>
          <w:p w14:paraId="33CA9A6F" w14:textId="77777777" w:rsidR="00EC22A9" w:rsidRDefault="00EC22A9" w:rsidP="003E30D7">
            <w:r>
              <w:t>c</w:t>
            </w:r>
          </w:p>
        </w:tc>
        <w:tc>
          <w:tcPr>
            <w:tcW w:w="349" w:type="dxa"/>
          </w:tcPr>
          <w:p w14:paraId="7E93761A" w14:textId="77777777" w:rsidR="00EC22A9" w:rsidRDefault="00EC22A9" w:rsidP="003E30D7">
            <w:r>
              <w:t>d</w:t>
            </w:r>
          </w:p>
        </w:tc>
        <w:tc>
          <w:tcPr>
            <w:tcW w:w="355" w:type="dxa"/>
          </w:tcPr>
          <w:p w14:paraId="7A26C538" w14:textId="77777777" w:rsidR="00EC22A9" w:rsidRDefault="00EC22A9" w:rsidP="003E30D7">
            <w:r>
              <w:t>e</w:t>
            </w:r>
          </w:p>
        </w:tc>
        <w:tc>
          <w:tcPr>
            <w:tcW w:w="350" w:type="dxa"/>
          </w:tcPr>
          <w:p w14:paraId="3C68E643" w14:textId="77777777" w:rsidR="00EC22A9" w:rsidRDefault="00EC22A9" w:rsidP="003E30D7">
            <w:r>
              <w:t>f</w:t>
            </w:r>
          </w:p>
        </w:tc>
        <w:tc>
          <w:tcPr>
            <w:tcW w:w="317" w:type="dxa"/>
          </w:tcPr>
          <w:p w14:paraId="1F5667FE" w14:textId="77777777" w:rsidR="00EC22A9" w:rsidRDefault="00EC22A9" w:rsidP="003E30D7">
            <w:r>
              <w:t>g</w:t>
            </w:r>
          </w:p>
        </w:tc>
        <w:tc>
          <w:tcPr>
            <w:tcW w:w="344" w:type="dxa"/>
          </w:tcPr>
          <w:p w14:paraId="50E031F8" w14:textId="77777777" w:rsidR="00EC22A9" w:rsidRDefault="00EC22A9" w:rsidP="003E30D7">
            <w:r>
              <w:t>h</w:t>
            </w:r>
          </w:p>
        </w:tc>
        <w:tc>
          <w:tcPr>
            <w:tcW w:w="353" w:type="dxa"/>
          </w:tcPr>
          <w:p w14:paraId="43E9E7DC" w14:textId="77777777" w:rsidR="00EC22A9" w:rsidRDefault="00EC22A9" w:rsidP="003E30D7">
            <w:proofErr w:type="spellStart"/>
            <w:r>
              <w:t>i</w:t>
            </w:r>
            <w:proofErr w:type="spellEnd"/>
          </w:p>
        </w:tc>
        <w:tc>
          <w:tcPr>
            <w:tcW w:w="308" w:type="dxa"/>
          </w:tcPr>
          <w:p w14:paraId="7F70CAEB" w14:textId="77777777" w:rsidR="00EC22A9" w:rsidRDefault="00EC22A9" w:rsidP="003E30D7">
            <w:r>
              <w:t>j</w:t>
            </w:r>
          </w:p>
        </w:tc>
        <w:tc>
          <w:tcPr>
            <w:tcW w:w="308" w:type="dxa"/>
          </w:tcPr>
          <w:p w14:paraId="25259E12" w14:textId="77777777" w:rsidR="00EC22A9" w:rsidRDefault="00EC22A9" w:rsidP="003E30D7">
            <w:r>
              <w:t>k</w:t>
            </w:r>
          </w:p>
        </w:tc>
        <w:tc>
          <w:tcPr>
            <w:tcW w:w="344" w:type="dxa"/>
          </w:tcPr>
          <w:p w14:paraId="2F2DE664" w14:textId="77777777" w:rsidR="00EC22A9" w:rsidRDefault="00EC22A9" w:rsidP="003E30D7">
            <w:r>
              <w:t>l</w:t>
            </w:r>
          </w:p>
        </w:tc>
        <w:tc>
          <w:tcPr>
            <w:tcW w:w="311" w:type="dxa"/>
          </w:tcPr>
          <w:p w14:paraId="0EEC599B" w14:textId="77777777" w:rsidR="00EC22A9" w:rsidRDefault="00EC22A9" w:rsidP="003E30D7">
            <w:r>
              <w:t>m</w:t>
            </w:r>
          </w:p>
        </w:tc>
        <w:tc>
          <w:tcPr>
            <w:tcW w:w="421" w:type="dxa"/>
          </w:tcPr>
          <w:p w14:paraId="1C364988" w14:textId="77777777" w:rsidR="00EC22A9" w:rsidRDefault="00EC22A9" w:rsidP="003E30D7">
            <w:r>
              <w:t>n</w:t>
            </w:r>
          </w:p>
        </w:tc>
        <w:tc>
          <w:tcPr>
            <w:tcW w:w="353" w:type="dxa"/>
          </w:tcPr>
          <w:p w14:paraId="69AF9F0D" w14:textId="77777777" w:rsidR="00EC22A9" w:rsidRDefault="00EC22A9" w:rsidP="003E30D7">
            <w:r>
              <w:t>o</w:t>
            </w:r>
          </w:p>
        </w:tc>
        <w:tc>
          <w:tcPr>
            <w:tcW w:w="353" w:type="dxa"/>
          </w:tcPr>
          <w:p w14:paraId="11759BDA" w14:textId="77777777" w:rsidR="00EC22A9" w:rsidRDefault="00EC22A9" w:rsidP="003E30D7">
            <w:r>
              <w:t>p</w:t>
            </w:r>
          </w:p>
        </w:tc>
        <w:tc>
          <w:tcPr>
            <w:tcW w:w="355" w:type="dxa"/>
          </w:tcPr>
          <w:p w14:paraId="67E8C3C6" w14:textId="77777777" w:rsidR="00EC22A9" w:rsidRDefault="00EC22A9" w:rsidP="003E30D7">
            <w:r>
              <w:t>q</w:t>
            </w:r>
          </w:p>
        </w:tc>
        <w:tc>
          <w:tcPr>
            <w:tcW w:w="355" w:type="dxa"/>
          </w:tcPr>
          <w:p w14:paraId="67AB6B01" w14:textId="77777777" w:rsidR="00EC22A9" w:rsidRDefault="00EC22A9" w:rsidP="003E30D7">
            <w:r>
              <w:t>r</w:t>
            </w:r>
          </w:p>
        </w:tc>
        <w:tc>
          <w:tcPr>
            <w:tcW w:w="322" w:type="dxa"/>
          </w:tcPr>
          <w:p w14:paraId="3634EAAB" w14:textId="77777777" w:rsidR="00EC22A9" w:rsidRDefault="00EC22A9" w:rsidP="003E30D7">
            <w:r>
              <w:t>s</w:t>
            </w:r>
          </w:p>
        </w:tc>
        <w:tc>
          <w:tcPr>
            <w:tcW w:w="344" w:type="dxa"/>
          </w:tcPr>
          <w:p w14:paraId="271B6BC7" w14:textId="77777777" w:rsidR="00EC22A9" w:rsidRDefault="00EC22A9" w:rsidP="003E30D7">
            <w:r>
              <w:t>t</w:t>
            </w:r>
          </w:p>
        </w:tc>
        <w:tc>
          <w:tcPr>
            <w:tcW w:w="320" w:type="dxa"/>
          </w:tcPr>
          <w:p w14:paraId="620279F9" w14:textId="77777777" w:rsidR="00EC22A9" w:rsidRDefault="00EC22A9" w:rsidP="003E30D7">
            <w:r>
              <w:t>u</w:t>
            </w:r>
          </w:p>
        </w:tc>
        <w:tc>
          <w:tcPr>
            <w:tcW w:w="355" w:type="dxa"/>
          </w:tcPr>
          <w:p w14:paraId="140E26A4" w14:textId="77777777" w:rsidR="00EC22A9" w:rsidRDefault="00EC22A9" w:rsidP="003E30D7">
            <w:r>
              <w:t>v</w:t>
            </w:r>
          </w:p>
        </w:tc>
        <w:tc>
          <w:tcPr>
            <w:tcW w:w="339" w:type="dxa"/>
          </w:tcPr>
          <w:p w14:paraId="7DED2B9B" w14:textId="77777777" w:rsidR="00EC22A9" w:rsidRDefault="00EC22A9" w:rsidP="003E30D7">
            <w:r>
              <w:t>w</w:t>
            </w:r>
          </w:p>
        </w:tc>
        <w:tc>
          <w:tcPr>
            <w:tcW w:w="389" w:type="dxa"/>
          </w:tcPr>
          <w:p w14:paraId="0EAEC4D6" w14:textId="77777777" w:rsidR="00EC22A9" w:rsidRDefault="00EC22A9" w:rsidP="003E30D7">
            <w:r>
              <w:t>x</w:t>
            </w:r>
          </w:p>
        </w:tc>
        <w:tc>
          <w:tcPr>
            <w:tcW w:w="338" w:type="dxa"/>
          </w:tcPr>
          <w:p w14:paraId="61C1EC07" w14:textId="77777777" w:rsidR="00EC22A9" w:rsidRDefault="00EC22A9" w:rsidP="003E30D7">
            <w:r>
              <w:t>y</w:t>
            </w:r>
          </w:p>
        </w:tc>
        <w:tc>
          <w:tcPr>
            <w:tcW w:w="339" w:type="dxa"/>
          </w:tcPr>
          <w:p w14:paraId="6788C1C6" w14:textId="77777777" w:rsidR="00EC22A9" w:rsidRDefault="00EC22A9" w:rsidP="003E30D7">
            <w:r>
              <w:t>z</w:t>
            </w:r>
          </w:p>
        </w:tc>
        <w:tc>
          <w:tcPr>
            <w:tcW w:w="337" w:type="dxa"/>
          </w:tcPr>
          <w:p w14:paraId="047EC517" w14:textId="77777777" w:rsidR="00EC22A9" w:rsidRDefault="00EC22A9" w:rsidP="003E30D7">
            <w:r>
              <w:t>a</w:t>
            </w:r>
          </w:p>
        </w:tc>
      </w:tr>
    </w:tbl>
    <w:p w14:paraId="6F623C79" w14:textId="77777777" w:rsidR="00EC22A9" w:rsidRDefault="00EC22A9" w:rsidP="00EC22A9">
      <w:pPr>
        <w:spacing w:after="0"/>
      </w:pPr>
    </w:p>
    <w:p w14:paraId="267AA865" w14:textId="0C4E7F34" w:rsidR="00EC22A9" w:rsidRDefault="00EC22A9">
      <w:r>
        <w:t>Determine the plaintext message.</w:t>
      </w:r>
    </w:p>
    <w:sectPr w:rsidR="00EC22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C81"/>
    <w:rsid w:val="000B370B"/>
    <w:rsid w:val="001A5D7A"/>
    <w:rsid w:val="002F277F"/>
    <w:rsid w:val="004A4236"/>
    <w:rsid w:val="00701CAD"/>
    <w:rsid w:val="009E7C81"/>
    <w:rsid w:val="00CA1484"/>
    <w:rsid w:val="00D331CE"/>
    <w:rsid w:val="00EC2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E6FA3"/>
  <w15:chartTrackingRefBased/>
  <w15:docId w15:val="{CF52C3D0-0486-4A1C-B852-3BD62D45D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C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C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C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C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C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1c0e021-332a-4e13-a861-3c5611bce31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14F062DE2C24286A1EC18180F2B9F" ma:contentTypeVersion="18" ma:contentTypeDescription="Create a new document." ma:contentTypeScope="" ma:versionID="31aa70ba6d839be13ab3a11948e30302">
  <xsd:schema xmlns:xsd="http://www.w3.org/2001/XMLSchema" xmlns:xs="http://www.w3.org/2001/XMLSchema" xmlns:p="http://schemas.microsoft.com/office/2006/metadata/properties" xmlns:ns3="51c0e021-332a-4e13-a861-3c5611bce315" xmlns:ns4="54fdb43f-307a-4ca7-a999-1e66168fd2e6" targetNamespace="http://schemas.microsoft.com/office/2006/metadata/properties" ma:root="true" ma:fieldsID="6cfbda61b4d8dd245502a87527cd9b86" ns3:_="" ns4:_="">
    <xsd:import namespace="51c0e021-332a-4e13-a861-3c5611bce315"/>
    <xsd:import namespace="54fdb43f-307a-4ca7-a999-1e66168fd2e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0e021-332a-4e13-a861-3c5611bce3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fdb43f-307a-4ca7-a999-1e66168fd2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CCB6CC1-90DE-4FD4-9B4C-F92E8E6A2455}">
  <ds:schemaRefs>
    <ds:schemaRef ds:uri="http://purl.org/dc/elements/1.1/"/>
    <ds:schemaRef ds:uri="http://schemas.microsoft.com/office/2006/metadata/properties"/>
    <ds:schemaRef ds:uri="http://www.w3.org/XML/1998/namespace"/>
    <ds:schemaRef ds:uri="http://purl.org/dc/terms/"/>
    <ds:schemaRef ds:uri="51c0e021-332a-4e13-a861-3c5611bce315"/>
    <ds:schemaRef ds:uri="http://purl.org/dc/dcmitype/"/>
    <ds:schemaRef ds:uri="http://schemas.microsoft.com/office/2006/documentManagement/types"/>
    <ds:schemaRef ds:uri="54fdb43f-307a-4ca7-a999-1e66168fd2e6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C27AF8A-42F4-41E5-9838-6EA5A3B1E15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A73FA4-8B81-4EA2-8FA8-25D35334C8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c0e021-332a-4e13-a861-3c5611bce315"/>
    <ds:schemaRef ds:uri="54fdb43f-307a-4ca7-a999-1e66168fd2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Grzesina, Michael</dc:creator>
  <cp:keywords/>
  <dc:description/>
  <cp:lastModifiedBy>Grzesina, Michael</cp:lastModifiedBy>
  <cp:revision>3</cp:revision>
  <dcterms:created xsi:type="dcterms:W3CDTF">2024-12-06T15:33:00Z</dcterms:created>
  <dcterms:modified xsi:type="dcterms:W3CDTF">2024-12-06T20:28:00Z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0x01010068D14F062DE2C24286A1EC18180F2B9F</vt:lpwstr>
  </property>
</Properties>
</file>