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101981084198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101981084198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1992-03-12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1992-03-12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ANDRIANIRIMANANTSOA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Romuald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ANDRIANIRIMANANTSOA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Romuald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30273101013827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30273101013827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101981070076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101981070076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RANDRIAMANANJARA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Njaka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RANDRIAMANANJARA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Njaka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30273101014115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30273101014115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1985-11-16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1985-11-16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RAKOTONDRASOA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Noeliniaina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RAKOTONDRASOA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Noeliniaina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30273101014114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30273101014114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1981-12-24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1981-12-24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101241100986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101241100986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101981092074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101981092074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RAFANOMEZANTSOA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Tojoniaina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RAFANOMEZANTSOA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Tojoniaina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1993-11-19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1993-11-19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