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Aliens from MSR-17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К нам прилетели пришельцы с планеты MSR-17,  и мы их угостили нашими любимыми блюдами: борщом, варенной картошкой, хлебом и салатом “цезарь”. Но им пришел по вкусу только цезарь. Напоследок они оставили нам послание, но мы их не поняли. Не поможешь нам?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Вяош-Раяььяю Нывахбщэхюгрьмюлъ аяьхг «Раяььяю» — «Вяош», грычх щштхвгхю ыры «бдыяаячргщх т ыявэявх» — абяубрээр вятэхвгюяуя нывахбщэхюгрьмюяуя ащьягщбдхэяуя аяьхгр вятхгвыяуя ыявэщзхвыяуя ыябрсьп «Вяош-19» щ рэхбщырювыяуя ыявэщзхвыяуя ыябрсьп «Раяььяю»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Р тяг щ гтяъ еьру! zjf{z_cfmv_trvjri_tzgyvi}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br w:type="textWrapping"/>
        <w:t xml:space="preserve">“ “ “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Союз-Аполлон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Экспериментальный полёт «Аполлон» — «Союз», также известен как «рукопожатие в космосе» — программа совместного экспериментального пилотируемого полёта советского космического корабля «Союз-19» и американского космического корабля «Аполлон»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А вот и твой флаг! iso{i_love_caesar_cipher}</w:t>
        <w:br w:type="textWrapping"/>
        <w:br w:type="textWrapping"/>
        <w:t xml:space="preserve">“ “ “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