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758C9B" w14:textId="77777777" w:rsidR="00FB004C" w:rsidRDefault="00FB004C">
      <w:pPr>
        <w:pStyle w:val="RunningHead"/>
      </w:pPr>
    </w:p>
    <w:p w14:paraId="369FC178" w14:textId="77777777" w:rsidR="00FB004C" w:rsidRDefault="00FB004C">
      <w:pPr>
        <w:pStyle w:val="RunningHead"/>
      </w:pPr>
    </w:p>
    <w:p w14:paraId="29CDE40C" w14:textId="77777777" w:rsidR="00FB004C" w:rsidRDefault="00FB004C">
      <w:pPr>
        <w:pStyle w:val="RunningHead"/>
        <w:jc w:val="center"/>
        <w:rPr>
          <w:rFonts w:ascii="Times New Roman" w:hAnsi="Times New Roman"/>
        </w:rPr>
      </w:pPr>
    </w:p>
    <w:p w14:paraId="5AB276D3" w14:textId="77777777" w:rsidR="00FB004C" w:rsidRDefault="00FB004C" w:rsidP="00683909">
      <w:pPr>
        <w:pStyle w:val="Body"/>
      </w:pPr>
    </w:p>
    <w:p w14:paraId="52C2FFE9" w14:textId="77777777" w:rsidR="00487ED8" w:rsidRDefault="00FB004C" w:rsidP="00487ED8">
      <w:pPr>
        <w:pStyle w:val="CoverTitle"/>
      </w:pPr>
      <w:bookmarkStart w:id="0" w:name="_Toc343168206"/>
      <w:r w:rsidRPr="00487ED8">
        <w:t xml:space="preserve">CSE </w:t>
      </w:r>
      <w:r w:rsidR="00D05098" w:rsidRPr="00487ED8">
        <w:t>460</w:t>
      </w:r>
      <w:r w:rsidR="004B6FFB" w:rsidRPr="00487ED8">
        <w:t xml:space="preserve"> </w:t>
      </w:r>
    </w:p>
    <w:p w14:paraId="05C8006F" w14:textId="47E88F72" w:rsidR="00487ED8" w:rsidRPr="00487ED8" w:rsidRDefault="00D05098" w:rsidP="00487ED8">
      <w:pPr>
        <w:pStyle w:val="CoverTitle"/>
      </w:pPr>
      <w:r w:rsidRPr="00487ED8">
        <w:t>Programming Assignment</w:t>
      </w:r>
      <w:bookmarkEnd w:id="0"/>
      <w:r w:rsidR="00487ED8">
        <w:t xml:space="preserve"> Report</w:t>
      </w:r>
    </w:p>
    <w:p w14:paraId="710B6AEB" w14:textId="77777777" w:rsidR="00D05098" w:rsidRPr="00D05098" w:rsidRDefault="00D05098" w:rsidP="00683909">
      <w:pPr>
        <w:pStyle w:val="Body"/>
      </w:pPr>
    </w:p>
    <w:p w14:paraId="5E11AB7C" w14:textId="0D3F0A57" w:rsidR="00FB004C" w:rsidRPr="00487ED8" w:rsidRDefault="00BD31B2" w:rsidP="00D05098">
      <w:pPr>
        <w:pStyle w:val="Bylines"/>
        <w:rPr>
          <w:rFonts w:ascii="Times New Roman" w:hAnsi="Times New Roman"/>
          <w:sz w:val="40"/>
          <w:szCs w:val="40"/>
        </w:rPr>
      </w:pPr>
      <w:r w:rsidRPr="00487ED8">
        <w:rPr>
          <w:rFonts w:ascii="Times New Roman" w:hAnsi="Times New Roman"/>
          <w:sz w:val="40"/>
          <w:szCs w:val="40"/>
        </w:rPr>
        <w:t xml:space="preserve">Posting ID: </w:t>
      </w:r>
      <w:r w:rsidR="00487ED8" w:rsidRPr="00487ED8">
        <w:rPr>
          <w:rFonts w:ascii="Times New Roman" w:hAnsi="Times New Roman"/>
          <w:sz w:val="40"/>
          <w:szCs w:val="40"/>
        </w:rPr>
        <w:t>[</w:t>
      </w:r>
      <w:r w:rsidR="003749BB">
        <w:rPr>
          <w:rFonts w:ascii="Times New Roman" w:hAnsi="Times New Roman"/>
          <w:sz w:val="40"/>
          <w:szCs w:val="40"/>
        </w:rPr>
        <w:t>5608-657]</w:t>
      </w:r>
    </w:p>
    <w:p w14:paraId="66ECA676" w14:textId="1A61DBB0" w:rsidR="00D05098" w:rsidRDefault="00D05098" w:rsidP="00D05098">
      <w:pPr>
        <w:pStyle w:val="Bylines"/>
        <w:rPr>
          <w:rFonts w:ascii="Times New Roman" w:hAnsi="Times New Roman"/>
          <w:sz w:val="40"/>
          <w:szCs w:val="40"/>
        </w:rPr>
      </w:pPr>
    </w:p>
    <w:p w14:paraId="3735AABB" w14:textId="20E39FD4" w:rsidR="00487ED8" w:rsidRDefault="00487ED8" w:rsidP="00D05098">
      <w:pPr>
        <w:pStyle w:val="Bylines"/>
        <w:rPr>
          <w:rFonts w:ascii="Times New Roman" w:hAnsi="Times New Roman"/>
          <w:sz w:val="40"/>
          <w:szCs w:val="40"/>
        </w:rPr>
      </w:pPr>
    </w:p>
    <w:p w14:paraId="57773DF7" w14:textId="1490FE2E" w:rsidR="00487ED8" w:rsidRDefault="00487ED8" w:rsidP="00D05098">
      <w:pPr>
        <w:pStyle w:val="Bylines"/>
        <w:rPr>
          <w:rFonts w:ascii="Times New Roman" w:hAnsi="Times New Roman"/>
          <w:sz w:val="40"/>
          <w:szCs w:val="40"/>
        </w:rPr>
      </w:pPr>
    </w:p>
    <w:p w14:paraId="1973EF33" w14:textId="0FAC2BC1" w:rsidR="00487ED8" w:rsidRDefault="00487ED8" w:rsidP="00D05098">
      <w:pPr>
        <w:pStyle w:val="Bylines"/>
        <w:rPr>
          <w:rFonts w:ascii="Times New Roman" w:hAnsi="Times New Roman"/>
          <w:sz w:val="40"/>
          <w:szCs w:val="40"/>
        </w:rPr>
      </w:pPr>
    </w:p>
    <w:p w14:paraId="5B1755BE" w14:textId="77777777" w:rsidR="00487ED8" w:rsidRDefault="00487ED8" w:rsidP="00D05098">
      <w:pPr>
        <w:pStyle w:val="Bylines"/>
        <w:rPr>
          <w:rFonts w:ascii="Times New Roman" w:hAnsi="Times New Roman"/>
          <w:sz w:val="40"/>
          <w:szCs w:val="40"/>
        </w:rPr>
      </w:pPr>
    </w:p>
    <w:p w14:paraId="1FBAE4B8" w14:textId="171EC419" w:rsidR="008D635B" w:rsidRPr="00D05098" w:rsidRDefault="00487ED8" w:rsidP="00D05098">
      <w:pPr>
        <w:pStyle w:val="FreeForm"/>
        <w:jc w:val="center"/>
        <w:rPr>
          <w:rFonts w:ascii="Times New Roman" w:eastAsia="Times New Roman" w:hAnsi="Times New Roman"/>
          <w:color w:val="auto"/>
          <w:sz w:val="40"/>
          <w:szCs w:val="40"/>
          <w:lang w:bidi="x-none"/>
        </w:rPr>
      </w:pPr>
      <w:r>
        <w:rPr>
          <w:rFonts w:ascii="Times New Roman" w:eastAsia="Times New Roman" w:hAnsi="Times New Roman"/>
          <w:color w:val="auto"/>
          <w:sz w:val="40"/>
          <w:szCs w:val="40"/>
          <w:lang w:bidi="x-none"/>
        </w:rPr>
        <w:t>[</w:t>
      </w:r>
      <w:r w:rsidR="00876A10">
        <w:rPr>
          <w:rFonts w:ascii="Times New Roman" w:eastAsia="Times New Roman" w:hAnsi="Times New Roman"/>
          <w:color w:val="auto"/>
          <w:sz w:val="40"/>
          <w:szCs w:val="40"/>
          <w:lang w:bidi="x-none"/>
        </w:rPr>
        <w:t>04/22/2019</w:t>
      </w:r>
      <w:r>
        <w:rPr>
          <w:rFonts w:ascii="Times New Roman" w:eastAsia="Times New Roman" w:hAnsi="Times New Roman"/>
          <w:color w:val="auto"/>
          <w:sz w:val="40"/>
          <w:szCs w:val="40"/>
          <w:lang w:bidi="x-none"/>
        </w:rPr>
        <w:t>]</w:t>
      </w:r>
    </w:p>
    <w:p w14:paraId="5FE5373D" w14:textId="36010B5D" w:rsidR="00D05098" w:rsidRDefault="00D05098" w:rsidP="00D05098">
      <w:pPr>
        <w:pStyle w:val="FreeForm"/>
        <w:jc w:val="center"/>
        <w:rPr>
          <w:rFonts w:ascii="Times New Roman" w:eastAsia="Times New Roman" w:hAnsi="Times New Roman"/>
          <w:color w:val="auto"/>
          <w:sz w:val="40"/>
          <w:szCs w:val="40"/>
          <w:lang w:bidi="x-none"/>
        </w:rPr>
      </w:pPr>
    </w:p>
    <w:p w14:paraId="611DAF12" w14:textId="4AD23FE6" w:rsidR="00487ED8" w:rsidRDefault="00487ED8" w:rsidP="00D05098">
      <w:pPr>
        <w:pStyle w:val="FreeForm"/>
        <w:jc w:val="center"/>
        <w:rPr>
          <w:rFonts w:ascii="Times New Roman" w:eastAsia="Times New Roman" w:hAnsi="Times New Roman"/>
          <w:color w:val="auto"/>
          <w:sz w:val="40"/>
          <w:szCs w:val="40"/>
          <w:lang w:bidi="x-none"/>
        </w:rPr>
      </w:pPr>
    </w:p>
    <w:p w14:paraId="7EEA25C7" w14:textId="77777777" w:rsidR="00487ED8" w:rsidRDefault="00487ED8" w:rsidP="00D05098">
      <w:pPr>
        <w:pStyle w:val="FreeForm"/>
        <w:jc w:val="center"/>
        <w:rPr>
          <w:rFonts w:ascii="Times New Roman" w:eastAsia="Times New Roman" w:hAnsi="Times New Roman"/>
          <w:color w:val="auto"/>
          <w:sz w:val="40"/>
          <w:szCs w:val="40"/>
          <w:lang w:bidi="x-none"/>
        </w:rPr>
      </w:pPr>
    </w:p>
    <w:p w14:paraId="77851B8A" w14:textId="3537BAAB" w:rsidR="00D05098" w:rsidRDefault="00613440" w:rsidP="00D05098">
      <w:pPr>
        <w:pStyle w:val="FreeForm"/>
        <w:jc w:val="center"/>
        <w:rPr>
          <w:rFonts w:ascii="Times New Roman" w:eastAsia="Times New Roman" w:hAnsi="Times New Roman"/>
          <w:color w:val="auto"/>
          <w:sz w:val="40"/>
          <w:szCs w:val="40"/>
          <w:lang w:bidi="x-none"/>
        </w:rPr>
      </w:pPr>
      <w:r>
        <w:rPr>
          <w:rFonts w:ascii="Times New Roman" w:eastAsia="Times New Roman" w:hAnsi="Times New Roman"/>
          <w:color w:val="auto"/>
          <w:sz w:val="40"/>
          <w:szCs w:val="40"/>
          <w:lang w:bidi="x-none"/>
        </w:rPr>
        <w:t>Spring</w:t>
      </w:r>
      <w:r w:rsidR="00D05098" w:rsidRPr="00D05098">
        <w:rPr>
          <w:rFonts w:ascii="Times New Roman" w:eastAsia="Times New Roman" w:hAnsi="Times New Roman"/>
          <w:color w:val="auto"/>
          <w:sz w:val="40"/>
          <w:szCs w:val="40"/>
          <w:lang w:bidi="x-none"/>
        </w:rPr>
        <w:t xml:space="preserve"> 201</w:t>
      </w:r>
      <w:r w:rsidR="00487ED8">
        <w:rPr>
          <w:rFonts w:ascii="Times New Roman" w:eastAsia="Times New Roman" w:hAnsi="Times New Roman"/>
          <w:color w:val="auto"/>
          <w:sz w:val="40"/>
          <w:szCs w:val="40"/>
          <w:lang w:bidi="x-none"/>
        </w:rPr>
        <w:t>9</w:t>
      </w:r>
    </w:p>
    <w:p w14:paraId="40CE6943" w14:textId="39D7277B" w:rsidR="002C1D25" w:rsidRDefault="002C1D25" w:rsidP="002C1D25">
      <w:pPr>
        <w:pStyle w:val="Heading21"/>
        <w:numPr>
          <w:ilvl w:val="0"/>
          <w:numId w:val="0"/>
        </w:numPr>
        <w:ind w:left="360" w:hanging="360"/>
      </w:pPr>
    </w:p>
    <w:p w14:paraId="0E127420" w14:textId="77777777" w:rsidR="002C1D25" w:rsidRPr="002C1D25" w:rsidRDefault="002C1D25" w:rsidP="002C1D25">
      <w:pPr>
        <w:pStyle w:val="Body"/>
      </w:pPr>
    </w:p>
    <w:p w14:paraId="2F0B8BDA" w14:textId="77777777" w:rsidR="00487ED8" w:rsidRPr="00487ED8" w:rsidRDefault="00D05098" w:rsidP="00487ED8">
      <w:pPr>
        <w:pStyle w:val="Heading21"/>
      </w:pPr>
      <w:r>
        <w:rPr>
          <w:sz w:val="40"/>
          <w:szCs w:val="40"/>
        </w:rPr>
        <w:br w:type="page"/>
      </w:r>
      <w:r w:rsidR="000D3B88" w:rsidRPr="000D3B88">
        <w:lastRenderedPageBreak/>
        <w:t>Assumptions</w:t>
      </w:r>
    </w:p>
    <w:p w14:paraId="39BD65F2" w14:textId="56520465" w:rsidR="000D3B88" w:rsidRDefault="00876A10" w:rsidP="00876A10">
      <w:pPr>
        <w:ind w:firstLine="360"/>
        <w:rPr>
          <w:szCs w:val="40"/>
          <w:lang w:bidi="x-none"/>
        </w:rPr>
      </w:pPr>
      <w:r>
        <w:rPr>
          <w:szCs w:val="40"/>
          <w:lang w:bidi="x-none"/>
        </w:rPr>
        <w:t>I assumed that there will be no non-format following queries given as was told in one of the discussion points. I also assumed a couple of tests will be for some edge cases:</w:t>
      </w:r>
    </w:p>
    <w:p w14:paraId="616B9E5A" w14:textId="0C294CA9" w:rsidR="00876A10" w:rsidRDefault="00876A10" w:rsidP="00876A10">
      <w:pPr>
        <w:pStyle w:val="ListParagraph"/>
        <w:numPr>
          <w:ilvl w:val="0"/>
          <w:numId w:val="12"/>
        </w:numPr>
        <w:rPr>
          <w:szCs w:val="40"/>
          <w:lang w:bidi="x-none"/>
        </w:rPr>
      </w:pPr>
      <w:r>
        <w:rPr>
          <w:szCs w:val="40"/>
          <w:lang w:bidi="x-none"/>
        </w:rPr>
        <w:t>Same Seller Name</w:t>
      </w:r>
    </w:p>
    <w:p w14:paraId="276E971C" w14:textId="3D24D3DD" w:rsidR="00876A10" w:rsidRDefault="00876A10" w:rsidP="00876A10">
      <w:pPr>
        <w:pStyle w:val="ListParagraph"/>
        <w:numPr>
          <w:ilvl w:val="0"/>
          <w:numId w:val="12"/>
        </w:numPr>
        <w:rPr>
          <w:szCs w:val="40"/>
          <w:lang w:bidi="x-none"/>
        </w:rPr>
      </w:pPr>
      <w:r>
        <w:rPr>
          <w:szCs w:val="40"/>
          <w:lang w:bidi="x-none"/>
        </w:rPr>
        <w:t>Negative Price</w:t>
      </w:r>
    </w:p>
    <w:p w14:paraId="48E09FF3" w14:textId="29993988" w:rsidR="00876A10" w:rsidRDefault="00876A10" w:rsidP="00876A10">
      <w:pPr>
        <w:pStyle w:val="ListParagraph"/>
        <w:numPr>
          <w:ilvl w:val="0"/>
          <w:numId w:val="12"/>
        </w:numPr>
        <w:rPr>
          <w:szCs w:val="40"/>
          <w:lang w:bidi="x-none"/>
        </w:rPr>
      </w:pPr>
      <w:r>
        <w:rPr>
          <w:szCs w:val="40"/>
          <w:lang w:bidi="x-none"/>
        </w:rPr>
        <w:t>Buyer Tries to subscribe to already subscribed word</w:t>
      </w:r>
    </w:p>
    <w:p w14:paraId="7640DBC9" w14:textId="0B6D2ED8" w:rsidR="00876A10" w:rsidRDefault="00876A10" w:rsidP="00876A10">
      <w:pPr>
        <w:pStyle w:val="ListParagraph"/>
        <w:numPr>
          <w:ilvl w:val="0"/>
          <w:numId w:val="12"/>
        </w:numPr>
        <w:rPr>
          <w:szCs w:val="40"/>
          <w:lang w:bidi="x-none"/>
        </w:rPr>
      </w:pPr>
      <w:r>
        <w:rPr>
          <w:szCs w:val="40"/>
          <w:lang w:bidi="x-none"/>
        </w:rPr>
        <w:t>Buyer unsubscribes to a non-subscribed word</w:t>
      </w:r>
    </w:p>
    <w:p w14:paraId="76AADA13" w14:textId="0EE3B0A3" w:rsidR="00876A10" w:rsidRPr="00876A10" w:rsidRDefault="00876A10" w:rsidP="00876A10">
      <w:pPr>
        <w:pStyle w:val="ListParagraph"/>
        <w:numPr>
          <w:ilvl w:val="0"/>
          <w:numId w:val="12"/>
        </w:numPr>
        <w:rPr>
          <w:szCs w:val="40"/>
          <w:lang w:bidi="x-none"/>
        </w:rPr>
      </w:pPr>
      <w:r>
        <w:rPr>
          <w:szCs w:val="40"/>
          <w:lang w:bidi="x-none"/>
        </w:rPr>
        <w:t>Unregistered buyer tries to subscribe or unsubscribe</w:t>
      </w:r>
    </w:p>
    <w:p w14:paraId="62E08179" w14:textId="46F967C9" w:rsidR="00487ED8" w:rsidRDefault="00D05098" w:rsidP="00487ED8">
      <w:pPr>
        <w:pStyle w:val="Heading21"/>
      </w:pPr>
      <w:r>
        <w:t>Class Diagram</w:t>
      </w:r>
      <w:r w:rsidR="00EF5B87">
        <w:t>s</w:t>
      </w:r>
    </w:p>
    <w:p w14:paraId="7C275647" w14:textId="5662E867" w:rsidR="00487ED8" w:rsidRDefault="00826C0D" w:rsidP="00487ED8">
      <w:r>
        <w:rPr>
          <w:noProof/>
        </w:rPr>
        <w:drawing>
          <wp:inline distT="0" distB="0" distL="0" distR="0" wp14:anchorId="2C83A99E" wp14:editId="272F8006">
            <wp:extent cx="6448425" cy="5020042"/>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452063" cy="5022874"/>
                    </a:xfrm>
                    <a:prstGeom prst="rect">
                      <a:avLst/>
                    </a:prstGeom>
                    <a:noFill/>
                    <a:ln>
                      <a:noFill/>
                    </a:ln>
                  </pic:spPr>
                </pic:pic>
              </a:graphicData>
            </a:graphic>
          </wp:inline>
        </w:drawing>
      </w:r>
    </w:p>
    <w:p w14:paraId="251F3C97" w14:textId="7014E050" w:rsidR="00487ED8" w:rsidRDefault="00826C0D" w:rsidP="00826C0D">
      <w:pPr>
        <w:rPr>
          <w:szCs w:val="20"/>
        </w:rPr>
      </w:pPr>
      <w:r>
        <w:rPr>
          <w:szCs w:val="20"/>
        </w:rPr>
        <w:tab/>
        <w:t xml:space="preserve">This program </w:t>
      </w:r>
      <w:r>
        <w:rPr>
          <w:szCs w:val="20"/>
        </w:rPr>
        <w:softHyphen/>
        <w:t xml:space="preserve">takes an input from the user that is assumed to be an input.txt and an output.txt file that will be used for automation testing. </w:t>
      </w:r>
      <w:r w:rsidR="00550EF5">
        <w:rPr>
          <w:szCs w:val="20"/>
        </w:rPr>
        <w:t>After creating an instance of the broker, the user inputs are pushed into the broker telling it what the user wants to do. The buyer class consumes a listing and subscribes to the broker given certain keywords and a unique buyer id. The seller creates a listing and publishes them to the broker and then the broker takes these new listings and notifies the proper buyers. The broker notifies the buyers by checking the databases that are being kept in the one instance of the broker.</w:t>
      </w:r>
    </w:p>
    <w:p w14:paraId="6BEE42D0" w14:textId="5B639062" w:rsidR="00162B2C" w:rsidRPr="00162B2C" w:rsidRDefault="00162B2C" w:rsidP="00826C0D">
      <w:pPr>
        <w:rPr>
          <w:b/>
          <w:szCs w:val="20"/>
        </w:rPr>
      </w:pPr>
      <w:r w:rsidRPr="00162B2C">
        <w:rPr>
          <w:b/>
          <w:szCs w:val="20"/>
        </w:rPr>
        <w:lastRenderedPageBreak/>
        <w:t>Class Main:</w:t>
      </w:r>
    </w:p>
    <w:p w14:paraId="15A6E3B5" w14:textId="60D22A29" w:rsidR="00162B2C" w:rsidRDefault="00162B2C" w:rsidP="00826C0D">
      <w:pPr>
        <w:rPr>
          <w:szCs w:val="20"/>
        </w:rPr>
      </w:pPr>
      <w:r>
        <w:rPr>
          <w:szCs w:val="20"/>
        </w:rPr>
        <w:tab/>
        <w:t>The Main class handles all the user inputs and communicates ONLY with the broker. The communication only includes inputs to the instance broker with the given input. The main calls on certain broker functions depending on the user input.</w:t>
      </w:r>
    </w:p>
    <w:p w14:paraId="79A85470" w14:textId="49BC3BF5" w:rsidR="00162B2C" w:rsidRDefault="00162B2C" w:rsidP="00826C0D">
      <w:pPr>
        <w:rPr>
          <w:szCs w:val="20"/>
        </w:rPr>
      </w:pPr>
    </w:p>
    <w:p w14:paraId="5554F5CD" w14:textId="34F87DD1" w:rsidR="00162B2C" w:rsidRDefault="00162B2C" w:rsidP="00826C0D">
      <w:pPr>
        <w:rPr>
          <w:b/>
          <w:szCs w:val="20"/>
        </w:rPr>
      </w:pPr>
      <w:r>
        <w:rPr>
          <w:b/>
          <w:szCs w:val="20"/>
        </w:rPr>
        <w:t>Class Broker:</w:t>
      </w:r>
    </w:p>
    <w:p w14:paraId="3BFF8E9F" w14:textId="13AA7E76" w:rsidR="00162B2C" w:rsidRDefault="00162B2C" w:rsidP="00826C0D">
      <w:pPr>
        <w:rPr>
          <w:szCs w:val="20"/>
        </w:rPr>
      </w:pPr>
      <w:r>
        <w:rPr>
          <w:b/>
          <w:szCs w:val="20"/>
        </w:rPr>
        <w:tab/>
      </w:r>
      <w:r>
        <w:rPr>
          <w:szCs w:val="20"/>
        </w:rPr>
        <w:t xml:space="preserve">The class broker has an instance in main. The broker has a database of all listed items, sellers and buyers within it. This class is only instanced one time since there can only be one broker in a single run. The broker communicates to all the sellers and buyers. If there is a new listing or </w:t>
      </w:r>
      <w:proofErr w:type="gramStart"/>
      <w:r>
        <w:rPr>
          <w:szCs w:val="20"/>
        </w:rPr>
        <w:t>buyer</w:t>
      </w:r>
      <w:proofErr w:type="gramEnd"/>
      <w:r>
        <w:rPr>
          <w:szCs w:val="20"/>
        </w:rPr>
        <w:t xml:space="preserve"> then it creates an instance of a buyer or seller depending on the situation. If there is a new </w:t>
      </w:r>
      <w:proofErr w:type="gramStart"/>
      <w:r>
        <w:rPr>
          <w:szCs w:val="20"/>
        </w:rPr>
        <w:t>listing</w:t>
      </w:r>
      <w:proofErr w:type="gramEnd"/>
      <w:r>
        <w:rPr>
          <w:szCs w:val="20"/>
        </w:rPr>
        <w:t xml:space="preserve"> then it sends out a notification based on which buyers are subscribed to.</w:t>
      </w:r>
    </w:p>
    <w:p w14:paraId="0EC225B9" w14:textId="492DEE2B" w:rsidR="00162B2C" w:rsidRDefault="00162B2C" w:rsidP="00826C0D">
      <w:pPr>
        <w:rPr>
          <w:szCs w:val="20"/>
        </w:rPr>
      </w:pPr>
    </w:p>
    <w:p w14:paraId="0216B7CC" w14:textId="34D46DB7" w:rsidR="00162B2C" w:rsidRDefault="00162B2C" w:rsidP="00826C0D">
      <w:pPr>
        <w:rPr>
          <w:b/>
          <w:szCs w:val="20"/>
        </w:rPr>
      </w:pPr>
      <w:r>
        <w:rPr>
          <w:b/>
          <w:szCs w:val="20"/>
        </w:rPr>
        <w:t>Class Utility:</w:t>
      </w:r>
    </w:p>
    <w:p w14:paraId="5481D2E1" w14:textId="7F6A8527" w:rsidR="00162B2C" w:rsidRDefault="00162B2C" w:rsidP="00826C0D">
      <w:pPr>
        <w:rPr>
          <w:szCs w:val="20"/>
        </w:rPr>
      </w:pPr>
      <w:r>
        <w:rPr>
          <w:b/>
          <w:szCs w:val="20"/>
        </w:rPr>
        <w:tab/>
      </w:r>
      <w:r>
        <w:rPr>
          <w:szCs w:val="20"/>
        </w:rPr>
        <w:t>This is a simple utility class that has a couple helper functions that I made. This is used inside the Broker class only.</w:t>
      </w:r>
    </w:p>
    <w:p w14:paraId="34832121" w14:textId="259AC17C" w:rsidR="00162B2C" w:rsidRDefault="00162B2C" w:rsidP="00826C0D">
      <w:pPr>
        <w:rPr>
          <w:szCs w:val="20"/>
        </w:rPr>
      </w:pPr>
    </w:p>
    <w:p w14:paraId="3CFD8B5D" w14:textId="72A405F5" w:rsidR="00162B2C" w:rsidRDefault="00162B2C" w:rsidP="00826C0D">
      <w:pPr>
        <w:rPr>
          <w:b/>
          <w:szCs w:val="20"/>
        </w:rPr>
      </w:pPr>
      <w:r>
        <w:rPr>
          <w:b/>
          <w:szCs w:val="20"/>
        </w:rPr>
        <w:t>Class Buyer:</w:t>
      </w:r>
    </w:p>
    <w:p w14:paraId="1985770D" w14:textId="06B0EB8D" w:rsidR="00162B2C" w:rsidRDefault="00162B2C" w:rsidP="00826C0D">
      <w:pPr>
        <w:rPr>
          <w:szCs w:val="20"/>
        </w:rPr>
      </w:pPr>
      <w:r>
        <w:rPr>
          <w:b/>
          <w:szCs w:val="20"/>
        </w:rPr>
        <w:tab/>
      </w:r>
      <w:r>
        <w:rPr>
          <w:szCs w:val="20"/>
        </w:rPr>
        <w:t>This class contains the subscribers ID and the keywords that they are subscribed to.</w:t>
      </w:r>
      <w:r w:rsidR="00790A5B">
        <w:rPr>
          <w:szCs w:val="20"/>
        </w:rPr>
        <w:t xml:space="preserve"> The buyer class is an instantiable class that is communicating ONLY with the Broker class</w:t>
      </w:r>
      <w:r w:rsidR="00B76438">
        <w:rPr>
          <w:szCs w:val="20"/>
        </w:rPr>
        <w:t xml:space="preserve"> but is using the listing class</w:t>
      </w:r>
      <w:r w:rsidR="00790A5B">
        <w:rPr>
          <w:szCs w:val="20"/>
        </w:rPr>
        <w:t xml:space="preserve">. It functions that are called up by the broken depending </w:t>
      </w:r>
      <w:proofErr w:type="gramStart"/>
      <w:r w:rsidR="00790A5B">
        <w:rPr>
          <w:szCs w:val="20"/>
        </w:rPr>
        <w:t>whether or not</w:t>
      </w:r>
      <w:proofErr w:type="gramEnd"/>
      <w:r w:rsidR="00790A5B">
        <w:rPr>
          <w:szCs w:val="20"/>
        </w:rPr>
        <w:t xml:space="preserve"> this instance of the buyer wants to subscribe or unsubscribe to a keyword. </w:t>
      </w:r>
    </w:p>
    <w:p w14:paraId="3875A943" w14:textId="14EB4091" w:rsidR="00790A5B" w:rsidRDefault="00790A5B" w:rsidP="00826C0D">
      <w:pPr>
        <w:rPr>
          <w:szCs w:val="20"/>
        </w:rPr>
      </w:pPr>
    </w:p>
    <w:p w14:paraId="2018AA42" w14:textId="0E9B9213" w:rsidR="00790A5B" w:rsidRDefault="00790A5B" w:rsidP="00826C0D">
      <w:pPr>
        <w:rPr>
          <w:b/>
          <w:szCs w:val="20"/>
        </w:rPr>
      </w:pPr>
      <w:r>
        <w:rPr>
          <w:b/>
          <w:szCs w:val="20"/>
        </w:rPr>
        <w:t>Class Seller:</w:t>
      </w:r>
    </w:p>
    <w:p w14:paraId="013F9110" w14:textId="5D0A2729" w:rsidR="00790A5B" w:rsidRDefault="00790A5B" w:rsidP="00826C0D">
      <w:pPr>
        <w:rPr>
          <w:szCs w:val="20"/>
        </w:rPr>
      </w:pPr>
      <w:r>
        <w:rPr>
          <w:b/>
          <w:szCs w:val="20"/>
        </w:rPr>
        <w:tab/>
      </w:r>
      <w:r>
        <w:rPr>
          <w:szCs w:val="20"/>
        </w:rPr>
        <w:t>This class contains the sellers ID and listed items.</w:t>
      </w:r>
      <w:r w:rsidR="00B76438">
        <w:rPr>
          <w:szCs w:val="20"/>
        </w:rPr>
        <w:t xml:space="preserve"> The seller class is communicating ONLY with the broker class and it uses the listing class.</w:t>
      </w:r>
      <w:r w:rsidR="00EA784B">
        <w:rPr>
          <w:szCs w:val="20"/>
        </w:rPr>
        <w:t xml:space="preserve"> This class has functions that help the broker instantiate a new seller or </w:t>
      </w:r>
      <w:proofErr w:type="gramStart"/>
      <w:r w:rsidR="00EA784B">
        <w:rPr>
          <w:szCs w:val="20"/>
        </w:rPr>
        <w:t>simple</w:t>
      </w:r>
      <w:proofErr w:type="gramEnd"/>
      <w:r w:rsidR="00EA784B">
        <w:rPr>
          <w:szCs w:val="20"/>
        </w:rPr>
        <w:t xml:space="preserve"> add to the current sellers listed items.</w:t>
      </w:r>
    </w:p>
    <w:p w14:paraId="698D2DDA" w14:textId="6824FBDB" w:rsidR="0050651A" w:rsidRDefault="0050651A" w:rsidP="00826C0D">
      <w:pPr>
        <w:rPr>
          <w:szCs w:val="20"/>
        </w:rPr>
      </w:pPr>
    </w:p>
    <w:p w14:paraId="6DDEDD78" w14:textId="2249BF7F" w:rsidR="0050651A" w:rsidRDefault="0050651A" w:rsidP="00826C0D">
      <w:pPr>
        <w:rPr>
          <w:b/>
          <w:szCs w:val="20"/>
        </w:rPr>
      </w:pPr>
      <w:r>
        <w:rPr>
          <w:b/>
          <w:szCs w:val="20"/>
        </w:rPr>
        <w:t>Class Listing:</w:t>
      </w:r>
    </w:p>
    <w:p w14:paraId="02442DE7" w14:textId="373CF4F7" w:rsidR="0050651A" w:rsidRDefault="0050651A" w:rsidP="00826C0D">
      <w:pPr>
        <w:rPr>
          <w:szCs w:val="20"/>
        </w:rPr>
      </w:pPr>
      <w:r>
        <w:rPr>
          <w:b/>
          <w:szCs w:val="20"/>
        </w:rPr>
        <w:tab/>
      </w:r>
      <w:r>
        <w:rPr>
          <w:szCs w:val="20"/>
        </w:rPr>
        <w:t>This is a simple listing class that is used by Broker, Buyer and Seller as the main event that is being created or consumed depending on the situation.</w:t>
      </w:r>
    </w:p>
    <w:p w14:paraId="388E6FF6" w14:textId="4B6A0E1A" w:rsidR="00F61FBE" w:rsidRDefault="00F61FBE" w:rsidP="00826C0D">
      <w:pPr>
        <w:rPr>
          <w:szCs w:val="20"/>
        </w:rPr>
      </w:pPr>
    </w:p>
    <w:p w14:paraId="3EABDE34" w14:textId="627833CD" w:rsidR="00F61FBE" w:rsidRDefault="00F61FBE" w:rsidP="00826C0D">
      <w:pPr>
        <w:rPr>
          <w:szCs w:val="20"/>
        </w:rPr>
      </w:pPr>
    </w:p>
    <w:p w14:paraId="3868212E" w14:textId="0DCDB629" w:rsidR="00F61FBE" w:rsidRDefault="00F61FBE" w:rsidP="00826C0D">
      <w:pPr>
        <w:rPr>
          <w:szCs w:val="20"/>
        </w:rPr>
      </w:pPr>
    </w:p>
    <w:p w14:paraId="27D1EB35" w14:textId="3B391F74" w:rsidR="00F61FBE" w:rsidRDefault="00F61FBE" w:rsidP="00826C0D">
      <w:pPr>
        <w:rPr>
          <w:szCs w:val="20"/>
        </w:rPr>
      </w:pPr>
    </w:p>
    <w:p w14:paraId="19787EC2" w14:textId="3EA3953E" w:rsidR="00F61FBE" w:rsidRDefault="00F61FBE" w:rsidP="00826C0D">
      <w:pPr>
        <w:rPr>
          <w:szCs w:val="20"/>
        </w:rPr>
      </w:pPr>
    </w:p>
    <w:p w14:paraId="24A15147" w14:textId="5BB7DDE5" w:rsidR="00F61FBE" w:rsidRDefault="00F61FBE" w:rsidP="00826C0D">
      <w:pPr>
        <w:rPr>
          <w:szCs w:val="20"/>
        </w:rPr>
      </w:pPr>
    </w:p>
    <w:p w14:paraId="37C87082" w14:textId="1F910EA9" w:rsidR="00F61FBE" w:rsidRDefault="00F61FBE" w:rsidP="00826C0D">
      <w:pPr>
        <w:rPr>
          <w:szCs w:val="20"/>
        </w:rPr>
      </w:pPr>
    </w:p>
    <w:p w14:paraId="1AEC1E4C" w14:textId="6F530639" w:rsidR="00F61FBE" w:rsidRDefault="00F61FBE" w:rsidP="00826C0D">
      <w:pPr>
        <w:rPr>
          <w:szCs w:val="20"/>
        </w:rPr>
      </w:pPr>
    </w:p>
    <w:p w14:paraId="5F22B6E2" w14:textId="51CEF7CF" w:rsidR="00F61FBE" w:rsidRDefault="00F61FBE" w:rsidP="00826C0D">
      <w:pPr>
        <w:rPr>
          <w:szCs w:val="20"/>
        </w:rPr>
      </w:pPr>
    </w:p>
    <w:p w14:paraId="0C0595C5" w14:textId="4D4F6AAD" w:rsidR="00F61FBE" w:rsidRDefault="00F61FBE" w:rsidP="00826C0D">
      <w:pPr>
        <w:rPr>
          <w:szCs w:val="20"/>
        </w:rPr>
      </w:pPr>
    </w:p>
    <w:p w14:paraId="7ABC4CF4" w14:textId="24E1323D" w:rsidR="00F61FBE" w:rsidRDefault="00F61FBE" w:rsidP="00826C0D">
      <w:pPr>
        <w:rPr>
          <w:szCs w:val="20"/>
        </w:rPr>
      </w:pPr>
    </w:p>
    <w:p w14:paraId="6E5122E7" w14:textId="39B4E277" w:rsidR="00F61FBE" w:rsidRDefault="00F61FBE" w:rsidP="00826C0D">
      <w:pPr>
        <w:rPr>
          <w:szCs w:val="20"/>
        </w:rPr>
      </w:pPr>
    </w:p>
    <w:p w14:paraId="6B60D475" w14:textId="7CC3758D" w:rsidR="00F61FBE" w:rsidRDefault="00F61FBE" w:rsidP="00826C0D">
      <w:pPr>
        <w:rPr>
          <w:szCs w:val="20"/>
        </w:rPr>
      </w:pPr>
    </w:p>
    <w:p w14:paraId="71819589" w14:textId="13529797" w:rsidR="00F61FBE" w:rsidRDefault="00F61FBE" w:rsidP="00826C0D">
      <w:pPr>
        <w:rPr>
          <w:szCs w:val="20"/>
        </w:rPr>
      </w:pPr>
    </w:p>
    <w:p w14:paraId="628E4835" w14:textId="77777777" w:rsidR="00F61FBE" w:rsidRPr="0050651A" w:rsidRDefault="00F61FBE" w:rsidP="00826C0D">
      <w:pPr>
        <w:rPr>
          <w:szCs w:val="20"/>
        </w:rPr>
      </w:pPr>
    </w:p>
    <w:p w14:paraId="0A32D971" w14:textId="06F1C272" w:rsidR="00AF2338" w:rsidRDefault="00D05098" w:rsidP="00487ED8">
      <w:pPr>
        <w:pStyle w:val="Heading21"/>
      </w:pPr>
      <w:r>
        <w:lastRenderedPageBreak/>
        <w:t>Sequence Diagram</w:t>
      </w:r>
      <w:r w:rsidR="00EF5B87">
        <w:t>s</w:t>
      </w:r>
    </w:p>
    <w:p w14:paraId="03BD5494" w14:textId="2A66FC97" w:rsidR="00F61FBE" w:rsidRPr="00F61FBE" w:rsidRDefault="00F61FBE" w:rsidP="00F61FBE">
      <w:pPr>
        <w:pStyle w:val="Body"/>
        <w:ind w:left="720"/>
        <w:rPr>
          <w:b/>
        </w:rPr>
      </w:pPr>
      <w:r>
        <w:rPr>
          <w:b/>
        </w:rPr>
        <w:t>For all sequence diagrams, main is assumed to take input first always.</w:t>
      </w:r>
    </w:p>
    <w:p w14:paraId="19D88C56" w14:textId="3425853A" w:rsidR="00506172" w:rsidRDefault="00A570B0" w:rsidP="00506172">
      <w:pPr>
        <w:pStyle w:val="Body"/>
      </w:pPr>
      <w:r>
        <w:rPr>
          <w:noProof/>
        </w:rPr>
        <w:drawing>
          <wp:inline distT="0" distB="0" distL="0" distR="0" wp14:anchorId="009D6801" wp14:editId="1C639A5C">
            <wp:extent cx="5930900" cy="33845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0900" cy="3384550"/>
                    </a:xfrm>
                    <a:prstGeom prst="rect">
                      <a:avLst/>
                    </a:prstGeom>
                    <a:noFill/>
                    <a:ln>
                      <a:noFill/>
                    </a:ln>
                  </pic:spPr>
                </pic:pic>
              </a:graphicData>
            </a:graphic>
          </wp:inline>
        </w:drawing>
      </w:r>
    </w:p>
    <w:p w14:paraId="0044C1D0" w14:textId="3816FC79" w:rsidR="00506172" w:rsidRDefault="00506172" w:rsidP="00506172">
      <w:pPr>
        <w:pStyle w:val="Body"/>
        <w:rPr>
          <w:b/>
        </w:rPr>
      </w:pPr>
      <w:r>
        <w:rPr>
          <w:b/>
        </w:rPr>
        <w:t>Publish Listing Sequence</w:t>
      </w:r>
    </w:p>
    <w:p w14:paraId="64E08D57" w14:textId="604BCC02" w:rsidR="00506172" w:rsidRDefault="00506172" w:rsidP="00506172">
      <w:pPr>
        <w:pStyle w:val="Body"/>
      </w:pPr>
      <w:r>
        <w:rPr>
          <w:b/>
        </w:rPr>
        <w:tab/>
      </w:r>
      <w:r>
        <w:t>This sequence above shows how the code</w:t>
      </w:r>
      <w:r w:rsidR="00F61FBE">
        <w:t xml:space="preserve"> interacts with the broker and seller class when a publish listing is called</w:t>
      </w:r>
      <w:r w:rsidR="009A0523">
        <w:t xml:space="preserve">. </w:t>
      </w:r>
      <w:r w:rsidR="00B71AF4">
        <w:t xml:space="preserve">After the input is taken, main sees that publish listing has been called, it passes in the keywords, </w:t>
      </w:r>
      <w:proofErr w:type="spellStart"/>
      <w:r w:rsidR="00B71AF4">
        <w:t>sellerID</w:t>
      </w:r>
      <w:proofErr w:type="spellEnd"/>
      <w:r w:rsidR="00B71AF4">
        <w:t xml:space="preserve">, cost and description given by the input to the broker. The broker then creates a seller instance with all the information, in the process creating a new listing. The seller class then returns a seller instance with all the information. The broker then stores this information into the database it holds. Then the broker finally notifies all the buyers that are subscribed to the given keywords. </w:t>
      </w:r>
      <w:proofErr w:type="gramStart"/>
      <w:r w:rsidR="00B71AF4">
        <w:t>Finally</w:t>
      </w:r>
      <w:proofErr w:type="gramEnd"/>
      <w:r w:rsidR="00B71AF4">
        <w:t xml:space="preserve"> the broker class returns a string of notification to the main and the main writes this notification to the output file.</w:t>
      </w:r>
    </w:p>
    <w:p w14:paraId="56DE5D8A" w14:textId="2BB757CB" w:rsidR="004950ED" w:rsidRDefault="004950ED" w:rsidP="00506172">
      <w:pPr>
        <w:pStyle w:val="Body"/>
      </w:pPr>
    </w:p>
    <w:p w14:paraId="33AFC65C" w14:textId="7959996D" w:rsidR="004950ED" w:rsidRDefault="004950ED" w:rsidP="00506172">
      <w:pPr>
        <w:pStyle w:val="Body"/>
      </w:pPr>
    </w:p>
    <w:p w14:paraId="7D5FDAE9" w14:textId="615E27A3" w:rsidR="004950ED" w:rsidRDefault="004950ED" w:rsidP="00506172">
      <w:pPr>
        <w:pStyle w:val="Body"/>
      </w:pPr>
    </w:p>
    <w:p w14:paraId="74236FF4" w14:textId="0E8AD862" w:rsidR="004950ED" w:rsidRDefault="004950ED" w:rsidP="00506172">
      <w:pPr>
        <w:pStyle w:val="Body"/>
      </w:pPr>
    </w:p>
    <w:p w14:paraId="7F9BDB13" w14:textId="19305FF1" w:rsidR="004950ED" w:rsidRDefault="004950ED" w:rsidP="00506172">
      <w:pPr>
        <w:pStyle w:val="Body"/>
      </w:pPr>
    </w:p>
    <w:p w14:paraId="6FDD53B9" w14:textId="18E1E2BC" w:rsidR="004950ED" w:rsidRDefault="004950ED" w:rsidP="00506172">
      <w:pPr>
        <w:pStyle w:val="Body"/>
      </w:pPr>
    </w:p>
    <w:p w14:paraId="2CC409F5" w14:textId="07CB849D" w:rsidR="004950ED" w:rsidRDefault="004950ED" w:rsidP="00506172">
      <w:pPr>
        <w:pStyle w:val="Body"/>
      </w:pPr>
      <w:r>
        <w:rPr>
          <w:noProof/>
        </w:rPr>
        <w:lastRenderedPageBreak/>
        <w:drawing>
          <wp:inline distT="0" distB="0" distL="0" distR="0" wp14:anchorId="494A7AFF" wp14:editId="70261552">
            <wp:extent cx="5939790" cy="4104005"/>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790" cy="4104005"/>
                    </a:xfrm>
                    <a:prstGeom prst="rect">
                      <a:avLst/>
                    </a:prstGeom>
                    <a:noFill/>
                    <a:ln>
                      <a:noFill/>
                    </a:ln>
                  </pic:spPr>
                </pic:pic>
              </a:graphicData>
            </a:graphic>
          </wp:inline>
        </w:drawing>
      </w:r>
    </w:p>
    <w:p w14:paraId="25AB37BB" w14:textId="04C18F55" w:rsidR="004950ED" w:rsidRDefault="004950ED" w:rsidP="00506172">
      <w:pPr>
        <w:pStyle w:val="Body"/>
        <w:rPr>
          <w:b/>
        </w:rPr>
      </w:pPr>
      <w:r>
        <w:rPr>
          <w:b/>
        </w:rPr>
        <w:t>Subscribe Sequence Diagram</w:t>
      </w:r>
    </w:p>
    <w:p w14:paraId="10A471AB" w14:textId="4796813F" w:rsidR="004950ED" w:rsidRDefault="004950ED" w:rsidP="00506172">
      <w:pPr>
        <w:pStyle w:val="Body"/>
      </w:pPr>
      <w:r>
        <w:rPr>
          <w:b/>
        </w:rPr>
        <w:tab/>
      </w:r>
      <w:r>
        <w:t xml:space="preserve">The diagram above shows how the system interacts with each other after a subscribe input is found. The main calls the broker instance with a subscribe call and passes in the </w:t>
      </w:r>
      <w:proofErr w:type="spellStart"/>
      <w:r>
        <w:t>buyerID</w:t>
      </w:r>
      <w:proofErr w:type="spellEnd"/>
      <w:r>
        <w:t xml:space="preserve"> and the keywords from the input. The broker then calls the buyer class to create a new instance of the buyer with the </w:t>
      </w:r>
      <w:proofErr w:type="spellStart"/>
      <w:r>
        <w:t>buyerID</w:t>
      </w:r>
      <w:proofErr w:type="spellEnd"/>
      <w:r>
        <w:t xml:space="preserve"> and the keywords. After this the buyer class then returns the buyer instance and then the Broker stores the new buyer instance into the database it holds for future use.</w:t>
      </w:r>
    </w:p>
    <w:p w14:paraId="73E92088" w14:textId="5191E8A8" w:rsidR="004950ED" w:rsidRDefault="004950ED" w:rsidP="00506172">
      <w:pPr>
        <w:pStyle w:val="Body"/>
      </w:pPr>
    </w:p>
    <w:p w14:paraId="65975A8F" w14:textId="38E9C0E2" w:rsidR="004950ED" w:rsidRDefault="004950ED" w:rsidP="00506172">
      <w:pPr>
        <w:pStyle w:val="Body"/>
      </w:pPr>
      <w:r>
        <w:rPr>
          <w:noProof/>
        </w:rPr>
        <w:lastRenderedPageBreak/>
        <w:drawing>
          <wp:inline distT="0" distB="0" distL="0" distR="0" wp14:anchorId="2EFD8931" wp14:editId="49AB586A">
            <wp:extent cx="5939790" cy="3825875"/>
            <wp:effectExtent l="0" t="0" r="381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9790" cy="3825875"/>
                    </a:xfrm>
                    <a:prstGeom prst="rect">
                      <a:avLst/>
                    </a:prstGeom>
                    <a:noFill/>
                    <a:ln>
                      <a:noFill/>
                    </a:ln>
                  </pic:spPr>
                </pic:pic>
              </a:graphicData>
            </a:graphic>
          </wp:inline>
        </w:drawing>
      </w:r>
    </w:p>
    <w:p w14:paraId="7A996E59" w14:textId="6B791F80" w:rsidR="004950ED" w:rsidRDefault="004950ED" w:rsidP="00506172">
      <w:pPr>
        <w:pStyle w:val="Body"/>
        <w:rPr>
          <w:b/>
        </w:rPr>
      </w:pPr>
      <w:r>
        <w:rPr>
          <w:b/>
        </w:rPr>
        <w:t>Unsubscribe Sequence Diagram</w:t>
      </w:r>
    </w:p>
    <w:p w14:paraId="20BA5C0D" w14:textId="1E74D8B1" w:rsidR="004950ED" w:rsidRDefault="004950ED" w:rsidP="00506172">
      <w:pPr>
        <w:pStyle w:val="Body"/>
      </w:pPr>
      <w:r>
        <w:rPr>
          <w:b/>
        </w:rPr>
        <w:tab/>
      </w:r>
      <w:r>
        <w:t>The sequence diagram above shows how the system reacts to an unsubscribe call.</w:t>
      </w:r>
      <w:r w:rsidR="00664104">
        <w:t xml:space="preserve"> The main calls the broker instance with the given </w:t>
      </w:r>
      <w:proofErr w:type="spellStart"/>
      <w:r w:rsidR="00664104">
        <w:t>buyerID</w:t>
      </w:r>
      <w:proofErr w:type="spellEnd"/>
      <w:r w:rsidR="00664104">
        <w:t xml:space="preserve"> and the keywords that are needing to be unsubscribed to. The broker class then finds the buyer class and then calls that buyer with the unsubscribe call. Then the returns the updated buyer instance. Then the broker will update the database.</w:t>
      </w:r>
    </w:p>
    <w:p w14:paraId="03A9B0E2" w14:textId="1FF37285" w:rsidR="00A570B0" w:rsidRDefault="00A570B0" w:rsidP="00506172">
      <w:pPr>
        <w:pStyle w:val="Body"/>
      </w:pPr>
    </w:p>
    <w:p w14:paraId="597D166E" w14:textId="2ED26A0E" w:rsidR="00A570B0" w:rsidRDefault="00A570B0" w:rsidP="00506172">
      <w:pPr>
        <w:pStyle w:val="Body"/>
      </w:pPr>
    </w:p>
    <w:p w14:paraId="593B6ABC" w14:textId="577A8B5B" w:rsidR="00A570B0" w:rsidRDefault="00A570B0" w:rsidP="00506172">
      <w:pPr>
        <w:pStyle w:val="Body"/>
      </w:pPr>
    </w:p>
    <w:p w14:paraId="134112D4" w14:textId="427C10A7" w:rsidR="00A570B0" w:rsidRDefault="00A570B0" w:rsidP="00506172">
      <w:pPr>
        <w:pStyle w:val="Body"/>
      </w:pPr>
    </w:p>
    <w:p w14:paraId="2C97B501" w14:textId="5307B523" w:rsidR="00A570B0" w:rsidRDefault="00A570B0" w:rsidP="00506172">
      <w:pPr>
        <w:pStyle w:val="Body"/>
      </w:pPr>
    </w:p>
    <w:p w14:paraId="69BCEE62" w14:textId="10120A4F" w:rsidR="00A570B0" w:rsidRDefault="00A570B0" w:rsidP="00506172">
      <w:pPr>
        <w:pStyle w:val="Body"/>
      </w:pPr>
    </w:p>
    <w:p w14:paraId="1F2230F9" w14:textId="7DBD83BD" w:rsidR="00A570B0" w:rsidRDefault="00A570B0" w:rsidP="00506172">
      <w:pPr>
        <w:pStyle w:val="Body"/>
      </w:pPr>
    </w:p>
    <w:p w14:paraId="6A73EE35" w14:textId="7C864D87" w:rsidR="00A570B0" w:rsidRDefault="00A570B0" w:rsidP="00506172">
      <w:pPr>
        <w:pStyle w:val="Body"/>
      </w:pPr>
    </w:p>
    <w:p w14:paraId="475931EC" w14:textId="43DD0A91" w:rsidR="00A570B0" w:rsidRDefault="00A570B0" w:rsidP="00506172">
      <w:pPr>
        <w:pStyle w:val="Body"/>
      </w:pPr>
    </w:p>
    <w:p w14:paraId="11EB42BB" w14:textId="096BC28C" w:rsidR="00A570B0" w:rsidRDefault="00A570B0" w:rsidP="00506172">
      <w:pPr>
        <w:pStyle w:val="Body"/>
      </w:pPr>
    </w:p>
    <w:p w14:paraId="06133AB2" w14:textId="2ABF7D3B" w:rsidR="00A570B0" w:rsidRDefault="00A570B0" w:rsidP="00506172">
      <w:pPr>
        <w:pStyle w:val="Body"/>
      </w:pPr>
    </w:p>
    <w:p w14:paraId="0F340D9D" w14:textId="5AFAF6F5" w:rsidR="00A570B0" w:rsidRDefault="00A570B0" w:rsidP="00506172">
      <w:pPr>
        <w:pStyle w:val="Body"/>
      </w:pPr>
    </w:p>
    <w:p w14:paraId="68E0F44F" w14:textId="19097CB4" w:rsidR="00A570B0" w:rsidRDefault="00A570B0" w:rsidP="00506172">
      <w:pPr>
        <w:pStyle w:val="Body"/>
      </w:pPr>
    </w:p>
    <w:p w14:paraId="2AED9EFB" w14:textId="77777777" w:rsidR="00A570B0" w:rsidRPr="004950ED" w:rsidRDefault="00A570B0" w:rsidP="00506172">
      <w:pPr>
        <w:pStyle w:val="Body"/>
      </w:pPr>
    </w:p>
    <w:p w14:paraId="3207AB70" w14:textId="2122E74E" w:rsidR="00AF2338" w:rsidRDefault="00D05098" w:rsidP="00487ED8">
      <w:pPr>
        <w:pStyle w:val="Heading21"/>
      </w:pPr>
      <w:r>
        <w:lastRenderedPageBreak/>
        <w:t>Readme</w:t>
      </w:r>
      <w:bookmarkStart w:id="1" w:name="_GoBack"/>
      <w:bookmarkEnd w:id="1"/>
    </w:p>
    <w:p w14:paraId="53106A62" w14:textId="34AB1EF6" w:rsidR="001910DC" w:rsidRDefault="0032419C" w:rsidP="00683909">
      <w:pPr>
        <w:pStyle w:val="Body"/>
      </w:pPr>
      <w:r>
        <w:tab/>
        <w:t>How I run the java:</w:t>
      </w:r>
    </w:p>
    <w:p w14:paraId="23CF8D06" w14:textId="0AD2541A" w:rsidR="0032419C" w:rsidRDefault="0032419C" w:rsidP="0032419C">
      <w:pPr>
        <w:pStyle w:val="Body"/>
        <w:numPr>
          <w:ilvl w:val="0"/>
          <w:numId w:val="12"/>
        </w:numPr>
      </w:pPr>
      <w:r>
        <w:t>Put all the java files into the same folder.</w:t>
      </w:r>
    </w:p>
    <w:p w14:paraId="41CF7A47" w14:textId="41F1228A" w:rsidR="0032419C" w:rsidRDefault="0032419C" w:rsidP="0032419C">
      <w:pPr>
        <w:pStyle w:val="Body"/>
        <w:numPr>
          <w:ilvl w:val="0"/>
          <w:numId w:val="12"/>
        </w:numPr>
      </w:pPr>
      <w:r>
        <w:t>Put all the input files into the same folder as the java files.</w:t>
      </w:r>
    </w:p>
    <w:p w14:paraId="5AC6F1B5" w14:textId="55B8733F" w:rsidR="0032419C" w:rsidRDefault="00725595" w:rsidP="0032419C">
      <w:pPr>
        <w:pStyle w:val="Body"/>
        <w:numPr>
          <w:ilvl w:val="0"/>
          <w:numId w:val="12"/>
        </w:numPr>
      </w:pPr>
      <w:r>
        <w:t xml:space="preserve">Compile the </w:t>
      </w:r>
      <w:proofErr w:type="spellStart"/>
      <w:r>
        <w:t>javafile</w:t>
      </w:r>
      <w:proofErr w:type="spellEnd"/>
    </w:p>
    <w:p w14:paraId="202A2CDA" w14:textId="1E58EFE6" w:rsidR="00725595" w:rsidRDefault="00725595" w:rsidP="00725595">
      <w:pPr>
        <w:pStyle w:val="Body"/>
        <w:numPr>
          <w:ilvl w:val="1"/>
          <w:numId w:val="12"/>
        </w:numPr>
      </w:pPr>
      <w:proofErr w:type="spellStart"/>
      <w:r>
        <w:t>javac</w:t>
      </w:r>
      <w:proofErr w:type="spellEnd"/>
      <w:r>
        <w:t xml:space="preserve"> Main.java</w:t>
      </w:r>
    </w:p>
    <w:p w14:paraId="54F81170" w14:textId="29A35872" w:rsidR="00725595" w:rsidRDefault="00725595" w:rsidP="00725595">
      <w:pPr>
        <w:pStyle w:val="Body"/>
        <w:numPr>
          <w:ilvl w:val="0"/>
          <w:numId w:val="12"/>
        </w:numPr>
      </w:pPr>
      <w:r>
        <w:t>Call the java with the input txt and desired output file</w:t>
      </w:r>
    </w:p>
    <w:p w14:paraId="5587AEE2" w14:textId="4B67DEF5" w:rsidR="00725595" w:rsidRPr="001910DC" w:rsidRDefault="00725595" w:rsidP="00725595">
      <w:pPr>
        <w:pStyle w:val="Body"/>
        <w:numPr>
          <w:ilvl w:val="1"/>
          <w:numId w:val="12"/>
        </w:numPr>
      </w:pPr>
      <w:r>
        <w:t>java Main “Input.txt” output.txt</w:t>
      </w:r>
    </w:p>
    <w:p w14:paraId="6C1CA0F4" w14:textId="7950F3AC" w:rsidR="00D05098" w:rsidRDefault="00D05098" w:rsidP="00487ED8">
      <w:pPr>
        <w:pStyle w:val="Heading21"/>
      </w:pPr>
      <w:r>
        <w:t>Appendix</w:t>
      </w:r>
      <w:r w:rsidR="00683909">
        <w:t xml:space="preserve"> &amp; Credits</w:t>
      </w:r>
    </w:p>
    <w:p w14:paraId="27A376AD" w14:textId="3BF99F6F" w:rsidR="002C1D25" w:rsidRDefault="00E31CC6" w:rsidP="00E31CC6">
      <w:pPr>
        <w:pStyle w:val="Body"/>
        <w:ind w:left="360"/>
      </w:pPr>
      <w:r>
        <w:t xml:space="preserve">Java Documentation – Used to clear up how to use certain java </w:t>
      </w:r>
      <w:proofErr w:type="spellStart"/>
      <w:r>
        <w:t>utils</w:t>
      </w:r>
      <w:proofErr w:type="spellEnd"/>
    </w:p>
    <w:p w14:paraId="72664980" w14:textId="02725C1E" w:rsidR="00E31CC6" w:rsidRPr="00D768DC" w:rsidRDefault="00E31CC6" w:rsidP="00E31CC6">
      <w:pPr>
        <w:pStyle w:val="Body"/>
        <w:ind w:left="360"/>
      </w:pPr>
      <w:r>
        <w:tab/>
      </w:r>
      <w:hyperlink r:id="rId12" w:history="1">
        <w:r>
          <w:rPr>
            <w:rStyle w:val="Hyperlink"/>
          </w:rPr>
          <w:t>https://docs.oracle.com/javase/7/docs/api/</w:t>
        </w:r>
      </w:hyperlink>
      <w:r>
        <w:t xml:space="preserve"> </w:t>
      </w:r>
    </w:p>
    <w:sectPr w:rsidR="00E31CC6" w:rsidRPr="00D768DC">
      <w:footerReference w:type="even" r:id="rId13"/>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DF0422" w14:textId="77777777" w:rsidR="0069205A" w:rsidRDefault="0069205A">
      <w:r>
        <w:separator/>
      </w:r>
    </w:p>
  </w:endnote>
  <w:endnote w:type="continuationSeparator" w:id="0">
    <w:p w14:paraId="70AD41D1" w14:textId="77777777" w:rsidR="0069205A" w:rsidRDefault="006920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ヒラギノ角ゴ Pro W3">
    <w:charset w:val="00"/>
    <w:family w:val="roman"/>
    <w:pitch w:val="default"/>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4CE590" w14:textId="77777777" w:rsidR="00D05098" w:rsidRDefault="00D05098">
    <w:pPr>
      <w:pStyle w:val="Footer"/>
      <w:jc w:val="center"/>
    </w:pPr>
    <w:r>
      <w:fldChar w:fldCharType="begin"/>
    </w:r>
    <w:r>
      <w:instrText xml:space="preserve"> PAGE   \* MERGEFORMAT </w:instrText>
    </w:r>
    <w:r>
      <w:fldChar w:fldCharType="separate"/>
    </w:r>
    <w:r w:rsidR="00613440">
      <w:rPr>
        <w:noProof/>
      </w:rPr>
      <w:t>2</w:t>
    </w:r>
    <w:r>
      <w:rPr>
        <w:noProof/>
      </w:rPr>
      <w:fldChar w:fldCharType="end"/>
    </w:r>
  </w:p>
  <w:p w14:paraId="590F7A6F" w14:textId="77777777" w:rsidR="00D05098" w:rsidRDefault="00D050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9379EF" w14:textId="77777777" w:rsidR="0069205A" w:rsidRDefault="0069205A">
      <w:r>
        <w:separator/>
      </w:r>
    </w:p>
  </w:footnote>
  <w:footnote w:type="continuationSeparator" w:id="0">
    <w:p w14:paraId="33C1A7D6" w14:textId="77777777" w:rsidR="0069205A" w:rsidRDefault="006920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894EE873"/>
    <w:lvl w:ilvl="0">
      <w:start w:val="1"/>
      <w:numFmt w:val="bullet"/>
      <w:lvlText w:val="•"/>
      <w:lvlJc w:val="left"/>
      <w:pPr>
        <w:tabs>
          <w:tab w:val="num" w:pos="140"/>
        </w:tabs>
        <w:ind w:left="140" w:firstLine="0"/>
      </w:pPr>
      <w:rPr>
        <w:rFonts w:hint="default"/>
        <w:position w:val="-2"/>
      </w:rPr>
    </w:lvl>
    <w:lvl w:ilvl="1">
      <w:start w:val="1"/>
      <w:numFmt w:val="bullet"/>
      <w:lvlText w:val="•"/>
      <w:lvlJc w:val="left"/>
      <w:pPr>
        <w:tabs>
          <w:tab w:val="num" w:pos="140"/>
        </w:tabs>
        <w:ind w:left="140" w:firstLine="360"/>
      </w:pPr>
      <w:rPr>
        <w:rFonts w:hint="default"/>
        <w:position w:val="-2"/>
      </w:rPr>
    </w:lvl>
    <w:lvl w:ilvl="2">
      <w:start w:val="1"/>
      <w:numFmt w:val="bullet"/>
      <w:lvlText w:val="•"/>
      <w:lvlJc w:val="left"/>
      <w:pPr>
        <w:tabs>
          <w:tab w:val="num" w:pos="140"/>
        </w:tabs>
        <w:ind w:left="140" w:firstLine="720"/>
      </w:pPr>
      <w:rPr>
        <w:rFonts w:hint="default"/>
        <w:position w:val="-2"/>
      </w:rPr>
    </w:lvl>
    <w:lvl w:ilvl="3">
      <w:start w:val="1"/>
      <w:numFmt w:val="bullet"/>
      <w:lvlText w:val="•"/>
      <w:lvlJc w:val="left"/>
      <w:pPr>
        <w:tabs>
          <w:tab w:val="num" w:pos="140"/>
        </w:tabs>
        <w:ind w:left="140" w:firstLine="1080"/>
      </w:pPr>
      <w:rPr>
        <w:rFonts w:hint="default"/>
        <w:position w:val="-2"/>
      </w:rPr>
    </w:lvl>
    <w:lvl w:ilvl="4">
      <w:start w:val="1"/>
      <w:numFmt w:val="bullet"/>
      <w:lvlText w:val="•"/>
      <w:lvlJc w:val="left"/>
      <w:pPr>
        <w:tabs>
          <w:tab w:val="num" w:pos="140"/>
        </w:tabs>
        <w:ind w:left="140" w:firstLine="1440"/>
      </w:pPr>
      <w:rPr>
        <w:rFonts w:hint="default"/>
        <w:position w:val="-2"/>
      </w:rPr>
    </w:lvl>
    <w:lvl w:ilvl="5">
      <w:start w:val="1"/>
      <w:numFmt w:val="bullet"/>
      <w:lvlText w:val="•"/>
      <w:lvlJc w:val="left"/>
      <w:pPr>
        <w:tabs>
          <w:tab w:val="num" w:pos="140"/>
        </w:tabs>
        <w:ind w:left="140" w:firstLine="1800"/>
      </w:pPr>
      <w:rPr>
        <w:rFonts w:hint="default"/>
        <w:position w:val="-2"/>
      </w:rPr>
    </w:lvl>
    <w:lvl w:ilvl="6">
      <w:start w:val="1"/>
      <w:numFmt w:val="bullet"/>
      <w:lvlText w:val="•"/>
      <w:lvlJc w:val="left"/>
      <w:pPr>
        <w:tabs>
          <w:tab w:val="num" w:pos="140"/>
        </w:tabs>
        <w:ind w:left="140" w:firstLine="2160"/>
      </w:pPr>
      <w:rPr>
        <w:rFonts w:hint="default"/>
        <w:position w:val="-2"/>
      </w:rPr>
    </w:lvl>
    <w:lvl w:ilvl="7">
      <w:start w:val="1"/>
      <w:numFmt w:val="bullet"/>
      <w:lvlText w:val="•"/>
      <w:lvlJc w:val="left"/>
      <w:pPr>
        <w:tabs>
          <w:tab w:val="num" w:pos="140"/>
        </w:tabs>
        <w:ind w:left="140" w:firstLine="2520"/>
      </w:pPr>
      <w:rPr>
        <w:rFonts w:hint="default"/>
        <w:position w:val="-2"/>
      </w:rPr>
    </w:lvl>
    <w:lvl w:ilvl="8">
      <w:start w:val="1"/>
      <w:numFmt w:val="bullet"/>
      <w:lvlText w:val="•"/>
      <w:lvlJc w:val="left"/>
      <w:pPr>
        <w:tabs>
          <w:tab w:val="num" w:pos="140"/>
        </w:tabs>
        <w:ind w:left="140" w:firstLine="2880"/>
      </w:pPr>
      <w:rPr>
        <w:rFonts w:hint="default"/>
        <w:position w:val="-2"/>
      </w:rPr>
    </w:lvl>
  </w:abstractNum>
  <w:abstractNum w:abstractNumId="1" w15:restartNumberingAfterBreak="0">
    <w:nsid w:val="00000002"/>
    <w:multiLevelType w:val="multilevel"/>
    <w:tmpl w:val="894EE874"/>
    <w:lvl w:ilvl="0">
      <w:numFmt w:val="bullet"/>
      <w:suff w:val="nothing"/>
      <w:lvlText w:val="•"/>
      <w:lvlJc w:val="left"/>
      <w:pPr>
        <w:ind w:left="0"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2" w15:restartNumberingAfterBreak="0">
    <w:nsid w:val="00000003"/>
    <w:multiLevelType w:val="multilevel"/>
    <w:tmpl w:val="894EE875"/>
    <w:lvl w:ilvl="0">
      <w:start w:val="1"/>
      <w:numFmt w:val="decimal"/>
      <w:isLgl/>
      <w:lvlText w:val="%1."/>
      <w:lvlJc w:val="left"/>
      <w:pPr>
        <w:tabs>
          <w:tab w:val="num" w:pos="360"/>
        </w:tabs>
        <w:ind w:left="360" w:firstLine="0"/>
      </w:pPr>
      <w:rPr>
        <w:rFonts w:hint="default"/>
        <w:position w:val="0"/>
      </w:rPr>
    </w:lvl>
    <w:lvl w:ilvl="1">
      <w:start w:val="1"/>
      <w:numFmt w:val="lowerLetter"/>
      <w:lvlText w:val="%2."/>
      <w:lvlJc w:val="left"/>
      <w:pPr>
        <w:tabs>
          <w:tab w:val="num" w:pos="360"/>
        </w:tabs>
        <w:ind w:left="360" w:firstLine="360"/>
      </w:pPr>
      <w:rPr>
        <w:rFonts w:hint="default"/>
        <w:position w:val="0"/>
      </w:rPr>
    </w:lvl>
    <w:lvl w:ilvl="2">
      <w:start w:val="1"/>
      <w:numFmt w:val="lowerRoman"/>
      <w:lvlText w:val="%3."/>
      <w:lvlJc w:val="left"/>
      <w:pPr>
        <w:tabs>
          <w:tab w:val="num" w:pos="360"/>
        </w:tabs>
        <w:ind w:left="360" w:firstLine="720"/>
      </w:pPr>
      <w:rPr>
        <w:rFonts w:hint="default"/>
        <w:position w:val="0"/>
      </w:rPr>
    </w:lvl>
    <w:lvl w:ilvl="3">
      <w:start w:val="1"/>
      <w:numFmt w:val="decimal"/>
      <w:isLgl/>
      <w:lvlText w:val="%4."/>
      <w:lvlJc w:val="left"/>
      <w:pPr>
        <w:tabs>
          <w:tab w:val="num" w:pos="360"/>
        </w:tabs>
        <w:ind w:left="360" w:firstLine="1080"/>
      </w:pPr>
      <w:rPr>
        <w:rFonts w:hint="default"/>
        <w:position w:val="0"/>
      </w:rPr>
    </w:lvl>
    <w:lvl w:ilvl="4">
      <w:start w:val="1"/>
      <w:numFmt w:val="lowerLetter"/>
      <w:lvlText w:val="%5."/>
      <w:lvlJc w:val="left"/>
      <w:pPr>
        <w:tabs>
          <w:tab w:val="num" w:pos="360"/>
        </w:tabs>
        <w:ind w:left="360" w:firstLine="1440"/>
      </w:pPr>
      <w:rPr>
        <w:rFonts w:hint="default"/>
        <w:position w:val="0"/>
      </w:rPr>
    </w:lvl>
    <w:lvl w:ilvl="5">
      <w:start w:val="1"/>
      <w:numFmt w:val="lowerRoman"/>
      <w:lvlText w:val="%6."/>
      <w:lvlJc w:val="left"/>
      <w:pPr>
        <w:tabs>
          <w:tab w:val="num" w:pos="360"/>
        </w:tabs>
        <w:ind w:left="360" w:firstLine="1800"/>
      </w:pPr>
      <w:rPr>
        <w:rFonts w:hint="default"/>
        <w:position w:val="0"/>
      </w:rPr>
    </w:lvl>
    <w:lvl w:ilvl="6">
      <w:start w:val="1"/>
      <w:numFmt w:val="decimal"/>
      <w:isLgl/>
      <w:lvlText w:val="%7."/>
      <w:lvlJc w:val="left"/>
      <w:pPr>
        <w:tabs>
          <w:tab w:val="num" w:pos="360"/>
        </w:tabs>
        <w:ind w:left="360" w:firstLine="2160"/>
      </w:pPr>
      <w:rPr>
        <w:rFonts w:hint="default"/>
        <w:position w:val="0"/>
      </w:rPr>
    </w:lvl>
    <w:lvl w:ilvl="7">
      <w:start w:val="1"/>
      <w:numFmt w:val="lowerLetter"/>
      <w:lvlText w:val="%8."/>
      <w:lvlJc w:val="left"/>
      <w:pPr>
        <w:tabs>
          <w:tab w:val="num" w:pos="360"/>
        </w:tabs>
        <w:ind w:left="360" w:firstLine="2520"/>
      </w:pPr>
      <w:rPr>
        <w:rFonts w:hint="default"/>
        <w:position w:val="0"/>
      </w:rPr>
    </w:lvl>
    <w:lvl w:ilvl="8">
      <w:start w:val="1"/>
      <w:numFmt w:val="lowerRoman"/>
      <w:lvlText w:val="%9."/>
      <w:lvlJc w:val="left"/>
      <w:pPr>
        <w:tabs>
          <w:tab w:val="num" w:pos="360"/>
        </w:tabs>
        <w:ind w:left="360" w:firstLine="2880"/>
      </w:pPr>
      <w:rPr>
        <w:rFonts w:hint="default"/>
        <w:position w:val="0"/>
      </w:rPr>
    </w:lvl>
  </w:abstractNum>
  <w:abstractNum w:abstractNumId="3" w15:restartNumberingAfterBreak="0">
    <w:nsid w:val="00000004"/>
    <w:multiLevelType w:val="multilevel"/>
    <w:tmpl w:val="894EE876"/>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0000005"/>
    <w:multiLevelType w:val="multilevel"/>
    <w:tmpl w:val="894EE877"/>
    <w:lvl w:ilvl="0">
      <w:start w:val="1"/>
      <w:numFmt w:val="decimal"/>
      <w:isLgl/>
      <w:lvlText w:val="[%1]"/>
      <w:lvlJc w:val="left"/>
      <w:pPr>
        <w:tabs>
          <w:tab w:val="num" w:pos="432"/>
        </w:tabs>
        <w:ind w:left="432" w:firstLine="0"/>
      </w:pPr>
      <w:rPr>
        <w:rFonts w:hint="default"/>
        <w:color w:val="000000"/>
        <w:position w:val="0"/>
        <w:sz w:val="24"/>
      </w:rPr>
    </w:lvl>
    <w:lvl w:ilvl="1">
      <w:start w:val="1"/>
      <w:numFmt w:val="decimal"/>
      <w:isLgl/>
      <w:lvlText w:val="[%1]%2)"/>
      <w:lvlJc w:val="left"/>
      <w:pPr>
        <w:tabs>
          <w:tab w:val="num" w:pos="720"/>
        </w:tabs>
        <w:ind w:left="720" w:firstLine="216"/>
      </w:pPr>
      <w:rPr>
        <w:rFonts w:hint="default"/>
        <w:color w:val="000000"/>
        <w:position w:val="0"/>
        <w:sz w:val="24"/>
      </w:rPr>
    </w:lvl>
    <w:lvl w:ilvl="2">
      <w:start w:val="1"/>
      <w:numFmt w:val="decimal"/>
      <w:isLgl/>
      <w:lvlText w:val="%3)"/>
      <w:lvlJc w:val="left"/>
      <w:pPr>
        <w:tabs>
          <w:tab w:val="num" w:pos="360"/>
        </w:tabs>
        <w:ind w:left="360" w:firstLine="0"/>
      </w:pPr>
      <w:rPr>
        <w:rFonts w:hint="default"/>
        <w:color w:val="000000"/>
        <w:position w:val="0"/>
        <w:sz w:val="24"/>
      </w:rPr>
    </w:lvl>
    <w:lvl w:ilvl="3">
      <w:start w:val="1"/>
      <w:numFmt w:val="decimal"/>
      <w:isLgl/>
      <w:lvlText w:val="%3)%4."/>
      <w:lvlJc w:val="left"/>
      <w:pPr>
        <w:tabs>
          <w:tab w:val="num" w:pos="1080"/>
        </w:tabs>
        <w:ind w:left="1080" w:firstLine="216"/>
      </w:pPr>
      <w:rPr>
        <w:rFonts w:hint="default"/>
        <w:color w:val="000000"/>
        <w:position w:val="0"/>
        <w:sz w:val="24"/>
      </w:rPr>
    </w:lvl>
    <w:lvl w:ilvl="4">
      <w:start w:val="1"/>
      <w:numFmt w:val="decimal"/>
      <w:isLgl/>
      <w:lvlText w:val="%3)%4.%5."/>
      <w:lvlJc w:val="left"/>
      <w:pPr>
        <w:tabs>
          <w:tab w:val="num" w:pos="1080"/>
        </w:tabs>
        <w:ind w:left="1080" w:firstLine="216"/>
      </w:pPr>
      <w:rPr>
        <w:rFonts w:hint="default"/>
        <w:color w:val="000000"/>
        <w:position w:val="0"/>
        <w:sz w:val="24"/>
      </w:rPr>
    </w:lvl>
    <w:lvl w:ilvl="5">
      <w:start w:val="1"/>
      <w:numFmt w:val="decimal"/>
      <w:isLgl/>
      <w:lvlText w:val="%3)%4.%5.%6."/>
      <w:lvlJc w:val="left"/>
      <w:pPr>
        <w:tabs>
          <w:tab w:val="num" w:pos="1440"/>
        </w:tabs>
        <w:ind w:left="1440" w:firstLine="216"/>
      </w:pPr>
      <w:rPr>
        <w:rFonts w:hint="default"/>
        <w:color w:val="000000"/>
        <w:position w:val="0"/>
        <w:sz w:val="24"/>
      </w:rPr>
    </w:lvl>
    <w:lvl w:ilvl="6">
      <w:start w:val="1"/>
      <w:numFmt w:val="decimal"/>
      <w:isLgl/>
      <w:lvlText w:val="%3)%4.%5.%6.%7."/>
      <w:lvlJc w:val="left"/>
      <w:pPr>
        <w:tabs>
          <w:tab w:val="num" w:pos="1440"/>
        </w:tabs>
        <w:ind w:left="1440" w:firstLine="216"/>
      </w:pPr>
      <w:rPr>
        <w:rFonts w:hint="default"/>
        <w:color w:val="000000"/>
        <w:position w:val="0"/>
        <w:sz w:val="24"/>
      </w:rPr>
    </w:lvl>
    <w:lvl w:ilvl="7">
      <w:start w:val="1"/>
      <w:numFmt w:val="decimal"/>
      <w:isLgl/>
      <w:lvlText w:val="%3)%4.%5.%6.%7.%8."/>
      <w:lvlJc w:val="left"/>
      <w:pPr>
        <w:tabs>
          <w:tab w:val="num" w:pos="1800"/>
        </w:tabs>
        <w:ind w:left="1800" w:firstLine="216"/>
      </w:pPr>
      <w:rPr>
        <w:rFonts w:hint="default"/>
        <w:color w:val="000000"/>
        <w:position w:val="0"/>
        <w:sz w:val="24"/>
      </w:rPr>
    </w:lvl>
    <w:lvl w:ilvl="8">
      <w:start w:val="1"/>
      <w:numFmt w:val="decimal"/>
      <w:isLgl/>
      <w:lvlText w:val="%3)%4.%5.%6.%7.%8.%9."/>
      <w:lvlJc w:val="left"/>
      <w:pPr>
        <w:tabs>
          <w:tab w:val="num" w:pos="1800"/>
        </w:tabs>
        <w:ind w:left="1800" w:firstLine="216"/>
      </w:pPr>
      <w:rPr>
        <w:rFonts w:hint="default"/>
        <w:color w:val="000000"/>
        <w:position w:val="0"/>
        <w:sz w:val="24"/>
      </w:rPr>
    </w:lvl>
  </w:abstractNum>
  <w:abstractNum w:abstractNumId="5" w15:restartNumberingAfterBreak="0">
    <w:nsid w:val="00000006"/>
    <w:multiLevelType w:val="multilevel"/>
    <w:tmpl w:val="894EE878"/>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0E01728B"/>
    <w:multiLevelType w:val="hybridMultilevel"/>
    <w:tmpl w:val="DAEC1518"/>
    <w:lvl w:ilvl="0" w:tplc="14AA3202">
      <w:numFmt w:val="bullet"/>
      <w:lvlText w:val=""/>
      <w:lvlJc w:val="left"/>
      <w:pPr>
        <w:ind w:left="1800" w:hanging="360"/>
      </w:pPr>
      <w:rPr>
        <w:rFonts w:ascii="Symbol" w:eastAsia="Times New Roman" w:hAnsi="Symbol"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37C42663"/>
    <w:multiLevelType w:val="multilevel"/>
    <w:tmpl w:val="296A53D0"/>
    <w:lvl w:ilvl="0">
      <w:start w:val="1"/>
      <w:numFmt w:val="decimal"/>
      <w:pStyle w:val="Heading2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C926C85"/>
    <w:multiLevelType w:val="hybridMultilevel"/>
    <w:tmpl w:val="5A68D87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963453"/>
    <w:multiLevelType w:val="hybridMultilevel"/>
    <w:tmpl w:val="563A419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6AC7979"/>
    <w:multiLevelType w:val="hybridMultilevel"/>
    <w:tmpl w:val="BF303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66D3F22"/>
    <w:multiLevelType w:val="hybridMultilevel"/>
    <w:tmpl w:val="4A0E56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7"/>
  </w:num>
  <w:num w:numId="8">
    <w:abstractNumId w:val="10"/>
  </w:num>
  <w:num w:numId="9">
    <w:abstractNumId w:val="11"/>
  </w:num>
  <w:num w:numId="10">
    <w:abstractNumId w:val="9"/>
  </w:num>
  <w:num w:numId="11">
    <w:abstractNumId w:val="8"/>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bordersDoNotSurroundHeader/>
  <w:bordersDoNotSurroundFooter/>
  <w:proofState w:spelling="clean" w:grammar="clean"/>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3F73"/>
    <w:rsid w:val="00000C18"/>
    <w:rsid w:val="0001684C"/>
    <w:rsid w:val="00017C6A"/>
    <w:rsid w:val="00034D89"/>
    <w:rsid w:val="000400B9"/>
    <w:rsid w:val="00043749"/>
    <w:rsid w:val="00044F8B"/>
    <w:rsid w:val="00065E17"/>
    <w:rsid w:val="00073E0E"/>
    <w:rsid w:val="0007745D"/>
    <w:rsid w:val="00093D07"/>
    <w:rsid w:val="000A3C77"/>
    <w:rsid w:val="000B2B70"/>
    <w:rsid w:val="000D3B88"/>
    <w:rsid w:val="0010416D"/>
    <w:rsid w:val="00117CAA"/>
    <w:rsid w:val="00130263"/>
    <w:rsid w:val="00137DAA"/>
    <w:rsid w:val="001503D8"/>
    <w:rsid w:val="00153CE7"/>
    <w:rsid w:val="00162B2C"/>
    <w:rsid w:val="00170EC2"/>
    <w:rsid w:val="0018464E"/>
    <w:rsid w:val="001910DC"/>
    <w:rsid w:val="001D52BD"/>
    <w:rsid w:val="001F18B6"/>
    <w:rsid w:val="002062CC"/>
    <w:rsid w:val="002558DC"/>
    <w:rsid w:val="00283088"/>
    <w:rsid w:val="00286D3E"/>
    <w:rsid w:val="002903C3"/>
    <w:rsid w:val="002A3AE8"/>
    <w:rsid w:val="002A4865"/>
    <w:rsid w:val="002A6E5A"/>
    <w:rsid w:val="002B6A89"/>
    <w:rsid w:val="002C1D25"/>
    <w:rsid w:val="002E57FF"/>
    <w:rsid w:val="002F1350"/>
    <w:rsid w:val="002F3EC7"/>
    <w:rsid w:val="00303B2C"/>
    <w:rsid w:val="00310F62"/>
    <w:rsid w:val="00320CFD"/>
    <w:rsid w:val="0032419C"/>
    <w:rsid w:val="003357D0"/>
    <w:rsid w:val="00343F73"/>
    <w:rsid w:val="003517F5"/>
    <w:rsid w:val="00365F49"/>
    <w:rsid w:val="00370EFC"/>
    <w:rsid w:val="003749BB"/>
    <w:rsid w:val="00393D5E"/>
    <w:rsid w:val="00394310"/>
    <w:rsid w:val="003B7E31"/>
    <w:rsid w:val="003D3D0F"/>
    <w:rsid w:val="003D5361"/>
    <w:rsid w:val="003D76C8"/>
    <w:rsid w:val="003E02AF"/>
    <w:rsid w:val="003E4177"/>
    <w:rsid w:val="003E7B05"/>
    <w:rsid w:val="003F2AFA"/>
    <w:rsid w:val="003F4CA2"/>
    <w:rsid w:val="00435D69"/>
    <w:rsid w:val="004525C4"/>
    <w:rsid w:val="0046202B"/>
    <w:rsid w:val="00487ED8"/>
    <w:rsid w:val="004950ED"/>
    <w:rsid w:val="004B5434"/>
    <w:rsid w:val="004B6FFB"/>
    <w:rsid w:val="004D07A7"/>
    <w:rsid w:val="004F7EAF"/>
    <w:rsid w:val="00506172"/>
    <w:rsid w:val="0050651A"/>
    <w:rsid w:val="0053068B"/>
    <w:rsid w:val="00550EF5"/>
    <w:rsid w:val="005514DB"/>
    <w:rsid w:val="00557635"/>
    <w:rsid w:val="00570971"/>
    <w:rsid w:val="00585DD8"/>
    <w:rsid w:val="00590149"/>
    <w:rsid w:val="005A0AC4"/>
    <w:rsid w:val="005A23A1"/>
    <w:rsid w:val="005A33E2"/>
    <w:rsid w:val="005B04FA"/>
    <w:rsid w:val="005B7985"/>
    <w:rsid w:val="005E2874"/>
    <w:rsid w:val="005E70EB"/>
    <w:rsid w:val="005F4808"/>
    <w:rsid w:val="00611FA8"/>
    <w:rsid w:val="00613440"/>
    <w:rsid w:val="00615A4C"/>
    <w:rsid w:val="00625C00"/>
    <w:rsid w:val="0065253A"/>
    <w:rsid w:val="0065580B"/>
    <w:rsid w:val="00663807"/>
    <w:rsid w:val="00664104"/>
    <w:rsid w:val="00683909"/>
    <w:rsid w:val="0069205A"/>
    <w:rsid w:val="006A1495"/>
    <w:rsid w:val="006B6122"/>
    <w:rsid w:val="006C574A"/>
    <w:rsid w:val="006F3D40"/>
    <w:rsid w:val="007006A1"/>
    <w:rsid w:val="0070403D"/>
    <w:rsid w:val="00716362"/>
    <w:rsid w:val="007216C9"/>
    <w:rsid w:val="00725595"/>
    <w:rsid w:val="00743708"/>
    <w:rsid w:val="0074746F"/>
    <w:rsid w:val="00774868"/>
    <w:rsid w:val="00787CE9"/>
    <w:rsid w:val="00790A5B"/>
    <w:rsid w:val="00793E79"/>
    <w:rsid w:val="007A3392"/>
    <w:rsid w:val="007B788A"/>
    <w:rsid w:val="007D2C22"/>
    <w:rsid w:val="007D333E"/>
    <w:rsid w:val="007D7ED3"/>
    <w:rsid w:val="00800DA5"/>
    <w:rsid w:val="0080535D"/>
    <w:rsid w:val="0081051B"/>
    <w:rsid w:val="00826C0D"/>
    <w:rsid w:val="0082701A"/>
    <w:rsid w:val="008619D6"/>
    <w:rsid w:val="00871547"/>
    <w:rsid w:val="0087622F"/>
    <w:rsid w:val="00876A10"/>
    <w:rsid w:val="00884998"/>
    <w:rsid w:val="008A48A3"/>
    <w:rsid w:val="008A74AB"/>
    <w:rsid w:val="008B5D21"/>
    <w:rsid w:val="008D635B"/>
    <w:rsid w:val="008E4933"/>
    <w:rsid w:val="008F7B23"/>
    <w:rsid w:val="00917E67"/>
    <w:rsid w:val="00946DE2"/>
    <w:rsid w:val="00950ABB"/>
    <w:rsid w:val="00954744"/>
    <w:rsid w:val="009745CF"/>
    <w:rsid w:val="0098056D"/>
    <w:rsid w:val="009A0523"/>
    <w:rsid w:val="009C4A6F"/>
    <w:rsid w:val="009C4FF8"/>
    <w:rsid w:val="00A02842"/>
    <w:rsid w:val="00A21355"/>
    <w:rsid w:val="00A30746"/>
    <w:rsid w:val="00A34ABA"/>
    <w:rsid w:val="00A570B0"/>
    <w:rsid w:val="00A67056"/>
    <w:rsid w:val="00A701AF"/>
    <w:rsid w:val="00A9081F"/>
    <w:rsid w:val="00AA60CC"/>
    <w:rsid w:val="00AB783F"/>
    <w:rsid w:val="00AC0BC7"/>
    <w:rsid w:val="00AD6A58"/>
    <w:rsid w:val="00AF2338"/>
    <w:rsid w:val="00AF5B85"/>
    <w:rsid w:val="00B02811"/>
    <w:rsid w:val="00B13EB2"/>
    <w:rsid w:val="00B45339"/>
    <w:rsid w:val="00B47D05"/>
    <w:rsid w:val="00B55DC3"/>
    <w:rsid w:val="00B572A7"/>
    <w:rsid w:val="00B63C33"/>
    <w:rsid w:val="00B66FDD"/>
    <w:rsid w:val="00B70302"/>
    <w:rsid w:val="00B70989"/>
    <w:rsid w:val="00B71AF4"/>
    <w:rsid w:val="00B76438"/>
    <w:rsid w:val="00B845A8"/>
    <w:rsid w:val="00B95666"/>
    <w:rsid w:val="00BB306F"/>
    <w:rsid w:val="00BB77CA"/>
    <w:rsid w:val="00BD31B2"/>
    <w:rsid w:val="00BF3285"/>
    <w:rsid w:val="00BF3F41"/>
    <w:rsid w:val="00C0116B"/>
    <w:rsid w:val="00C11A17"/>
    <w:rsid w:val="00C22164"/>
    <w:rsid w:val="00C32FB5"/>
    <w:rsid w:val="00C364B5"/>
    <w:rsid w:val="00C477BA"/>
    <w:rsid w:val="00C478CE"/>
    <w:rsid w:val="00C65A65"/>
    <w:rsid w:val="00C67327"/>
    <w:rsid w:val="00C81E65"/>
    <w:rsid w:val="00C84404"/>
    <w:rsid w:val="00C90E3D"/>
    <w:rsid w:val="00C963F5"/>
    <w:rsid w:val="00CA0D65"/>
    <w:rsid w:val="00CA4872"/>
    <w:rsid w:val="00CB1AFE"/>
    <w:rsid w:val="00CB3E30"/>
    <w:rsid w:val="00CB49E8"/>
    <w:rsid w:val="00CC6BC2"/>
    <w:rsid w:val="00CC7BB9"/>
    <w:rsid w:val="00CE10BA"/>
    <w:rsid w:val="00D011CA"/>
    <w:rsid w:val="00D03EB4"/>
    <w:rsid w:val="00D05098"/>
    <w:rsid w:val="00D138B3"/>
    <w:rsid w:val="00D2022C"/>
    <w:rsid w:val="00D2568B"/>
    <w:rsid w:val="00D35CFE"/>
    <w:rsid w:val="00D51B58"/>
    <w:rsid w:val="00D6475D"/>
    <w:rsid w:val="00D74765"/>
    <w:rsid w:val="00D76367"/>
    <w:rsid w:val="00D768DC"/>
    <w:rsid w:val="00D864F9"/>
    <w:rsid w:val="00DB0791"/>
    <w:rsid w:val="00DC4510"/>
    <w:rsid w:val="00DC6E40"/>
    <w:rsid w:val="00DD59D2"/>
    <w:rsid w:val="00DF215C"/>
    <w:rsid w:val="00DF2BFE"/>
    <w:rsid w:val="00E04A32"/>
    <w:rsid w:val="00E109B1"/>
    <w:rsid w:val="00E17640"/>
    <w:rsid w:val="00E20798"/>
    <w:rsid w:val="00E20CCC"/>
    <w:rsid w:val="00E26B69"/>
    <w:rsid w:val="00E31CC6"/>
    <w:rsid w:val="00E45524"/>
    <w:rsid w:val="00E73B0A"/>
    <w:rsid w:val="00E90155"/>
    <w:rsid w:val="00EA4179"/>
    <w:rsid w:val="00EA71C1"/>
    <w:rsid w:val="00EA784B"/>
    <w:rsid w:val="00EC5E62"/>
    <w:rsid w:val="00ED56CD"/>
    <w:rsid w:val="00EE5495"/>
    <w:rsid w:val="00EF5B87"/>
    <w:rsid w:val="00F153C4"/>
    <w:rsid w:val="00F50EC2"/>
    <w:rsid w:val="00F61FBE"/>
    <w:rsid w:val="00F851E5"/>
    <w:rsid w:val="00FA3EF8"/>
    <w:rsid w:val="00FB00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0FA1B3BC"/>
  <w15:chartTrackingRefBased/>
  <w15:docId w15:val="{3B9B23EE-69E1-497B-AD5A-837AC6EF3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locked="1" w:qFormat="1"/>
    <w:lsdException w:name="heading 1" w:locked="1"/>
    <w:lsdException w:name="heading 2" w:locked="1"/>
    <w:lsdException w:name="heading 3" w:locked="1"/>
    <w:lsdException w:name="heading 4" w:locked="1"/>
    <w:lsdException w:name="heading 5" w:locked="1"/>
    <w:lsdException w:name="heading 6" w:locked="1"/>
    <w:lsdException w:name="heading 7" w:locked="1"/>
    <w:lsdException w:name="heading 8" w:locked="1"/>
    <w:lsdException w:name="heading 9" w:locked="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locked="1" w:uiPriority="39" w:qFormat="1"/>
    <w:lsdException w:name="toc 2" w:locked="1" w:uiPriority="39" w:qFormat="1"/>
    <w:lsdException w:name="toc 3" w:locked="1" w:uiPriority="39" w:qFormat="1"/>
    <w:lsdException w:name="toc 4" w:locked="1" w:uiPriority="39"/>
    <w:lsdException w:name="toc 5" w:locked="1"/>
    <w:lsdException w:name="toc 6" w:locked="1"/>
    <w:lsdException w:name="toc 7" w:locked="1"/>
    <w:lsdException w:name="toc 8" w:locked="1"/>
    <w:lsdException w:name="toc 9" w:locked="1"/>
    <w:lsdException w:name="Normal Indent" w:locked="1"/>
    <w:lsdException w:name="footnote text" w:locked="1"/>
    <w:lsdException w:name="annotation text" w:locked="1"/>
    <w:lsdException w:name="header" w:locked="1"/>
    <w:lsdException w:name="footer" w:locked="1" w:uiPriority="99"/>
    <w:lsdException w:name="index heading" w:locked="1"/>
    <w:lsdException w:name="caption" w:locked="1" w:semiHidden="1" w:unhideWhenUsed="1"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qFormat="1"/>
    <w:lsdException w:name="Closing" w:locked="1"/>
    <w:lsdException w:name="Signature" w:locked="1"/>
    <w:lsdException w:name="Default Paragraph Font" w:locked="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uiPriority="99"/>
    <w:lsdException w:name="FollowedHyperlink" w:locked="1"/>
    <w:lsdException w:name="Strong" w:locked="1" w:qFormat="1"/>
    <w:lsdException w:name="Emphasis" w:locked="1"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semiHidden="1" w:unhideWhenUsed="1"/>
    <w:lsdException w:name="HTML Sample" w:locked="1"/>
    <w:lsdException w:name="HTML Typewriter" w:locked="1"/>
    <w:lsdException w:name="HTML Variable" w:locked="1"/>
    <w:lsdException w:name="Normal Table" w:locked="1" w:semiHidden="1" w:unhideWhenUsed="1"/>
    <w:lsdException w:name="annotation subject" w:lock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lsdException w:name="Table Grid" w:lock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locked/>
    <w:rsid w:val="002A3AE8"/>
    <w:pPr>
      <w:keepNext/>
      <w:keepLines/>
      <w:spacing w:before="480"/>
      <w:outlineLvl w:val="0"/>
    </w:pPr>
    <w:rPr>
      <w:rFonts w:ascii="Cambria" w:hAnsi="Cambria"/>
      <w:b/>
      <w:bCs/>
      <w:color w:val="365F91"/>
      <w:sz w:val="28"/>
      <w:szCs w:val="28"/>
    </w:rPr>
  </w:style>
  <w:style w:type="paragraph" w:styleId="Heading2">
    <w:name w:val="heading 2"/>
    <w:basedOn w:val="Normal"/>
    <w:next w:val="Normal"/>
    <w:link w:val="Heading2Char"/>
    <w:locked/>
    <w:rsid w:val="002A3AE8"/>
    <w:pPr>
      <w:keepNext/>
      <w:keepLines/>
      <w:spacing w:before="200"/>
      <w:outlineLvl w:val="1"/>
    </w:pPr>
    <w:rPr>
      <w:rFonts w:ascii="Cambria" w:hAnsi="Cambria"/>
      <w:b/>
      <w:bCs/>
      <w:color w:val="4F81BD"/>
      <w:sz w:val="26"/>
      <w:szCs w:val="26"/>
    </w:rPr>
  </w:style>
  <w:style w:type="paragraph" w:styleId="Heading3">
    <w:name w:val="heading 3"/>
    <w:basedOn w:val="Normal"/>
    <w:next w:val="Normal"/>
    <w:link w:val="Heading3Char"/>
    <w:locked/>
    <w:rsid w:val="002A3AE8"/>
    <w:pPr>
      <w:keepNext/>
      <w:keepLines/>
      <w:spacing w:before="200"/>
      <w:outlineLvl w:val="2"/>
    </w:pPr>
    <w:rPr>
      <w:rFonts w:ascii="Cambria" w:hAnsi="Cambria"/>
      <w:b/>
      <w:bCs/>
      <w:color w:val="4F81BD"/>
    </w:rPr>
  </w:style>
  <w:style w:type="paragraph" w:styleId="Heading4">
    <w:name w:val="heading 4"/>
    <w:basedOn w:val="Normal"/>
    <w:next w:val="Normal"/>
    <w:link w:val="Heading4Char"/>
    <w:locked/>
    <w:rsid w:val="002A3AE8"/>
    <w:pPr>
      <w:keepNext/>
      <w:keepLines/>
      <w:spacing w:before="200"/>
      <w:outlineLvl w:val="3"/>
    </w:pPr>
    <w:rPr>
      <w:rFonts w:ascii="Cambria" w:hAnsi="Cambria"/>
      <w:b/>
      <w:bCs/>
      <w:i/>
      <w:iCs/>
      <w:color w:val="4F81BD"/>
    </w:rPr>
  </w:style>
  <w:style w:type="paragraph" w:styleId="Heading5">
    <w:name w:val="heading 5"/>
    <w:basedOn w:val="Normal"/>
    <w:next w:val="Normal"/>
    <w:link w:val="Heading5Char"/>
    <w:locked/>
    <w:rsid w:val="002A3AE8"/>
    <w:pPr>
      <w:keepNext/>
      <w:keepLines/>
      <w:spacing w:before="200"/>
      <w:outlineLvl w:val="4"/>
    </w:pPr>
    <w:rPr>
      <w:rFonts w:ascii="Cambria" w:hAnsi="Cambria"/>
      <w:color w:val="243F60"/>
    </w:rPr>
  </w:style>
  <w:style w:type="paragraph" w:styleId="Heading6">
    <w:name w:val="heading 6"/>
    <w:basedOn w:val="Normal"/>
    <w:next w:val="Normal"/>
    <w:link w:val="Heading6Char"/>
    <w:locked/>
    <w:rsid w:val="002A3AE8"/>
    <w:pPr>
      <w:keepNext/>
      <w:keepLines/>
      <w:spacing w:before="200"/>
      <w:outlineLvl w:val="5"/>
    </w:pPr>
    <w:rPr>
      <w:rFonts w:ascii="Cambria" w:hAnsi="Cambria"/>
      <w:i/>
      <w:iCs/>
      <w:color w:val="243F60"/>
    </w:rPr>
  </w:style>
  <w:style w:type="paragraph" w:styleId="Heading7">
    <w:name w:val="heading 7"/>
    <w:basedOn w:val="Normal"/>
    <w:next w:val="Normal"/>
    <w:link w:val="Heading7Char"/>
    <w:locked/>
    <w:rsid w:val="002A3AE8"/>
    <w:pPr>
      <w:keepNext/>
      <w:keepLines/>
      <w:spacing w:before="200"/>
      <w:outlineLvl w:val="6"/>
    </w:pPr>
    <w:rPr>
      <w:rFonts w:ascii="Cambria" w:hAnsi="Cambria"/>
      <w:i/>
      <w:iCs/>
      <w:color w:val="404040"/>
    </w:rPr>
  </w:style>
  <w:style w:type="paragraph" w:styleId="Heading8">
    <w:name w:val="heading 8"/>
    <w:basedOn w:val="Normal"/>
    <w:next w:val="Normal"/>
    <w:link w:val="Heading8Char"/>
    <w:locked/>
    <w:rsid w:val="002A3AE8"/>
    <w:pPr>
      <w:keepNext/>
      <w:keepLines/>
      <w:spacing w:before="200"/>
      <w:outlineLvl w:val="7"/>
    </w:pPr>
    <w:rPr>
      <w:rFonts w:ascii="Cambria" w:hAnsi="Cambria"/>
      <w:color w:val="404040"/>
      <w:sz w:val="20"/>
      <w:szCs w:val="20"/>
    </w:rPr>
  </w:style>
  <w:style w:type="paragraph" w:styleId="Heading9">
    <w:name w:val="heading 9"/>
    <w:basedOn w:val="Normal"/>
    <w:next w:val="Normal"/>
    <w:link w:val="Heading9Char"/>
    <w:locked/>
    <w:rsid w:val="002A3AE8"/>
    <w:pPr>
      <w:keepNext/>
      <w:keepLines/>
      <w:spacing w:before="20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1">
    <w:name w:val="Heading 11"/>
    <w:next w:val="Body"/>
    <w:qFormat/>
    <w:pPr>
      <w:keepNext/>
      <w:outlineLvl w:val="0"/>
    </w:pPr>
    <w:rPr>
      <w:rFonts w:ascii="Times" w:eastAsia="ヒラギノ角ゴ Pro W3" w:hAnsi="Times"/>
      <w:b/>
      <w:color w:val="000000"/>
      <w:sz w:val="36"/>
    </w:rPr>
  </w:style>
  <w:style w:type="paragraph" w:customStyle="1" w:styleId="Heading21">
    <w:name w:val="Heading 21"/>
    <w:next w:val="Body"/>
    <w:autoRedefine/>
    <w:qFormat/>
    <w:rsid w:val="00487ED8"/>
    <w:pPr>
      <w:keepNext/>
      <w:numPr>
        <w:numId w:val="7"/>
      </w:numPr>
      <w:spacing w:before="240"/>
      <w:outlineLvl w:val="1"/>
    </w:pPr>
    <w:rPr>
      <w:rFonts w:ascii="Times" w:eastAsia="ヒラギノ角ゴ Pro W3" w:hAnsi="Times"/>
      <w:b/>
      <w:color w:val="000000"/>
      <w:sz w:val="28"/>
    </w:rPr>
  </w:style>
  <w:style w:type="paragraph" w:customStyle="1" w:styleId="Heading31">
    <w:name w:val="Heading 31"/>
    <w:next w:val="Body"/>
    <w:qFormat/>
    <w:pPr>
      <w:keepNext/>
      <w:outlineLvl w:val="2"/>
    </w:pPr>
    <w:rPr>
      <w:rFonts w:ascii="Helvetica" w:eastAsia="ヒラギノ角ゴ Pro W3" w:hAnsi="Helvetica"/>
      <w:b/>
      <w:color w:val="000000"/>
      <w:sz w:val="24"/>
    </w:rPr>
  </w:style>
  <w:style w:type="paragraph" w:customStyle="1" w:styleId="Heading41">
    <w:name w:val="Heading 41"/>
    <w:next w:val="Body"/>
    <w:qFormat/>
    <w:pPr>
      <w:keepNext/>
      <w:outlineLvl w:val="3"/>
    </w:pPr>
    <w:rPr>
      <w:rFonts w:ascii="Helvetica" w:eastAsia="ヒラギノ角ゴ Pro W3" w:hAnsi="Helvetica"/>
      <w:b/>
      <w:color w:val="000000"/>
      <w:sz w:val="24"/>
    </w:rPr>
  </w:style>
  <w:style w:type="paragraph" w:customStyle="1" w:styleId="Heading51">
    <w:name w:val="Heading 51"/>
    <w:next w:val="Body"/>
    <w:qFormat/>
    <w:pPr>
      <w:keepNext/>
      <w:outlineLvl w:val="4"/>
    </w:pPr>
    <w:rPr>
      <w:rFonts w:ascii="Helvetica" w:eastAsia="ヒラギノ角ゴ Pro W3" w:hAnsi="Helvetica"/>
      <w:b/>
      <w:color w:val="000000"/>
      <w:sz w:val="24"/>
    </w:rPr>
  </w:style>
  <w:style w:type="paragraph" w:customStyle="1" w:styleId="Heading61">
    <w:name w:val="Heading 61"/>
    <w:next w:val="Body"/>
    <w:qFormat/>
    <w:pPr>
      <w:keepNext/>
      <w:outlineLvl w:val="5"/>
    </w:pPr>
    <w:rPr>
      <w:rFonts w:ascii="Helvetica" w:eastAsia="ヒラギノ角ゴ Pro W3" w:hAnsi="Helvetica"/>
      <w:b/>
      <w:color w:val="000000"/>
      <w:sz w:val="24"/>
    </w:rPr>
  </w:style>
  <w:style w:type="paragraph" w:customStyle="1" w:styleId="Heading71">
    <w:name w:val="Heading 71"/>
    <w:next w:val="Body"/>
    <w:qFormat/>
    <w:pPr>
      <w:keepNext/>
      <w:outlineLvl w:val="6"/>
    </w:pPr>
    <w:rPr>
      <w:rFonts w:ascii="Helvetica" w:eastAsia="ヒラギノ角ゴ Pro W3" w:hAnsi="Helvetica"/>
      <w:b/>
      <w:color w:val="000000"/>
      <w:sz w:val="24"/>
    </w:rPr>
  </w:style>
  <w:style w:type="paragraph" w:customStyle="1" w:styleId="Heading81">
    <w:name w:val="Heading 81"/>
    <w:next w:val="Body"/>
    <w:qFormat/>
    <w:pPr>
      <w:keepNext/>
      <w:outlineLvl w:val="7"/>
    </w:pPr>
    <w:rPr>
      <w:rFonts w:ascii="Helvetica" w:eastAsia="ヒラギノ角ゴ Pro W3" w:hAnsi="Helvetica"/>
      <w:b/>
      <w:color w:val="000000"/>
      <w:sz w:val="24"/>
    </w:rPr>
  </w:style>
  <w:style w:type="paragraph" w:customStyle="1" w:styleId="Heading91">
    <w:name w:val="Heading 91"/>
    <w:next w:val="Body"/>
    <w:qFormat/>
    <w:pPr>
      <w:keepNext/>
      <w:outlineLvl w:val="8"/>
    </w:pPr>
    <w:rPr>
      <w:rFonts w:ascii="Helvetica" w:eastAsia="ヒラギノ角ゴ Pro W3" w:hAnsi="Helvetica"/>
      <w:b/>
      <w:color w:val="000000"/>
      <w:sz w:val="24"/>
    </w:rPr>
  </w:style>
  <w:style w:type="paragraph" w:customStyle="1" w:styleId="Header1">
    <w:name w:val="Header1"/>
    <w:pPr>
      <w:jc w:val="right"/>
    </w:pPr>
    <w:rPr>
      <w:rFonts w:ascii="Times" w:eastAsia="ヒラギノ角ゴ Pro W3" w:hAnsi="Times"/>
      <w:color w:val="000000"/>
      <w:sz w:val="24"/>
    </w:rPr>
  </w:style>
  <w:style w:type="paragraph" w:customStyle="1" w:styleId="RunningHead">
    <w:name w:val="Running Head"/>
    <w:pPr>
      <w:spacing w:after="240"/>
    </w:pPr>
    <w:rPr>
      <w:rFonts w:ascii="Times" w:eastAsia="ヒラギノ角ゴ Pro W3" w:hAnsi="Times"/>
      <w:color w:val="000000"/>
      <w:sz w:val="24"/>
    </w:rPr>
  </w:style>
  <w:style w:type="paragraph" w:customStyle="1" w:styleId="SchoolName">
    <w:name w:val="School Name"/>
    <w:next w:val="Body"/>
    <w:pPr>
      <w:keepNext/>
      <w:spacing w:before="240" w:after="240"/>
      <w:jc w:val="center"/>
    </w:pPr>
    <w:rPr>
      <w:rFonts w:ascii="Times" w:eastAsia="ヒラギノ角ゴ Pro W3" w:hAnsi="Times"/>
      <w:color w:val="000000"/>
      <w:sz w:val="36"/>
    </w:rPr>
  </w:style>
  <w:style w:type="paragraph" w:customStyle="1" w:styleId="Body">
    <w:name w:val="Body"/>
    <w:autoRedefine/>
    <w:rsid w:val="00683909"/>
    <w:pPr>
      <w:spacing w:before="40" w:after="40"/>
    </w:pPr>
    <w:rPr>
      <w:rFonts w:ascii="Times" w:eastAsia="ヒラギノ角ゴ Pro W3" w:hAnsi="Times"/>
      <w:sz w:val="24"/>
    </w:rPr>
  </w:style>
  <w:style w:type="paragraph" w:customStyle="1" w:styleId="CoverTitle">
    <w:name w:val="Cover Title"/>
    <w:next w:val="Body"/>
    <w:autoRedefine/>
    <w:rsid w:val="00487ED8"/>
    <w:pPr>
      <w:keepNext/>
      <w:spacing w:line="480" w:lineRule="auto"/>
      <w:jc w:val="center"/>
    </w:pPr>
    <w:rPr>
      <w:rFonts w:eastAsia="ヒラギノ角ゴ Pro W3"/>
      <w:b/>
      <w:color w:val="000000"/>
      <w:sz w:val="40"/>
      <w:szCs w:val="40"/>
    </w:rPr>
  </w:style>
  <w:style w:type="paragraph" w:customStyle="1" w:styleId="Bylines">
    <w:name w:val="Bylines"/>
    <w:pPr>
      <w:spacing w:line="480" w:lineRule="auto"/>
      <w:jc w:val="center"/>
    </w:pPr>
    <w:rPr>
      <w:rFonts w:ascii="Times" w:eastAsia="ヒラギノ角ゴ Pro W3" w:hAnsi="Times"/>
      <w:color w:val="000000"/>
      <w:sz w:val="24"/>
    </w:rPr>
  </w:style>
  <w:style w:type="paragraph" w:customStyle="1" w:styleId="PersonalInformation">
    <w:name w:val="Personal Information"/>
    <w:pPr>
      <w:spacing w:line="480" w:lineRule="auto"/>
    </w:pPr>
    <w:rPr>
      <w:rFonts w:ascii="Times" w:eastAsia="ヒラギノ角ゴ Pro W3" w:hAnsi="Times"/>
      <w:color w:val="000000"/>
      <w:sz w:val="24"/>
    </w:rPr>
  </w:style>
  <w:style w:type="paragraph" w:customStyle="1" w:styleId="TOC11">
    <w:name w:val="TOC 11"/>
    <w:pPr>
      <w:tabs>
        <w:tab w:val="right" w:pos="8920"/>
      </w:tabs>
      <w:spacing w:before="240"/>
      <w:ind w:left="720"/>
      <w:outlineLvl w:val="0"/>
    </w:pPr>
    <w:rPr>
      <w:rFonts w:ascii="Helvetica" w:eastAsia="ヒラギノ角ゴ Pro W3" w:hAnsi="Helvetica"/>
      <w:b/>
      <w:i/>
      <w:color w:val="000000"/>
      <w:sz w:val="24"/>
    </w:rPr>
  </w:style>
  <w:style w:type="paragraph" w:customStyle="1" w:styleId="TOC21">
    <w:name w:val="TOC 21"/>
    <w:basedOn w:val="TOC11"/>
  </w:style>
  <w:style w:type="paragraph" w:customStyle="1" w:styleId="TOC31">
    <w:name w:val="TOC 31"/>
    <w:pPr>
      <w:tabs>
        <w:tab w:val="right" w:pos="8920"/>
      </w:tabs>
      <w:spacing w:before="240" w:after="60"/>
      <w:ind w:left="360"/>
      <w:outlineLvl w:val="0"/>
    </w:pPr>
    <w:rPr>
      <w:rFonts w:ascii="Helvetica" w:eastAsia="ヒラギノ角ゴ Pro W3" w:hAnsi="Helvetica"/>
      <w:b/>
      <w:color w:val="000000"/>
      <w:sz w:val="28"/>
    </w:rPr>
  </w:style>
  <w:style w:type="paragraph" w:customStyle="1" w:styleId="TOC41">
    <w:name w:val="TOC 41"/>
    <w:basedOn w:val="TOC31"/>
  </w:style>
  <w:style w:type="paragraph" w:customStyle="1" w:styleId="TOC51">
    <w:name w:val="TOC 51"/>
    <w:pPr>
      <w:tabs>
        <w:tab w:val="right" w:pos="8920"/>
      </w:tabs>
      <w:spacing w:before="240" w:after="60"/>
      <w:outlineLvl w:val="0"/>
    </w:pPr>
    <w:rPr>
      <w:rFonts w:ascii="Helvetica" w:eastAsia="ヒラギノ角ゴ Pro W3" w:hAnsi="Helvetica"/>
      <w:b/>
      <w:color w:val="000000"/>
      <w:sz w:val="36"/>
    </w:rPr>
  </w:style>
  <w:style w:type="paragraph" w:customStyle="1" w:styleId="Heading10">
    <w:name w:val="Heading 10"/>
    <w:next w:val="Body"/>
    <w:pPr>
      <w:keepNext/>
      <w:outlineLvl w:val="0"/>
    </w:pPr>
    <w:rPr>
      <w:rFonts w:ascii="Times" w:eastAsia="ヒラギノ角ゴ Pro W3" w:hAnsi="Times"/>
      <w:color w:val="000000"/>
      <w:sz w:val="24"/>
    </w:rPr>
  </w:style>
  <w:style w:type="paragraph" w:customStyle="1" w:styleId="Title1">
    <w:name w:val="Title1"/>
    <w:next w:val="Body"/>
    <w:pPr>
      <w:keepNext/>
      <w:outlineLvl w:val="0"/>
    </w:pPr>
    <w:rPr>
      <w:rFonts w:ascii="Helvetica" w:eastAsia="ヒラギノ角ゴ Pro W3" w:hAnsi="Helvetica"/>
      <w:b/>
      <w:color w:val="000000"/>
      <w:sz w:val="56"/>
    </w:rPr>
  </w:style>
  <w:style w:type="paragraph" w:customStyle="1" w:styleId="ManuscriptTitle">
    <w:name w:val="Manuscript Title"/>
    <w:next w:val="FreeForm"/>
    <w:autoRedefine/>
    <w:pPr>
      <w:keepNext/>
      <w:spacing w:line="480" w:lineRule="auto"/>
      <w:jc w:val="center"/>
    </w:pPr>
    <w:rPr>
      <w:rFonts w:ascii="Times" w:eastAsia="ヒラギノ角ゴ Pro W3" w:hAnsi="Times"/>
      <w:caps/>
      <w:color w:val="000000"/>
      <w:spacing w:val="24"/>
      <w:sz w:val="24"/>
    </w:rPr>
  </w:style>
  <w:style w:type="paragraph" w:customStyle="1" w:styleId="FreeForm">
    <w:name w:val="Free Form"/>
    <w:autoRedefine/>
    <w:rPr>
      <w:rFonts w:ascii="Helvetica" w:eastAsia="ヒラギノ角ゴ Pro W3" w:hAnsi="Helvetica"/>
      <w:color w:val="000000"/>
      <w:sz w:val="24"/>
    </w:rPr>
  </w:style>
  <w:style w:type="numbering" w:customStyle="1" w:styleId="List1">
    <w:name w:val="List1"/>
  </w:style>
  <w:style w:type="paragraph" w:customStyle="1" w:styleId="IEEEReferenceItem">
    <w:name w:val="IEEE Reference Item"/>
    <w:autoRedefine/>
    <w:pPr>
      <w:tabs>
        <w:tab w:val="left" w:pos="432"/>
      </w:tabs>
      <w:suppressAutoHyphens/>
      <w:jc w:val="both"/>
    </w:pPr>
    <w:rPr>
      <w:rFonts w:eastAsia="ヒラギノ角ゴ Pro W3"/>
      <w:color w:val="000000"/>
      <w:sz w:val="16"/>
    </w:rPr>
  </w:style>
  <w:style w:type="numbering" w:customStyle="1" w:styleId="List31">
    <w:name w:val="List 31"/>
  </w:style>
  <w:style w:type="paragraph" w:styleId="Title">
    <w:name w:val="Title"/>
    <w:basedOn w:val="Normal"/>
    <w:next w:val="Normal"/>
    <w:link w:val="TitleChar"/>
    <w:qFormat/>
    <w:locked/>
    <w:rsid w:val="0018464E"/>
    <w:pPr>
      <w:spacing w:before="240" w:after="60"/>
      <w:jc w:val="center"/>
      <w:outlineLvl w:val="0"/>
    </w:pPr>
    <w:rPr>
      <w:rFonts w:ascii="Cambria" w:hAnsi="Cambria"/>
      <w:b/>
      <w:bCs/>
      <w:kern w:val="28"/>
      <w:sz w:val="32"/>
      <w:szCs w:val="32"/>
    </w:rPr>
  </w:style>
  <w:style w:type="character" w:customStyle="1" w:styleId="TitleChar">
    <w:name w:val="Title Char"/>
    <w:link w:val="Title"/>
    <w:rsid w:val="0018464E"/>
    <w:rPr>
      <w:rFonts w:ascii="Cambria" w:eastAsia="Times New Roman" w:hAnsi="Cambria" w:cs="Times New Roman"/>
      <w:b/>
      <w:bCs/>
      <w:kern w:val="28"/>
      <w:sz w:val="32"/>
      <w:szCs w:val="32"/>
    </w:rPr>
  </w:style>
  <w:style w:type="paragraph" w:styleId="TOC4">
    <w:name w:val="toc 4"/>
    <w:basedOn w:val="Normal"/>
    <w:next w:val="Normal"/>
    <w:autoRedefine/>
    <w:uiPriority w:val="39"/>
    <w:locked/>
    <w:rsid w:val="0018464E"/>
    <w:pPr>
      <w:ind w:left="720"/>
    </w:pPr>
  </w:style>
  <w:style w:type="paragraph" w:styleId="TOC2">
    <w:name w:val="toc 2"/>
    <w:basedOn w:val="Normal"/>
    <w:next w:val="Normal"/>
    <w:autoRedefine/>
    <w:uiPriority w:val="39"/>
    <w:qFormat/>
    <w:locked/>
    <w:rsid w:val="0018464E"/>
    <w:pPr>
      <w:ind w:left="240"/>
    </w:pPr>
  </w:style>
  <w:style w:type="paragraph" w:styleId="TOC3">
    <w:name w:val="toc 3"/>
    <w:basedOn w:val="Normal"/>
    <w:next w:val="Normal"/>
    <w:autoRedefine/>
    <w:uiPriority w:val="39"/>
    <w:qFormat/>
    <w:locked/>
    <w:rsid w:val="0018464E"/>
    <w:pPr>
      <w:ind w:left="480"/>
    </w:pPr>
  </w:style>
  <w:style w:type="paragraph" w:styleId="TOC1">
    <w:name w:val="toc 1"/>
    <w:basedOn w:val="Normal"/>
    <w:next w:val="Normal"/>
    <w:autoRedefine/>
    <w:uiPriority w:val="39"/>
    <w:qFormat/>
    <w:locked/>
    <w:rsid w:val="0018464E"/>
  </w:style>
  <w:style w:type="paragraph" w:styleId="BalloonText">
    <w:name w:val="Balloon Text"/>
    <w:basedOn w:val="Normal"/>
    <w:link w:val="BalloonTextChar"/>
    <w:locked/>
    <w:rsid w:val="00774868"/>
    <w:rPr>
      <w:rFonts w:ascii="Tahoma" w:hAnsi="Tahoma" w:cs="Tahoma"/>
      <w:sz w:val="16"/>
      <w:szCs w:val="16"/>
    </w:rPr>
  </w:style>
  <w:style w:type="character" w:customStyle="1" w:styleId="BalloonTextChar">
    <w:name w:val="Balloon Text Char"/>
    <w:link w:val="BalloonText"/>
    <w:rsid w:val="00774868"/>
    <w:rPr>
      <w:rFonts w:ascii="Tahoma" w:hAnsi="Tahoma" w:cs="Tahoma"/>
      <w:sz w:val="16"/>
      <w:szCs w:val="16"/>
    </w:rPr>
  </w:style>
  <w:style w:type="paragraph" w:styleId="ListParagraph">
    <w:name w:val="List Paragraph"/>
    <w:basedOn w:val="Normal"/>
    <w:uiPriority w:val="34"/>
    <w:qFormat/>
    <w:rsid w:val="00B66FDD"/>
    <w:pPr>
      <w:ind w:left="720"/>
    </w:pPr>
  </w:style>
  <w:style w:type="character" w:styleId="CommentReference">
    <w:name w:val="annotation reference"/>
    <w:locked/>
    <w:rsid w:val="000B2B70"/>
    <w:rPr>
      <w:sz w:val="16"/>
      <w:szCs w:val="16"/>
    </w:rPr>
  </w:style>
  <w:style w:type="paragraph" w:styleId="CommentText">
    <w:name w:val="annotation text"/>
    <w:basedOn w:val="Normal"/>
    <w:link w:val="CommentTextChar"/>
    <w:locked/>
    <w:rsid w:val="000B2B70"/>
    <w:rPr>
      <w:sz w:val="20"/>
      <w:szCs w:val="20"/>
    </w:rPr>
  </w:style>
  <w:style w:type="character" w:customStyle="1" w:styleId="CommentTextChar">
    <w:name w:val="Comment Text Char"/>
    <w:basedOn w:val="DefaultParagraphFont"/>
    <w:link w:val="CommentText"/>
    <w:rsid w:val="000B2B70"/>
  </w:style>
  <w:style w:type="paragraph" w:styleId="CommentSubject">
    <w:name w:val="annotation subject"/>
    <w:basedOn w:val="CommentText"/>
    <w:next w:val="CommentText"/>
    <w:link w:val="CommentSubjectChar"/>
    <w:locked/>
    <w:rsid w:val="000B2B70"/>
    <w:rPr>
      <w:b/>
      <w:bCs/>
    </w:rPr>
  </w:style>
  <w:style w:type="character" w:customStyle="1" w:styleId="CommentSubjectChar">
    <w:name w:val="Comment Subject Char"/>
    <w:link w:val="CommentSubject"/>
    <w:rsid w:val="000B2B70"/>
    <w:rPr>
      <w:b/>
      <w:bCs/>
    </w:rPr>
  </w:style>
  <w:style w:type="paragraph" w:styleId="Revision">
    <w:name w:val="Revision"/>
    <w:hidden/>
    <w:uiPriority w:val="99"/>
    <w:semiHidden/>
    <w:rsid w:val="004525C4"/>
    <w:rPr>
      <w:sz w:val="24"/>
      <w:szCs w:val="24"/>
    </w:rPr>
  </w:style>
  <w:style w:type="character" w:styleId="Hyperlink">
    <w:name w:val="Hyperlink"/>
    <w:uiPriority w:val="99"/>
    <w:locked/>
    <w:rsid w:val="00EC5E62"/>
    <w:rPr>
      <w:color w:val="0000FF"/>
      <w:u w:val="single"/>
    </w:rPr>
  </w:style>
  <w:style w:type="character" w:customStyle="1" w:styleId="Heading1Char">
    <w:name w:val="Heading 1 Char"/>
    <w:link w:val="Heading1"/>
    <w:rsid w:val="002A3AE8"/>
    <w:rPr>
      <w:rFonts w:ascii="Cambria" w:eastAsia="Times New Roman" w:hAnsi="Cambria" w:cs="Times New Roman"/>
      <w:b/>
      <w:bCs/>
      <w:color w:val="365F91"/>
      <w:sz w:val="28"/>
      <w:szCs w:val="28"/>
    </w:rPr>
  </w:style>
  <w:style w:type="character" w:customStyle="1" w:styleId="Heading5Char">
    <w:name w:val="Heading 5 Char"/>
    <w:link w:val="Heading5"/>
    <w:rsid w:val="002A3AE8"/>
    <w:rPr>
      <w:rFonts w:ascii="Cambria" w:eastAsia="Times New Roman" w:hAnsi="Cambria" w:cs="Times New Roman"/>
      <w:color w:val="243F60"/>
      <w:sz w:val="24"/>
      <w:szCs w:val="24"/>
    </w:rPr>
  </w:style>
  <w:style w:type="character" w:customStyle="1" w:styleId="Heading9Char">
    <w:name w:val="Heading 9 Char"/>
    <w:link w:val="Heading9"/>
    <w:rsid w:val="002A3AE8"/>
    <w:rPr>
      <w:rFonts w:ascii="Cambria" w:eastAsia="Times New Roman" w:hAnsi="Cambria" w:cs="Times New Roman"/>
      <w:i/>
      <w:iCs/>
      <w:color w:val="404040"/>
    </w:rPr>
  </w:style>
  <w:style w:type="character" w:customStyle="1" w:styleId="Heading4Char">
    <w:name w:val="Heading 4 Char"/>
    <w:link w:val="Heading4"/>
    <w:rsid w:val="002A3AE8"/>
    <w:rPr>
      <w:rFonts w:ascii="Cambria" w:eastAsia="Times New Roman" w:hAnsi="Cambria" w:cs="Times New Roman"/>
      <w:b/>
      <w:bCs/>
      <w:i/>
      <w:iCs/>
      <w:color w:val="4F81BD"/>
      <w:sz w:val="24"/>
      <w:szCs w:val="24"/>
    </w:rPr>
  </w:style>
  <w:style w:type="character" w:customStyle="1" w:styleId="Heading8Char">
    <w:name w:val="Heading 8 Char"/>
    <w:link w:val="Heading8"/>
    <w:rsid w:val="002A3AE8"/>
    <w:rPr>
      <w:rFonts w:ascii="Cambria" w:eastAsia="Times New Roman" w:hAnsi="Cambria" w:cs="Times New Roman"/>
      <w:color w:val="404040"/>
    </w:rPr>
  </w:style>
  <w:style w:type="character" w:customStyle="1" w:styleId="Heading3Char">
    <w:name w:val="Heading 3 Char"/>
    <w:link w:val="Heading3"/>
    <w:rsid w:val="002A3AE8"/>
    <w:rPr>
      <w:rFonts w:ascii="Cambria" w:eastAsia="Times New Roman" w:hAnsi="Cambria" w:cs="Times New Roman"/>
      <w:b/>
      <w:bCs/>
      <w:color w:val="4F81BD"/>
      <w:sz w:val="24"/>
      <w:szCs w:val="24"/>
    </w:rPr>
  </w:style>
  <w:style w:type="character" w:customStyle="1" w:styleId="Heading2Char">
    <w:name w:val="Heading 2 Char"/>
    <w:link w:val="Heading2"/>
    <w:rsid w:val="002A3AE8"/>
    <w:rPr>
      <w:rFonts w:ascii="Cambria" w:eastAsia="Times New Roman" w:hAnsi="Cambria" w:cs="Times New Roman"/>
      <w:b/>
      <w:bCs/>
      <w:color w:val="4F81BD"/>
      <w:sz w:val="26"/>
      <w:szCs w:val="26"/>
    </w:rPr>
  </w:style>
  <w:style w:type="character" w:customStyle="1" w:styleId="Heading7Char">
    <w:name w:val="Heading 7 Char"/>
    <w:link w:val="Heading7"/>
    <w:rsid w:val="002A3AE8"/>
    <w:rPr>
      <w:rFonts w:ascii="Cambria" w:eastAsia="Times New Roman" w:hAnsi="Cambria" w:cs="Times New Roman"/>
      <w:i/>
      <w:iCs/>
      <w:color w:val="404040"/>
      <w:sz w:val="24"/>
      <w:szCs w:val="24"/>
    </w:rPr>
  </w:style>
  <w:style w:type="character" w:customStyle="1" w:styleId="Heading6Char">
    <w:name w:val="Heading 6 Char"/>
    <w:link w:val="Heading6"/>
    <w:rsid w:val="002A3AE8"/>
    <w:rPr>
      <w:rFonts w:ascii="Cambria" w:eastAsia="Times New Roman" w:hAnsi="Cambria" w:cs="Times New Roman"/>
      <w:i/>
      <w:iCs/>
      <w:color w:val="243F60"/>
      <w:sz w:val="24"/>
      <w:szCs w:val="24"/>
    </w:rPr>
  </w:style>
  <w:style w:type="paragraph" w:styleId="TOCHeading">
    <w:name w:val="TOC Heading"/>
    <w:basedOn w:val="Heading1"/>
    <w:next w:val="Normal"/>
    <w:uiPriority w:val="39"/>
    <w:semiHidden/>
    <w:unhideWhenUsed/>
    <w:qFormat/>
    <w:rsid w:val="00093D07"/>
    <w:pPr>
      <w:spacing w:line="276" w:lineRule="auto"/>
      <w:outlineLvl w:val="9"/>
    </w:pPr>
    <w:rPr>
      <w:lang w:eastAsia="ja-JP"/>
    </w:rPr>
  </w:style>
  <w:style w:type="paragraph" w:styleId="Header">
    <w:name w:val="header"/>
    <w:basedOn w:val="Normal"/>
    <w:link w:val="HeaderChar"/>
    <w:locked/>
    <w:rsid w:val="00D05098"/>
    <w:pPr>
      <w:tabs>
        <w:tab w:val="center" w:pos="4680"/>
        <w:tab w:val="right" w:pos="9360"/>
      </w:tabs>
    </w:pPr>
  </w:style>
  <w:style w:type="character" w:customStyle="1" w:styleId="HeaderChar">
    <w:name w:val="Header Char"/>
    <w:link w:val="Header"/>
    <w:rsid w:val="00D05098"/>
    <w:rPr>
      <w:sz w:val="24"/>
      <w:szCs w:val="24"/>
    </w:rPr>
  </w:style>
  <w:style w:type="paragraph" w:styleId="Footer">
    <w:name w:val="footer"/>
    <w:basedOn w:val="Normal"/>
    <w:link w:val="FooterChar"/>
    <w:uiPriority w:val="99"/>
    <w:locked/>
    <w:rsid w:val="00D05098"/>
    <w:pPr>
      <w:tabs>
        <w:tab w:val="center" w:pos="4680"/>
        <w:tab w:val="right" w:pos="9360"/>
      </w:tabs>
    </w:pPr>
  </w:style>
  <w:style w:type="character" w:customStyle="1" w:styleId="FooterChar">
    <w:name w:val="Footer Char"/>
    <w:link w:val="Footer"/>
    <w:uiPriority w:val="99"/>
    <w:rsid w:val="00D05098"/>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oracle.com/javase/7/docs/api/"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FE5DCB-C471-40EE-AC49-10C2BD94DC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617</TotalTime>
  <Pages>7</Pages>
  <Words>855</Words>
  <Characters>4239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ACIMS/ASU</Company>
  <LinksUpToDate>false</LinksUpToDate>
  <CharactersWithSpaces>5084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Hessam Sarjoughian</dc:creator>
  <cp:keywords/>
  <cp:lastModifiedBy>Mark Buenaflor</cp:lastModifiedBy>
  <cp:revision>34</cp:revision>
  <cp:lastPrinted>2012-12-13T22:19:00Z</cp:lastPrinted>
  <dcterms:created xsi:type="dcterms:W3CDTF">2017-11-14T06:19:00Z</dcterms:created>
  <dcterms:modified xsi:type="dcterms:W3CDTF">2019-04-22T21:14:00Z</dcterms:modified>
</cp:coreProperties>
</file>