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8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5140"/>
        <w:gridCol w:w="5366"/>
      </w:tblGrid>
      <w:tr w:rsidR="00B07618" w14:paraId="2FBC2EA9" w14:textId="5BD6841B" w:rsidTr="00B07618">
        <w:trPr>
          <w:trHeight w:val="468"/>
        </w:trPr>
        <w:tc>
          <w:tcPr>
            <w:tcW w:w="348" w:type="dxa"/>
          </w:tcPr>
          <w:p w14:paraId="5CD9EF3F" w14:textId="7937BC3F" w:rsidR="00B07618" w:rsidRPr="00B07618" w:rsidRDefault="00B07618">
            <w:pPr>
              <w:rPr>
                <w:b/>
                <w:bCs/>
              </w:rPr>
            </w:pPr>
            <w:proofErr w:type="spellStart"/>
            <w:proofErr w:type="gramStart"/>
            <w:r w:rsidRPr="00B07618">
              <w:rPr>
                <w:b/>
                <w:bCs/>
              </w:rPr>
              <w:t>S.</w:t>
            </w:r>
            <w:r>
              <w:rPr>
                <w:b/>
                <w:bCs/>
              </w:rPr>
              <w:t>N</w:t>
            </w:r>
            <w:r w:rsidRPr="00B07618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5244" w:type="dxa"/>
          </w:tcPr>
          <w:p w14:paraId="3FFE5C25" w14:textId="77777777" w:rsidR="00B07618" w:rsidRPr="00B07618" w:rsidRDefault="00B07618" w:rsidP="00B07618">
            <w:pPr>
              <w:ind w:left="1788"/>
              <w:rPr>
                <w:b/>
                <w:bCs/>
              </w:rPr>
            </w:pPr>
            <w:r w:rsidRPr="00B07618">
              <w:rPr>
                <w:b/>
                <w:bCs/>
                <w:sz w:val="24"/>
                <w:szCs w:val="24"/>
              </w:rPr>
              <w:t>D</w:t>
            </w:r>
            <w:r w:rsidRPr="00B07618">
              <w:rPr>
                <w:rFonts w:ascii="Segoe UI" w:eastAsia="Times New Roman" w:hAnsi="Segoe UI" w:cs="Segoe UI"/>
                <w:b/>
                <w:bCs/>
                <w:kern w:val="0"/>
                <w:lang w:eastAsia="en-IN"/>
                <w14:ligatures w14:val="none"/>
              </w:rPr>
              <w:t>ocument</w:t>
            </w:r>
          </w:p>
        </w:tc>
        <w:tc>
          <w:tcPr>
            <w:tcW w:w="5556" w:type="dxa"/>
          </w:tcPr>
          <w:p w14:paraId="4F96F67F" w14:textId="7647EA8F" w:rsidR="00B07618" w:rsidRPr="00B07618" w:rsidRDefault="00B07618">
            <w:pPr>
              <w:rPr>
                <w:b/>
                <w:bCs/>
              </w:rPr>
            </w:pPr>
            <w:r w:rsidRPr="00B07618">
              <w:rPr>
                <w:b/>
                <w:bCs/>
                <w:sz w:val="24"/>
                <w:szCs w:val="24"/>
              </w:rPr>
              <w:t xml:space="preserve">                           Window object     </w:t>
            </w:r>
            <w:r w:rsidRPr="00B07618">
              <w:rPr>
                <w:b/>
                <w:bCs/>
              </w:rPr>
              <w:t xml:space="preserve">                        </w:t>
            </w:r>
          </w:p>
        </w:tc>
      </w:tr>
      <w:tr w:rsidR="00B07618" w14:paraId="1554714C" w14:textId="7E70C553" w:rsidTr="00B07618">
        <w:trPr>
          <w:trHeight w:val="13440"/>
        </w:trPr>
        <w:tc>
          <w:tcPr>
            <w:tcW w:w="348" w:type="dxa"/>
          </w:tcPr>
          <w:p w14:paraId="108C686E" w14:textId="77777777" w:rsidR="00B07618" w:rsidRDefault="00B07618">
            <w:r>
              <w:t>1.</w:t>
            </w:r>
          </w:p>
          <w:p w14:paraId="09DC93AC" w14:textId="77777777" w:rsidR="00B07618" w:rsidRDefault="00B07618"/>
          <w:p w14:paraId="7439739E" w14:textId="77777777" w:rsidR="00B07618" w:rsidRDefault="00B07618"/>
          <w:p w14:paraId="326A5F55" w14:textId="77777777" w:rsidR="00B07618" w:rsidRDefault="00B07618">
            <w:r>
              <w:t>2.</w:t>
            </w:r>
          </w:p>
          <w:p w14:paraId="3A7166C8" w14:textId="77777777" w:rsidR="00B07618" w:rsidRDefault="00B07618"/>
          <w:p w14:paraId="07CFD53B" w14:textId="77777777" w:rsidR="00B07618" w:rsidRDefault="00B07618"/>
          <w:p w14:paraId="5401719B" w14:textId="77777777" w:rsidR="00B07618" w:rsidRDefault="00B07618">
            <w:r>
              <w:t>3.</w:t>
            </w:r>
          </w:p>
          <w:p w14:paraId="27EDD262" w14:textId="77777777" w:rsidR="00B07618" w:rsidRDefault="00B07618"/>
          <w:p w14:paraId="3ADBFF83" w14:textId="77777777" w:rsidR="00B07618" w:rsidRDefault="00B07618">
            <w:r>
              <w:t>4.</w:t>
            </w:r>
          </w:p>
          <w:p w14:paraId="2C8EA399" w14:textId="77777777" w:rsidR="00B07618" w:rsidRDefault="00B07618"/>
          <w:p w14:paraId="2C129CE5" w14:textId="77777777" w:rsidR="00B07618" w:rsidRDefault="00B07618"/>
          <w:p w14:paraId="32277F42" w14:textId="77777777" w:rsidR="00B07618" w:rsidRDefault="00B07618">
            <w:r>
              <w:t>5.</w:t>
            </w:r>
          </w:p>
          <w:p w14:paraId="1BF7F279" w14:textId="77777777" w:rsidR="00B07618" w:rsidRDefault="00B07618"/>
          <w:p w14:paraId="7928B5B1" w14:textId="77777777" w:rsidR="00B07618" w:rsidRDefault="00B07618">
            <w:r>
              <w:t>6.</w:t>
            </w:r>
          </w:p>
          <w:p w14:paraId="0F10FBF6" w14:textId="77777777" w:rsidR="00B07618" w:rsidRDefault="00B07618"/>
          <w:p w14:paraId="78D6C2C9" w14:textId="77777777" w:rsidR="00B07618" w:rsidRDefault="00B07618"/>
          <w:p w14:paraId="29AA56F9" w14:textId="77777777" w:rsidR="00B07618" w:rsidRDefault="00B07618">
            <w:r>
              <w:t>7.</w:t>
            </w:r>
          </w:p>
          <w:p w14:paraId="0C84AE6E" w14:textId="77777777" w:rsidR="00B07618" w:rsidRDefault="00B07618"/>
          <w:p w14:paraId="15D064C0" w14:textId="77777777" w:rsidR="00B07618" w:rsidRDefault="00B07618">
            <w:r>
              <w:t>8.</w:t>
            </w:r>
          </w:p>
          <w:p w14:paraId="6F1D533D" w14:textId="77777777" w:rsidR="00273DE5" w:rsidRDefault="00273DE5"/>
          <w:p w14:paraId="0C3D8090" w14:textId="77777777" w:rsidR="00273DE5" w:rsidRDefault="00273DE5">
            <w:r>
              <w:t>9.</w:t>
            </w:r>
          </w:p>
          <w:p w14:paraId="10264B3D" w14:textId="77777777" w:rsidR="00273DE5" w:rsidRDefault="00273DE5"/>
          <w:p w14:paraId="1A02D457" w14:textId="77777777" w:rsidR="00273DE5" w:rsidRDefault="00273DE5"/>
          <w:p w14:paraId="532D8BAE" w14:textId="6DA97BE4" w:rsidR="00273DE5" w:rsidRDefault="00273DE5">
            <w:r>
              <w:t>10.</w:t>
            </w:r>
          </w:p>
        </w:tc>
        <w:tc>
          <w:tcPr>
            <w:tcW w:w="5244" w:type="dxa"/>
          </w:tcPr>
          <w:p w14:paraId="228FC558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Document object represents the content of the web page. It provides access to elements within the page's DOM (Document Object Model).</w:t>
            </w:r>
          </w:p>
          <w:p w14:paraId="13485336" w14:textId="36CDB7C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Provides methods like </w:t>
            </w:r>
            <w:proofErr w:type="spellStart"/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getElementById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getElementsByClassName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getElementsByTagName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to access and manipulate HTML elements on the page.</w:t>
            </w:r>
          </w:p>
          <w:p w14:paraId="292BA66A" w14:textId="73A42BEE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hold global variables or functions. It is focused on the content of the document.</w:t>
            </w:r>
          </w:p>
          <w:p w14:paraId="3CE109FD" w14:textId="18E4CABB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Allows for creating, modifying, and deleting elements in the DOM using methods like </w:t>
            </w:r>
            <w:proofErr w:type="spellStart"/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createElement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appendChild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removeChild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4CC60E6" w14:textId="5C58215E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Allows attaching event listeners to elements on the page to respond to user interactions like clicks, mouse movements, and keyboard inputs.</w:t>
            </w:r>
          </w:p>
          <w:p w14:paraId="2BF88441" w14:textId="5D2FDBCF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Represents the structure and content of the web page, including elements like headings, paragraphs, images, and forms.</w:t>
            </w:r>
          </w:p>
          <w:p w14:paraId="2EB0904C" w14:textId="0417DF89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directly handle navigation or window properties. It is focused on the content of the document.</w:t>
            </w:r>
          </w:p>
          <w:p w14:paraId="1B3C02EB" w14:textId="4B55CB42" w:rsidR="00B07618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provide methods for timers.</w:t>
            </w:r>
          </w:p>
          <w:p w14:paraId="3E96D8B3" w14:textId="77777777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0597D98" w14:textId="51798958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provide methods for interacting with the browser or controlling the window.</w:t>
            </w:r>
          </w:p>
          <w:p w14:paraId="48833C34" w14:textId="77777777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2AA1ED2" w14:textId="40383CDA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Has no parent object. It is the top-level object representing the content of the document.</w:t>
            </w:r>
          </w:p>
          <w:p w14:paraId="2A0A4025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1E4E9521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7FE6FC55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60E7B32" w14:textId="51864AFC" w:rsidR="00B07618" w:rsidRDefault="00B07618"/>
        </w:tc>
        <w:tc>
          <w:tcPr>
            <w:tcW w:w="5556" w:type="dxa"/>
          </w:tcPr>
          <w:p w14:paraId="2CFF84B6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Window object represents the browser window or tab. It serves as the global object for JavaScript code running in that window</w:t>
            </w:r>
          </w:p>
          <w:p w14:paraId="1FE1943D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provide direct methods for accessing HTML elements. Instead, it provides methods to interact with the browser and control the window.</w:t>
            </w:r>
          </w:p>
          <w:p w14:paraId="7B80EEF6" w14:textId="2B05648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Holds global variables and functions, making them accessible from any part of the JavaScript code running in the window.</w:t>
            </w:r>
          </w:p>
          <w:p w14:paraId="59A11557" w14:textId="4F86BC73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Does not directly manipulate the DOM. It focuses more on the window and its properties.</w:t>
            </w:r>
          </w:p>
          <w:p w14:paraId="61A590D3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CE65E9A" w14:textId="0304CDF1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Can listen for events related to the window itself, such as resizing, scrolling, and closing.</w:t>
            </w:r>
          </w:p>
          <w:p w14:paraId="7729F5D1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40FE063" w14:textId="3EC120AB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Represents the browser window and its properties, such as size, location, and navigation.</w:t>
            </w:r>
          </w:p>
          <w:p w14:paraId="34A273E8" w14:textId="5B072403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Provides properties like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location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methods like </w:t>
            </w:r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open(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close()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to control navigation and open new windows.</w:t>
            </w:r>
          </w:p>
          <w:p w14:paraId="560906B9" w14:textId="488108C6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Provides methods like </w:t>
            </w:r>
            <w:proofErr w:type="spellStart"/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setTimeout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</w:t>
            </w:r>
            <w:proofErr w:type="spell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setInterval</w:t>
            </w:r>
            <w:proofErr w:type="spell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for executing code at specified intervals or after a delay.</w:t>
            </w:r>
          </w:p>
          <w:p w14:paraId="04AB59F9" w14:textId="6511BF34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Provides methods like </w:t>
            </w:r>
            <w:proofErr w:type="gramStart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alert(</w:t>
            </w:r>
            <w:proofErr w:type="gramEnd"/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confirm()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and </w:t>
            </w:r>
            <w:r>
              <w:rPr>
                <w:rStyle w:val="HTMLCode"/>
                <w:rFonts w:ascii="Ubuntu Mono" w:eastAsiaTheme="minorHAnsi" w:hAnsi="Ubuntu Mon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prompt()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for displaying messages and prompts to the user.</w:t>
            </w:r>
          </w:p>
          <w:p w14:paraId="7EE59E82" w14:textId="295B049A" w:rsidR="00273DE5" w:rsidRDefault="00273DE5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Is the parent object of the Document object, representing the browser window or tab containing the document.</w:t>
            </w:r>
          </w:p>
          <w:p w14:paraId="1C0A84DB" w14:textId="77777777" w:rsidR="00B07618" w:rsidRDefault="00B07618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74F0028" w14:textId="17AFD0E4" w:rsidR="00B07618" w:rsidRDefault="00B07618"/>
        </w:tc>
      </w:tr>
    </w:tbl>
    <w:p w14:paraId="78F55126" w14:textId="77777777" w:rsidR="00B07618" w:rsidRDefault="00B07618"/>
    <w:sectPr w:rsidR="00B076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C3F86" w14:textId="77777777" w:rsidR="00B07618" w:rsidRDefault="00B07618" w:rsidP="00B07618">
      <w:pPr>
        <w:spacing w:after="0" w:line="240" w:lineRule="auto"/>
      </w:pPr>
      <w:r>
        <w:separator/>
      </w:r>
    </w:p>
  </w:endnote>
  <w:endnote w:type="continuationSeparator" w:id="0">
    <w:p w14:paraId="457967F0" w14:textId="77777777" w:rsidR="00B07618" w:rsidRDefault="00B07618" w:rsidP="00B0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B31D" w14:textId="77777777" w:rsidR="00B07618" w:rsidRDefault="00B07618" w:rsidP="00B07618">
      <w:pPr>
        <w:spacing w:after="0" w:line="240" w:lineRule="auto"/>
      </w:pPr>
      <w:r>
        <w:separator/>
      </w:r>
    </w:p>
  </w:footnote>
  <w:footnote w:type="continuationSeparator" w:id="0">
    <w:p w14:paraId="75D5F814" w14:textId="77777777" w:rsidR="00B07618" w:rsidRDefault="00B07618" w:rsidP="00B0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1A60"/>
    <w:multiLevelType w:val="hybridMultilevel"/>
    <w:tmpl w:val="96E44AAC"/>
    <w:lvl w:ilvl="0" w:tplc="D9D0AC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18"/>
    <w:rsid w:val="00273DE5"/>
    <w:rsid w:val="00A47ECE"/>
    <w:rsid w:val="00B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2FEBB2"/>
  <w15:chartTrackingRefBased/>
  <w15:docId w15:val="{7D1A355E-F52D-44AF-A070-096EFED5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18"/>
  </w:style>
  <w:style w:type="paragraph" w:styleId="Footer">
    <w:name w:val="footer"/>
    <w:basedOn w:val="Normal"/>
    <w:link w:val="FooterChar"/>
    <w:uiPriority w:val="99"/>
    <w:unhideWhenUsed/>
    <w:rsid w:val="00B07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18"/>
  </w:style>
  <w:style w:type="paragraph" w:styleId="ListParagraph">
    <w:name w:val="List Paragraph"/>
    <w:basedOn w:val="Normal"/>
    <w:uiPriority w:val="34"/>
    <w:qFormat/>
    <w:rsid w:val="00B0761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07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99911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893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649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32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8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8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820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1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29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778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698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892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2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113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2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765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nominjw15@gmail.com</dc:creator>
  <cp:keywords/>
  <dc:description/>
  <cp:lastModifiedBy>nominjw15@gmail.com</cp:lastModifiedBy>
  <cp:revision>2</cp:revision>
  <dcterms:created xsi:type="dcterms:W3CDTF">2024-04-09T17:27:00Z</dcterms:created>
  <dcterms:modified xsi:type="dcterms:W3CDTF">2024-04-09T17:27:00Z</dcterms:modified>
</cp:coreProperties>
</file>