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F48232" w14:textId="77777777" w:rsidR="001E2667" w:rsidRDefault="001E2667">
      <w:pPr>
        <w:rPr>
          <w:b/>
        </w:rPr>
      </w:pPr>
    </w:p>
    <w:tbl>
      <w:tblPr>
        <w:tblStyle w:val="StGen0"/>
        <w:tblW w:w="959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5344"/>
      </w:tblGrid>
      <w:tr w:rsidR="001E2667" w14:paraId="29600523" w14:textId="77777777">
        <w:tc>
          <w:tcPr>
            <w:tcW w:w="4252" w:type="dxa"/>
            <w:shd w:val="clear" w:color="auto" w:fill="auto"/>
            <w:tcMar>
              <w:top w:w="100" w:type="dxa"/>
              <w:left w:w="100" w:type="dxa"/>
              <w:bottom w:w="100" w:type="dxa"/>
              <w:right w:w="100" w:type="dxa"/>
            </w:tcMar>
          </w:tcPr>
          <w:p w14:paraId="69338557" w14:textId="77777777" w:rsidR="001E2667" w:rsidRDefault="009A0FAC">
            <w:pPr>
              <w:widowControl w:val="0"/>
              <w:pBdr>
                <w:top w:val="none" w:sz="4" w:space="0" w:color="000000"/>
                <w:left w:val="none" w:sz="4" w:space="0" w:color="000000"/>
                <w:bottom w:val="none" w:sz="4" w:space="0" w:color="000000"/>
                <w:right w:val="none" w:sz="4" w:space="0" w:color="000000"/>
                <w:between w:val="none" w:sz="4" w:space="0" w:color="000000"/>
              </w:pBdr>
              <w:ind w:firstLine="0"/>
              <w:jc w:val="right"/>
            </w:pPr>
            <w:r>
              <w:t>ДИСЦИПЛИНА</w:t>
            </w:r>
          </w:p>
        </w:tc>
        <w:tc>
          <w:tcPr>
            <w:tcW w:w="5344" w:type="dxa"/>
            <w:shd w:val="clear" w:color="auto" w:fill="auto"/>
            <w:tcMar>
              <w:top w:w="100" w:type="dxa"/>
              <w:left w:w="100" w:type="dxa"/>
              <w:bottom w:w="100" w:type="dxa"/>
              <w:right w:w="100" w:type="dxa"/>
            </w:tcMar>
          </w:tcPr>
          <w:p w14:paraId="788F37E3" w14:textId="77777777" w:rsidR="001E2667" w:rsidRDefault="009A0FAC">
            <w:pPr>
              <w:ind w:firstLine="0"/>
            </w:pPr>
            <w:r>
              <w:t>Технологии разработки приложений на базе фреймворков</w:t>
            </w:r>
          </w:p>
        </w:tc>
      </w:tr>
      <w:tr w:rsidR="001E2667" w14:paraId="537EB0BE" w14:textId="77777777">
        <w:tc>
          <w:tcPr>
            <w:tcW w:w="4252" w:type="dxa"/>
            <w:shd w:val="clear" w:color="auto" w:fill="auto"/>
            <w:tcMar>
              <w:top w:w="100" w:type="dxa"/>
              <w:left w:w="100" w:type="dxa"/>
              <w:bottom w:w="100" w:type="dxa"/>
              <w:right w:w="100" w:type="dxa"/>
            </w:tcMar>
          </w:tcPr>
          <w:p w14:paraId="63B1EB5A" w14:textId="77777777" w:rsidR="001E2667" w:rsidRDefault="009A0FAC">
            <w:pPr>
              <w:widowControl w:val="0"/>
              <w:pBdr>
                <w:top w:val="none" w:sz="4" w:space="0" w:color="000000"/>
                <w:left w:val="none" w:sz="4" w:space="0" w:color="000000"/>
                <w:bottom w:val="none" w:sz="4" w:space="0" w:color="000000"/>
                <w:right w:val="none" w:sz="4" w:space="0" w:color="000000"/>
                <w:between w:val="none" w:sz="4" w:space="0" w:color="000000"/>
              </w:pBdr>
              <w:ind w:firstLine="0"/>
              <w:jc w:val="right"/>
            </w:pPr>
            <w:r>
              <w:t>ИНСТИТУТ</w:t>
            </w:r>
          </w:p>
        </w:tc>
        <w:tc>
          <w:tcPr>
            <w:tcW w:w="5344" w:type="dxa"/>
            <w:shd w:val="clear" w:color="auto" w:fill="auto"/>
            <w:tcMar>
              <w:top w:w="100" w:type="dxa"/>
              <w:left w:w="100" w:type="dxa"/>
              <w:bottom w:w="100" w:type="dxa"/>
              <w:right w:w="100" w:type="dxa"/>
            </w:tcMar>
          </w:tcPr>
          <w:p w14:paraId="3B9EBB28" w14:textId="77777777" w:rsidR="001E2667" w:rsidRDefault="009A0FAC">
            <w:pPr>
              <w:widowControl w:val="0"/>
              <w:pBdr>
                <w:top w:val="none" w:sz="4" w:space="0" w:color="000000"/>
                <w:left w:val="none" w:sz="4" w:space="0" w:color="000000"/>
                <w:bottom w:val="none" w:sz="4" w:space="0" w:color="000000"/>
                <w:right w:val="none" w:sz="4" w:space="0" w:color="000000"/>
                <w:between w:val="none" w:sz="4" w:space="0" w:color="000000"/>
              </w:pBdr>
              <w:ind w:firstLine="0"/>
              <w:jc w:val="left"/>
            </w:pPr>
            <w:r>
              <w:t>Институт перспективных технологий и индустриального программирования</w:t>
            </w:r>
          </w:p>
        </w:tc>
      </w:tr>
      <w:tr w:rsidR="001E2667" w14:paraId="66AFBB38" w14:textId="77777777">
        <w:tc>
          <w:tcPr>
            <w:tcW w:w="4252" w:type="dxa"/>
            <w:shd w:val="clear" w:color="auto" w:fill="auto"/>
            <w:tcMar>
              <w:top w:w="100" w:type="dxa"/>
              <w:left w:w="100" w:type="dxa"/>
              <w:bottom w:w="100" w:type="dxa"/>
              <w:right w:w="100" w:type="dxa"/>
            </w:tcMar>
          </w:tcPr>
          <w:p w14:paraId="3E4F403E" w14:textId="77777777" w:rsidR="001E2667" w:rsidRDefault="009A0FAC">
            <w:pPr>
              <w:widowControl w:val="0"/>
              <w:pBdr>
                <w:top w:val="none" w:sz="4" w:space="0" w:color="000000"/>
                <w:left w:val="none" w:sz="4" w:space="0" w:color="000000"/>
                <w:bottom w:val="none" w:sz="4" w:space="0" w:color="000000"/>
                <w:right w:val="none" w:sz="4" w:space="0" w:color="000000"/>
                <w:between w:val="none" w:sz="4" w:space="0" w:color="000000"/>
              </w:pBdr>
              <w:ind w:firstLine="0"/>
              <w:jc w:val="right"/>
            </w:pPr>
            <w:r>
              <w:t>КАФЕДРА</w:t>
            </w:r>
          </w:p>
        </w:tc>
        <w:tc>
          <w:tcPr>
            <w:tcW w:w="5344" w:type="dxa"/>
            <w:shd w:val="clear" w:color="auto" w:fill="auto"/>
            <w:tcMar>
              <w:top w:w="100" w:type="dxa"/>
              <w:left w:w="100" w:type="dxa"/>
              <w:bottom w:w="100" w:type="dxa"/>
              <w:right w:w="100" w:type="dxa"/>
            </w:tcMar>
          </w:tcPr>
          <w:p w14:paraId="01604E7D" w14:textId="77777777" w:rsidR="001E2667" w:rsidRDefault="009A0FAC">
            <w:pPr>
              <w:widowControl w:val="0"/>
              <w:pBdr>
                <w:top w:val="none" w:sz="4" w:space="0" w:color="000000"/>
                <w:left w:val="none" w:sz="4" w:space="0" w:color="000000"/>
                <w:bottom w:val="none" w:sz="4" w:space="0" w:color="000000"/>
                <w:right w:val="none" w:sz="4" w:space="0" w:color="000000"/>
                <w:between w:val="none" w:sz="4" w:space="0" w:color="000000"/>
              </w:pBdr>
              <w:ind w:firstLine="0"/>
              <w:jc w:val="left"/>
            </w:pPr>
            <w:r>
              <w:t>Кафедра индустриального программирования</w:t>
            </w:r>
          </w:p>
        </w:tc>
      </w:tr>
      <w:tr w:rsidR="001E2667" w14:paraId="6CC9CE2A" w14:textId="77777777">
        <w:tc>
          <w:tcPr>
            <w:tcW w:w="4252" w:type="dxa"/>
            <w:shd w:val="clear" w:color="auto" w:fill="auto"/>
            <w:tcMar>
              <w:top w:w="100" w:type="dxa"/>
              <w:left w:w="100" w:type="dxa"/>
              <w:bottom w:w="100" w:type="dxa"/>
              <w:right w:w="100" w:type="dxa"/>
            </w:tcMar>
          </w:tcPr>
          <w:p w14:paraId="7EAE3AD1" w14:textId="77777777" w:rsidR="001E2667" w:rsidRDefault="009A0FAC">
            <w:pPr>
              <w:widowControl w:val="0"/>
              <w:pBdr>
                <w:top w:val="none" w:sz="4" w:space="0" w:color="000000"/>
                <w:left w:val="none" w:sz="4" w:space="0" w:color="000000"/>
                <w:bottom w:val="none" w:sz="4" w:space="0" w:color="000000"/>
                <w:right w:val="none" w:sz="4" w:space="0" w:color="000000"/>
                <w:between w:val="none" w:sz="4" w:space="0" w:color="000000"/>
              </w:pBdr>
              <w:ind w:firstLine="0"/>
              <w:jc w:val="right"/>
            </w:pPr>
            <w:r>
              <w:t>ВИД УЧЕБНОГО МАТЕРИАЛА</w:t>
            </w:r>
          </w:p>
        </w:tc>
        <w:tc>
          <w:tcPr>
            <w:tcW w:w="5344" w:type="dxa"/>
            <w:shd w:val="clear" w:color="auto" w:fill="auto"/>
            <w:tcMar>
              <w:top w:w="100" w:type="dxa"/>
              <w:left w:w="100" w:type="dxa"/>
              <w:bottom w:w="100" w:type="dxa"/>
              <w:right w:w="100" w:type="dxa"/>
            </w:tcMar>
          </w:tcPr>
          <w:p w14:paraId="7D1369AB" w14:textId="77777777" w:rsidR="001E2667" w:rsidRDefault="009A0FAC">
            <w:pPr>
              <w:widowControl w:val="0"/>
              <w:pBdr>
                <w:top w:val="none" w:sz="4" w:space="0" w:color="000000"/>
                <w:left w:val="none" w:sz="4" w:space="0" w:color="000000"/>
                <w:bottom w:val="none" w:sz="4" w:space="0" w:color="000000"/>
                <w:right w:val="none" w:sz="4" w:space="0" w:color="000000"/>
                <w:between w:val="none" w:sz="4" w:space="0" w:color="000000"/>
              </w:pBdr>
              <w:ind w:firstLine="0"/>
              <w:jc w:val="left"/>
              <w:rPr>
                <w:lang w:val="ru-RU"/>
              </w:rPr>
            </w:pPr>
            <w:r>
              <w:t>Практические занятия</w:t>
            </w:r>
          </w:p>
        </w:tc>
      </w:tr>
      <w:tr w:rsidR="001E2667" w14:paraId="13262FE9" w14:textId="77777777">
        <w:tc>
          <w:tcPr>
            <w:tcW w:w="4252" w:type="dxa"/>
            <w:shd w:val="clear" w:color="auto" w:fill="auto"/>
            <w:tcMar>
              <w:top w:w="100" w:type="dxa"/>
              <w:left w:w="100" w:type="dxa"/>
              <w:bottom w:w="100" w:type="dxa"/>
              <w:right w:w="100" w:type="dxa"/>
            </w:tcMar>
          </w:tcPr>
          <w:p w14:paraId="14F703A4" w14:textId="77777777" w:rsidR="001E2667" w:rsidRDefault="009A0FAC">
            <w:pPr>
              <w:widowControl w:val="0"/>
              <w:pBdr>
                <w:top w:val="none" w:sz="4" w:space="0" w:color="000000"/>
                <w:left w:val="none" w:sz="4" w:space="0" w:color="000000"/>
                <w:bottom w:val="none" w:sz="4" w:space="0" w:color="000000"/>
                <w:right w:val="none" w:sz="4" w:space="0" w:color="000000"/>
                <w:between w:val="none" w:sz="4" w:space="0" w:color="000000"/>
              </w:pBdr>
              <w:ind w:firstLine="0"/>
              <w:jc w:val="right"/>
            </w:pPr>
            <w:r>
              <w:t>ПРЕПОДАВАТЕЛЬ</w:t>
            </w:r>
          </w:p>
        </w:tc>
        <w:tc>
          <w:tcPr>
            <w:tcW w:w="5344" w:type="dxa"/>
            <w:shd w:val="clear" w:color="auto" w:fill="auto"/>
            <w:tcMar>
              <w:top w:w="100" w:type="dxa"/>
              <w:left w:w="100" w:type="dxa"/>
              <w:bottom w:w="100" w:type="dxa"/>
              <w:right w:w="100" w:type="dxa"/>
            </w:tcMar>
          </w:tcPr>
          <w:p w14:paraId="63537115" w14:textId="77777777" w:rsidR="001E2667" w:rsidRDefault="009A0FAC">
            <w:pPr>
              <w:widowControl w:val="0"/>
              <w:pBdr>
                <w:top w:val="none" w:sz="4" w:space="0" w:color="000000"/>
                <w:left w:val="none" w:sz="4" w:space="0" w:color="000000"/>
                <w:bottom w:val="none" w:sz="4" w:space="0" w:color="000000"/>
                <w:right w:val="none" w:sz="4" w:space="0" w:color="000000"/>
                <w:between w:val="none" w:sz="4" w:space="0" w:color="000000"/>
              </w:pBdr>
              <w:ind w:firstLine="0"/>
              <w:jc w:val="left"/>
              <w:rPr>
                <w:lang w:val="ru-RU"/>
              </w:rPr>
            </w:pPr>
            <w:r>
              <w:rPr>
                <w:lang w:val="ru-RU"/>
              </w:rPr>
              <w:t>Макиевский Станислав Евгеньевич</w:t>
            </w:r>
          </w:p>
        </w:tc>
      </w:tr>
      <w:tr w:rsidR="001E2667" w14:paraId="6E9169DA" w14:textId="77777777">
        <w:tc>
          <w:tcPr>
            <w:tcW w:w="4252" w:type="dxa"/>
            <w:shd w:val="clear" w:color="auto" w:fill="auto"/>
            <w:tcMar>
              <w:top w:w="100" w:type="dxa"/>
              <w:left w:w="100" w:type="dxa"/>
              <w:bottom w:w="100" w:type="dxa"/>
              <w:right w:w="100" w:type="dxa"/>
            </w:tcMar>
          </w:tcPr>
          <w:p w14:paraId="3B08CC18" w14:textId="77777777" w:rsidR="001E2667" w:rsidRDefault="009A0FAC">
            <w:pPr>
              <w:widowControl w:val="0"/>
              <w:pBdr>
                <w:top w:val="none" w:sz="4" w:space="0" w:color="000000"/>
                <w:left w:val="none" w:sz="4" w:space="0" w:color="000000"/>
                <w:bottom w:val="none" w:sz="4" w:space="0" w:color="000000"/>
                <w:right w:val="none" w:sz="4" w:space="0" w:color="000000"/>
                <w:between w:val="none" w:sz="4" w:space="0" w:color="000000"/>
              </w:pBdr>
              <w:ind w:firstLine="0"/>
              <w:jc w:val="right"/>
            </w:pPr>
            <w:r>
              <w:t>СЕМЕСТР</w:t>
            </w:r>
          </w:p>
        </w:tc>
        <w:tc>
          <w:tcPr>
            <w:tcW w:w="5344" w:type="dxa"/>
            <w:shd w:val="clear" w:color="auto" w:fill="auto"/>
            <w:tcMar>
              <w:top w:w="100" w:type="dxa"/>
              <w:left w:w="100" w:type="dxa"/>
              <w:bottom w:w="100" w:type="dxa"/>
              <w:right w:w="100" w:type="dxa"/>
            </w:tcMar>
          </w:tcPr>
          <w:p w14:paraId="5B8A9560" w14:textId="77777777" w:rsidR="001E2667" w:rsidRDefault="009A0FAC">
            <w:pPr>
              <w:ind w:firstLine="0"/>
            </w:pPr>
            <w:r>
              <w:t>6 семестр, 2025-2026 гг</w:t>
            </w:r>
          </w:p>
        </w:tc>
      </w:tr>
    </w:tbl>
    <w:p w14:paraId="5B96B233" w14:textId="77777777" w:rsidR="001E2667" w:rsidRDefault="009A0FAC">
      <w:r>
        <w:br w:type="page" w:clear="all"/>
      </w:r>
    </w:p>
    <w:p w14:paraId="3F3F3ED8" w14:textId="77777777" w:rsidR="001E2667" w:rsidRDefault="009A0FAC">
      <w:pPr>
        <w:spacing w:after="200" w:line="360" w:lineRule="auto"/>
        <w:ind w:firstLine="0"/>
        <w:jc w:val="center"/>
      </w:pPr>
      <w:r>
        <w:rPr>
          <w:b/>
          <w:sz w:val="32"/>
        </w:rPr>
        <w:lastRenderedPageBreak/>
        <w:t>Практическое занятие №1</w:t>
      </w:r>
    </w:p>
    <w:p w14:paraId="39AFC9CF" w14:textId="77777777" w:rsidR="00241831" w:rsidRPr="00241831" w:rsidRDefault="00241831" w:rsidP="00241831">
      <w:pPr>
        <w:spacing w:line="360" w:lineRule="auto"/>
        <w:jc w:val="center"/>
        <w:rPr>
          <w:lang w:val="ru-RU"/>
        </w:rPr>
      </w:pPr>
      <w:r w:rsidRPr="00241831">
        <w:rPr>
          <w:b/>
          <w:lang w:val="ru-RU"/>
        </w:rPr>
        <w:t>Мини веб служба и конвейер обработки запросов</w:t>
      </w:r>
    </w:p>
    <w:p w14:paraId="2581E1E8" w14:textId="0633734D" w:rsidR="00241831" w:rsidRPr="00241831" w:rsidRDefault="00241831" w:rsidP="00241831">
      <w:pPr>
        <w:spacing w:after="120" w:line="360" w:lineRule="auto"/>
        <w:rPr>
          <w:lang w:val="ru-RU"/>
        </w:rPr>
      </w:pPr>
      <w:hyperlink r:id="rId7" w:history="1">
        <w:r w:rsidRPr="00241831">
          <w:rPr>
            <w:rStyle w:val="ac"/>
            <w:rFonts w:eastAsia="Arial"/>
            <w:lang w:val="en-US"/>
          </w:rPr>
          <w:t>stasnorman</w:t>
        </w:r>
        <w:r w:rsidRPr="00241831">
          <w:rPr>
            <w:rStyle w:val="ac"/>
            <w:rFonts w:eastAsia="Arial"/>
            <w:lang w:val="ru-RU"/>
          </w:rPr>
          <w:t>/</w:t>
        </w:r>
        <w:r w:rsidRPr="00241831">
          <w:rPr>
            <w:rStyle w:val="ac"/>
            <w:rFonts w:eastAsia="Arial"/>
            <w:lang w:val="en-US"/>
          </w:rPr>
          <w:t>task</w:t>
        </w:r>
        <w:r w:rsidRPr="00241831">
          <w:rPr>
            <w:rStyle w:val="ac"/>
            <w:rFonts w:eastAsia="Arial"/>
            <w:lang w:val="ru-RU"/>
          </w:rPr>
          <w:t>1_</w:t>
        </w:r>
        <w:r w:rsidRPr="00241831">
          <w:rPr>
            <w:rStyle w:val="ac"/>
            <w:rFonts w:eastAsia="Arial"/>
            <w:lang w:val="en-US"/>
          </w:rPr>
          <w:t>framework</w:t>
        </w:r>
        <w:r w:rsidRPr="00241831">
          <w:rPr>
            <w:rStyle w:val="ac"/>
            <w:rFonts w:eastAsia="Arial"/>
            <w:lang w:val="ru-RU"/>
          </w:rPr>
          <w:t xml:space="preserve"> | </w:t>
        </w:r>
        <w:r w:rsidRPr="00241831">
          <w:rPr>
            <w:rStyle w:val="ac"/>
            <w:rFonts w:eastAsia="Arial"/>
            <w:lang w:val="en-US"/>
          </w:rPr>
          <w:t>Gitverse</w:t>
        </w:r>
      </w:hyperlink>
      <w:r w:rsidRPr="00241831">
        <w:rPr>
          <w:lang w:val="ru-RU"/>
        </w:rPr>
        <w:t xml:space="preserve"> – </w:t>
      </w:r>
      <w:r>
        <w:rPr>
          <w:lang w:val="ru-RU"/>
        </w:rPr>
        <w:t>шаблон</w:t>
      </w:r>
      <w:bookmarkStart w:id="0" w:name="_GoBack"/>
      <w:bookmarkEnd w:id="0"/>
    </w:p>
    <w:p w14:paraId="05C411D5" w14:textId="02C437E8" w:rsidR="00241831" w:rsidRDefault="00241831" w:rsidP="00241831">
      <w:pPr>
        <w:spacing w:after="120" w:line="360" w:lineRule="auto"/>
        <w:rPr>
          <w:lang w:val="ru-RU"/>
        </w:rPr>
      </w:pPr>
      <w:r w:rsidRPr="00241831">
        <w:rPr>
          <w:lang w:val="ru-RU"/>
        </w:rPr>
        <w:t xml:space="preserve">В этой работе вы делаете небольшую веб службу на </w:t>
      </w:r>
      <w:r w:rsidRPr="00241831">
        <w:t>C</w:t>
      </w:r>
      <w:r w:rsidRPr="00241831">
        <w:rPr>
          <w:lang w:val="ru-RU"/>
        </w:rPr>
        <w:t># и осознаёте, как запрос проходит путь от входа в приложение до формирования ответа. Главная идея в том, чтобы увидеть конвейер обработки запроса как последовательность шагов, где каждый шаг делает одну понятную вещь и не мешает остальным.</w:t>
      </w:r>
    </w:p>
    <w:p w14:paraId="3CA182B8" w14:textId="77777777" w:rsidR="00241831" w:rsidRPr="00241831" w:rsidRDefault="00241831" w:rsidP="00241831">
      <w:pPr>
        <w:spacing w:after="120" w:line="360" w:lineRule="auto"/>
        <w:rPr>
          <w:lang w:val="ru-RU"/>
        </w:rPr>
      </w:pPr>
    </w:p>
    <w:p w14:paraId="4DECCCC1" w14:textId="77777777" w:rsidR="00241831" w:rsidRPr="00241831" w:rsidRDefault="00241831" w:rsidP="00241831">
      <w:pPr>
        <w:spacing w:line="360" w:lineRule="auto"/>
        <w:rPr>
          <w:lang w:val="ru-RU"/>
        </w:rPr>
      </w:pPr>
      <w:r w:rsidRPr="00241831">
        <w:rPr>
          <w:b/>
          <w:lang w:val="ru-RU"/>
        </w:rPr>
        <w:t>Задача и ожидаемый результат</w:t>
      </w:r>
    </w:p>
    <w:p w14:paraId="1077E0AF" w14:textId="35A0B767" w:rsidR="00241831" w:rsidRDefault="00241831" w:rsidP="00241831">
      <w:pPr>
        <w:spacing w:after="120" w:line="360" w:lineRule="auto"/>
        <w:rPr>
          <w:lang w:val="ru-RU"/>
        </w:rPr>
      </w:pPr>
      <w:r w:rsidRPr="00241831">
        <w:rPr>
          <w:lang w:val="ru-RU"/>
        </w:rPr>
        <w:t>Нужно реализовать веб службу, которая хранит данные в памяти процесса и предоставляет три точки доступа. Первая точка доступа возвращает список элементов предметной области, вторая возвращает один элемент по идентификатору, третья создаёт новый элемент. Параллельно вы должны построить конвейер обработки запроса из трёх обработчиков. Один обработчик пишет в журнал информацию о запросе и ответе, второй превращает исключения в аккуратный ответ с понятным сообщением, третий измеряет время выполнения и добавляет его в журнал. Важно, чтобы ответы об ошибках были в едином формате и содержали идентификатор запроса, по которому можно найти запись в журнале.</w:t>
      </w:r>
    </w:p>
    <w:p w14:paraId="71A8C202" w14:textId="7227AD87" w:rsidR="00241831" w:rsidRDefault="00241831" w:rsidP="00241831">
      <w:pPr>
        <w:spacing w:after="120" w:line="360" w:lineRule="auto"/>
        <w:rPr>
          <w:lang w:val="ru-RU"/>
        </w:rPr>
      </w:pPr>
    </w:p>
    <w:p w14:paraId="7738F5F9" w14:textId="10766EF4" w:rsidR="00241831" w:rsidRPr="00241831" w:rsidRDefault="00241831" w:rsidP="00241831">
      <w:pPr>
        <w:spacing w:after="120" w:line="360" w:lineRule="auto"/>
        <w:rPr>
          <w:lang w:val="ru-RU"/>
        </w:rPr>
      </w:pPr>
      <w:r w:rsidRPr="00241831">
        <w:rPr>
          <w:lang w:val="ru-RU"/>
        </w:rPr>
        <w:lastRenderedPageBreak/>
        <w:drawing>
          <wp:inline distT="0" distB="0" distL="0" distR="0" wp14:anchorId="2A8B41D6" wp14:editId="58F54D25">
            <wp:extent cx="5550370" cy="524185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63315" cy="5254076"/>
                    </a:xfrm>
                    <a:prstGeom prst="rect">
                      <a:avLst/>
                    </a:prstGeom>
                  </pic:spPr>
                </pic:pic>
              </a:graphicData>
            </a:graphic>
          </wp:inline>
        </w:drawing>
      </w:r>
    </w:p>
    <w:p w14:paraId="582CB286" w14:textId="5B49B48F" w:rsidR="00241831" w:rsidRPr="00241831" w:rsidRDefault="00241831" w:rsidP="00241831">
      <w:pPr>
        <w:pStyle w:val="3"/>
        <w:spacing w:line="360" w:lineRule="auto"/>
        <w:rPr>
          <w:color w:val="auto"/>
          <w:lang w:val="ru-RU"/>
        </w:rPr>
      </w:pPr>
      <w:r w:rsidRPr="00241831">
        <w:rPr>
          <w:color w:val="auto"/>
          <w:lang w:val="ru-RU"/>
        </w:rPr>
        <w:t>Как должно всё работать (пример):</w:t>
      </w:r>
    </w:p>
    <w:p w14:paraId="45C99406" w14:textId="77777777" w:rsidR="00241831" w:rsidRPr="00241831" w:rsidRDefault="00241831" w:rsidP="00241831">
      <w:pPr>
        <w:pStyle w:val="afa"/>
        <w:numPr>
          <w:ilvl w:val="0"/>
          <w:numId w:val="8"/>
        </w:numPr>
        <w:spacing w:line="360" w:lineRule="auto"/>
        <w:rPr>
          <w:sz w:val="28"/>
          <w:szCs w:val="28"/>
        </w:rPr>
      </w:pPr>
      <w:r w:rsidRPr="00241831">
        <w:rPr>
          <w:sz w:val="28"/>
          <w:szCs w:val="28"/>
        </w:rPr>
        <w:t>Реализовать точку доступа GET /api/items, которая возвращает список элементов предметной области.</w:t>
      </w:r>
    </w:p>
    <w:p w14:paraId="61407FBF" w14:textId="77777777" w:rsidR="00241831" w:rsidRPr="00241831" w:rsidRDefault="00241831" w:rsidP="00241831">
      <w:pPr>
        <w:pStyle w:val="afa"/>
        <w:numPr>
          <w:ilvl w:val="0"/>
          <w:numId w:val="8"/>
        </w:numPr>
        <w:spacing w:line="360" w:lineRule="auto"/>
        <w:rPr>
          <w:sz w:val="28"/>
          <w:szCs w:val="28"/>
        </w:rPr>
      </w:pPr>
      <w:r w:rsidRPr="00241831">
        <w:rPr>
          <w:sz w:val="28"/>
          <w:szCs w:val="28"/>
        </w:rPr>
        <w:t>Реализовать точку доступа GET /api/items/{id}, которая возвращает один элемент по идентификатору, либо согласованный ответ об ошибке, если элемент не найден.</w:t>
      </w:r>
    </w:p>
    <w:p w14:paraId="0271ACDD" w14:textId="77777777" w:rsidR="00241831" w:rsidRPr="00241831" w:rsidRDefault="00241831" w:rsidP="00241831">
      <w:pPr>
        <w:pStyle w:val="afa"/>
        <w:numPr>
          <w:ilvl w:val="0"/>
          <w:numId w:val="8"/>
        </w:numPr>
        <w:spacing w:line="360" w:lineRule="auto"/>
        <w:rPr>
          <w:sz w:val="28"/>
          <w:szCs w:val="28"/>
        </w:rPr>
      </w:pPr>
      <w:r w:rsidRPr="00241831">
        <w:rPr>
          <w:sz w:val="28"/>
          <w:szCs w:val="28"/>
        </w:rPr>
        <w:t>Реализовать точку доступа POST /api/items, которая создаёт новый элемент, либо возвращает согласованный ответ об ошибке при некорректных данных.</w:t>
      </w:r>
    </w:p>
    <w:p w14:paraId="5E015208" w14:textId="77777777" w:rsidR="00241831" w:rsidRPr="00241831" w:rsidRDefault="00241831" w:rsidP="00241831">
      <w:pPr>
        <w:pStyle w:val="afa"/>
        <w:numPr>
          <w:ilvl w:val="0"/>
          <w:numId w:val="8"/>
        </w:numPr>
        <w:spacing w:line="360" w:lineRule="auto"/>
        <w:rPr>
          <w:sz w:val="28"/>
          <w:szCs w:val="28"/>
        </w:rPr>
      </w:pPr>
      <w:r w:rsidRPr="00241831">
        <w:rPr>
          <w:sz w:val="28"/>
          <w:szCs w:val="28"/>
        </w:rPr>
        <w:t>Реализовать хранение данных в памяти процесса, без базы данных.</w:t>
      </w:r>
    </w:p>
    <w:p w14:paraId="73B4DC24" w14:textId="77777777" w:rsidR="00241831" w:rsidRPr="00241831" w:rsidRDefault="00241831" w:rsidP="00241831">
      <w:pPr>
        <w:pStyle w:val="afa"/>
        <w:numPr>
          <w:ilvl w:val="0"/>
          <w:numId w:val="8"/>
        </w:numPr>
        <w:spacing w:line="360" w:lineRule="auto"/>
        <w:rPr>
          <w:sz w:val="28"/>
          <w:szCs w:val="28"/>
        </w:rPr>
      </w:pPr>
      <w:r w:rsidRPr="00241831">
        <w:rPr>
          <w:sz w:val="28"/>
          <w:szCs w:val="28"/>
        </w:rPr>
        <w:lastRenderedPageBreak/>
        <w:t>Реализовать проверку входных данных минимум по двум правилам, например непустое имя и неотрицательное число в цене.</w:t>
      </w:r>
    </w:p>
    <w:p w14:paraId="7C6E3CBF" w14:textId="77777777" w:rsidR="00241831" w:rsidRPr="00241831" w:rsidRDefault="00241831" w:rsidP="00241831">
      <w:pPr>
        <w:pStyle w:val="afa"/>
        <w:numPr>
          <w:ilvl w:val="0"/>
          <w:numId w:val="8"/>
        </w:numPr>
        <w:spacing w:line="360" w:lineRule="auto"/>
        <w:rPr>
          <w:sz w:val="28"/>
          <w:szCs w:val="28"/>
        </w:rPr>
      </w:pPr>
      <w:r w:rsidRPr="00241831">
        <w:rPr>
          <w:sz w:val="28"/>
          <w:szCs w:val="28"/>
        </w:rPr>
        <w:t>Реализовать единый формат ошибок в ответах, в котором обязательно присутствуют код ошибки, сообщение и идентификатор запроса.</w:t>
      </w:r>
    </w:p>
    <w:p w14:paraId="4515F1EB" w14:textId="2FBD64E1" w:rsidR="00241831" w:rsidRPr="00241831" w:rsidRDefault="00241831" w:rsidP="00241831">
      <w:pPr>
        <w:spacing w:after="120" w:line="360" w:lineRule="auto"/>
        <w:rPr>
          <w:lang w:val="ru-RU"/>
        </w:rPr>
      </w:pPr>
      <w:r w:rsidRPr="00241831">
        <w:rPr>
          <w:lang w:val="ru-RU"/>
        </w:rPr>
        <w:t>Тему можно выбрать свободно, но она должна иметь смысл для студента и для преподавателя. Например можно вести каталог учебных задач, реестр оборудования, мини библиотеку, список бронирований аудитории, или коллекцию комиксов. Добавьте хотя бы два простых правила предметной области, чтобы было видно, что данные проверяются, а не просто складываются в список.</w:t>
      </w:r>
    </w:p>
    <w:p w14:paraId="75EEA5A0" w14:textId="334E05F8" w:rsidR="00241831" w:rsidRPr="00241831" w:rsidRDefault="00241831" w:rsidP="00241831">
      <w:pPr>
        <w:spacing w:after="120" w:line="360" w:lineRule="auto"/>
        <w:rPr>
          <w:b/>
          <w:bCs/>
          <w:i/>
          <w:iCs/>
          <w:lang w:val="ru-RU"/>
        </w:rPr>
      </w:pPr>
      <w:r w:rsidRPr="00241831">
        <w:rPr>
          <w:b/>
          <w:bCs/>
          <w:i/>
          <w:iCs/>
          <w:lang w:val="ru-RU"/>
        </w:rPr>
        <w:t>[*]</w:t>
      </w:r>
      <w:r w:rsidRPr="00241831">
        <w:rPr>
          <w:b/>
          <w:bCs/>
          <w:i/>
          <w:iCs/>
          <w:lang w:val="ru-RU"/>
        </w:rPr>
        <w:t>Если хочется усложнить работу, добавьте сортировку и фильтрацию списка через параметры запроса, а также ограничьте размер входных данных при создании элемента. Ещё один понятный шаг для продвинутого уровня это аккуратная защита от конфликтов при одновременном создании элементов, чтобы данные не портились при параллельных запросах.</w:t>
      </w:r>
    </w:p>
    <w:p w14:paraId="0689DD72" w14:textId="77777777" w:rsidR="00241831" w:rsidRDefault="00241831" w:rsidP="00241831">
      <w:pPr>
        <w:spacing w:line="360" w:lineRule="auto"/>
        <w:rPr>
          <w:b/>
          <w:lang w:val="ru-RU"/>
        </w:rPr>
      </w:pPr>
    </w:p>
    <w:p w14:paraId="44786699" w14:textId="5347DA2D" w:rsidR="00241831" w:rsidRPr="00241831" w:rsidRDefault="00241831" w:rsidP="00241831">
      <w:pPr>
        <w:spacing w:line="360" w:lineRule="auto"/>
        <w:rPr>
          <w:lang w:val="ru-RU"/>
        </w:rPr>
      </w:pPr>
      <w:r w:rsidRPr="00241831">
        <w:rPr>
          <w:b/>
          <w:lang w:val="ru-RU"/>
        </w:rPr>
        <w:t>Испытания и проверка результата</w:t>
      </w:r>
    </w:p>
    <w:p w14:paraId="5A04E634" w14:textId="77777777" w:rsidR="00241831" w:rsidRPr="00241831" w:rsidRDefault="00241831" w:rsidP="00241831">
      <w:pPr>
        <w:spacing w:after="120" w:line="360" w:lineRule="auto"/>
        <w:rPr>
          <w:lang w:val="ru-RU"/>
        </w:rPr>
      </w:pPr>
      <w:r w:rsidRPr="00241831">
        <w:rPr>
          <w:lang w:val="ru-RU"/>
        </w:rPr>
        <w:t>Сначала подготовьте проверки логики предметной области, чтобы правила валидации отлавливали недопустимые значения. Затем сделайте проверки взаимодействия с веб службой, где вы создаёте элемент и после этого получаете его обратно, а также проверяете, что запрос по несуществующему идентификатору возвращает согласованный ответ об ошибке. Отдельно проверьте, что в журнале для каждого запроса есть идентификатор запроса и время выполнения. В финале добавьте ручной прогон нескольких сценариев через консольные запросы и приложите команды, чтобы преподаватель мог воспроизвести результат за пару минут.</w:t>
      </w:r>
    </w:p>
    <w:p w14:paraId="30CA0A77" w14:textId="77777777" w:rsidR="00241831" w:rsidRDefault="00241831" w:rsidP="00241831">
      <w:pPr>
        <w:spacing w:line="360" w:lineRule="auto"/>
        <w:rPr>
          <w:b/>
          <w:lang w:val="ru-RU"/>
        </w:rPr>
      </w:pPr>
    </w:p>
    <w:p w14:paraId="090044F1" w14:textId="720123DF" w:rsidR="00241831" w:rsidRPr="00241831" w:rsidRDefault="00241831" w:rsidP="00241831">
      <w:pPr>
        <w:spacing w:line="360" w:lineRule="auto"/>
        <w:rPr>
          <w:lang w:val="ru-RU"/>
        </w:rPr>
      </w:pPr>
      <w:r w:rsidRPr="00241831">
        <w:rPr>
          <w:b/>
          <w:lang w:val="ru-RU"/>
        </w:rPr>
        <w:t>Что сдавать преподавателю</w:t>
      </w:r>
    </w:p>
    <w:p w14:paraId="6A61822D" w14:textId="6A93CF48" w:rsidR="00241831" w:rsidRPr="00241831" w:rsidRDefault="00241831" w:rsidP="00241831">
      <w:pPr>
        <w:spacing w:after="120" w:line="360" w:lineRule="auto"/>
        <w:rPr>
          <w:lang w:val="ru-RU"/>
        </w:rPr>
      </w:pPr>
      <w:r w:rsidRPr="00241831">
        <w:rPr>
          <w:lang w:val="ru-RU"/>
        </w:rPr>
        <w:lastRenderedPageBreak/>
        <w:t>Сдаётся исходный код</w:t>
      </w:r>
      <w:r w:rsidRPr="00241831">
        <w:rPr>
          <w:lang w:val="ru-RU"/>
        </w:rPr>
        <w:t xml:space="preserve"> </w:t>
      </w:r>
      <w:r>
        <w:rPr>
          <w:lang w:val="ru-RU"/>
        </w:rPr>
        <w:t>(</w:t>
      </w:r>
      <w:r>
        <w:rPr>
          <w:lang w:val="en-US"/>
        </w:rPr>
        <w:t>git</w:t>
      </w:r>
      <w:r w:rsidRPr="00241831">
        <w:rPr>
          <w:lang w:val="ru-RU"/>
        </w:rPr>
        <w:t>)</w:t>
      </w:r>
      <w:r w:rsidRPr="00241831">
        <w:rPr>
          <w:lang w:val="ru-RU"/>
        </w:rPr>
        <w:t>, инструкция запуска</w:t>
      </w:r>
      <w:r w:rsidRPr="00241831">
        <w:rPr>
          <w:lang w:val="ru-RU"/>
        </w:rPr>
        <w:t xml:space="preserve"> (</w:t>
      </w:r>
      <w:r>
        <w:rPr>
          <w:lang w:val="en-US"/>
        </w:rPr>
        <w:t>readme</w:t>
      </w:r>
      <w:r w:rsidRPr="00241831">
        <w:rPr>
          <w:lang w:val="ru-RU"/>
        </w:rPr>
        <w:t>)</w:t>
      </w:r>
      <w:r w:rsidRPr="00241831">
        <w:rPr>
          <w:lang w:val="ru-RU"/>
        </w:rPr>
        <w:t>, набор проверок и короткое пояснение, почему выбранный способ маршрутизации и конвейера обработки выглядит как аккуратный каркас, а не случайный набор функций. Пояснение должно быть написано так, чтобы по нему можно было понять архитектурную идею, даже если не запускать проект.</w:t>
      </w:r>
    </w:p>
    <w:p w14:paraId="334E14E7" w14:textId="2B923044" w:rsidR="001E2667" w:rsidRDefault="009A0FAC">
      <w:pPr>
        <w:spacing w:before="200" w:after="120" w:line="360" w:lineRule="auto"/>
        <w:ind w:firstLine="0"/>
        <w:jc w:val="left"/>
      </w:pPr>
      <w:r>
        <w:rPr>
          <w:b/>
        </w:rPr>
        <w:t>Критерии оценки</w:t>
      </w:r>
    </w:p>
    <w:p w14:paraId="5584B516" w14:textId="77777777" w:rsidR="001E2667" w:rsidRDefault="009A0FAC">
      <w:pPr>
        <w:spacing w:line="360" w:lineRule="auto"/>
        <w:ind w:firstLine="0"/>
      </w:pPr>
      <w:r>
        <w:t>• Прототип запускается и демонстрирует функциональный минимум.</w:t>
      </w:r>
    </w:p>
    <w:p w14:paraId="5F23FEA8" w14:textId="77777777" w:rsidR="001E2667" w:rsidRDefault="009A0FAC">
      <w:pPr>
        <w:spacing w:line="360" w:lineRule="auto"/>
        <w:ind w:firstLine="0"/>
      </w:pPr>
      <w:r>
        <w:t>• Сценарии проверки воспроизводимы и зафиксированы так, чтобы другой человек мог повторить.</w:t>
      </w:r>
    </w:p>
    <w:p w14:paraId="02ED61EE" w14:textId="77777777" w:rsidR="001E2667" w:rsidRDefault="009A0FAC">
      <w:pPr>
        <w:spacing w:line="360" w:lineRule="auto"/>
        <w:ind w:firstLine="0"/>
      </w:pPr>
      <w:r>
        <w:t>• Есть экспериментальная часть с измерениями или наблюдениями, а выводы опираются на данные.</w:t>
      </w:r>
    </w:p>
    <w:p w14:paraId="67D29457" w14:textId="77777777" w:rsidR="001E2667" w:rsidRDefault="009A0FAC">
      <w:pPr>
        <w:spacing w:line="360" w:lineRule="auto"/>
        <w:ind w:firstLine="0"/>
      </w:pPr>
      <w:r>
        <w:t>• Отчёт написан связно и показывает исследовательскую логику, а не набо</w:t>
      </w:r>
      <w:r>
        <w:t>р разрозненных фрагментов.</w:t>
      </w:r>
    </w:p>
    <w:p w14:paraId="1491C63F" w14:textId="77777777" w:rsidR="001E2667" w:rsidRDefault="009A0FAC">
      <w:pPr>
        <w:spacing w:line="360" w:lineRule="auto"/>
        <w:ind w:firstLine="0"/>
      </w:pPr>
      <w:r>
        <w:t>• Учтены риски безопасности и эксплуатационные аспекты, релевантные теме занятия.</w:t>
      </w:r>
    </w:p>
    <w:p w14:paraId="376F13F0" w14:textId="77777777" w:rsidR="001E2667" w:rsidRDefault="009A0FAC">
      <w:pPr>
        <w:spacing w:before="200" w:after="120" w:line="360" w:lineRule="auto"/>
        <w:ind w:firstLine="0"/>
        <w:jc w:val="left"/>
      </w:pPr>
      <w:r>
        <w:rPr>
          <w:b/>
        </w:rPr>
        <w:t>Контрольные вопросы для защиты</w:t>
      </w:r>
    </w:p>
    <w:p w14:paraId="3B5CA8BE" w14:textId="77777777" w:rsidR="001E2667" w:rsidRDefault="009A0FAC">
      <w:pPr>
        <w:spacing w:line="360" w:lineRule="auto"/>
        <w:ind w:firstLine="0"/>
      </w:pPr>
      <w:r>
        <w:t>1. Что в Вашей работе выступает независимой переменной и что выступает зависимой переменной</w:t>
      </w:r>
    </w:p>
    <w:p w14:paraId="6CC25098" w14:textId="77777777" w:rsidR="001E2667" w:rsidRDefault="009A0FAC">
      <w:pPr>
        <w:spacing w:line="360" w:lineRule="auto"/>
        <w:ind w:firstLine="0"/>
      </w:pPr>
      <w:r>
        <w:t>2. Какие угрозы валиднос</w:t>
      </w:r>
      <w:r>
        <w:t>ти у Вашего эксперимента и как Вы пытались их уменьшить</w:t>
      </w:r>
    </w:p>
    <w:p w14:paraId="759AD3AC" w14:textId="77777777" w:rsidR="001E2667" w:rsidRDefault="009A0FAC">
      <w:pPr>
        <w:spacing w:line="360" w:lineRule="auto"/>
        <w:ind w:firstLine="0"/>
      </w:pPr>
      <w:r>
        <w:t>3. Какая часть решения должна быть в ядре каркаса, а какая должна оставаться на стороне приложения</w:t>
      </w:r>
    </w:p>
    <w:p w14:paraId="4FB76272" w14:textId="77777777" w:rsidR="001E2667" w:rsidRDefault="009A0FAC">
      <w:pPr>
        <w:spacing w:line="360" w:lineRule="auto"/>
        <w:ind w:firstLine="0"/>
      </w:pPr>
      <w:r>
        <w:t>4. Какие типовые ошибки или антипаттерны Вы обнаружили в процессе реализации</w:t>
      </w:r>
    </w:p>
    <w:p w14:paraId="49489E15" w14:textId="77777777" w:rsidR="001E2667" w:rsidRDefault="009A0FAC">
      <w:pPr>
        <w:spacing w:line="360" w:lineRule="auto"/>
        <w:ind w:firstLine="0"/>
      </w:pPr>
      <w:r>
        <w:t>5. Как бы изменились выв</w:t>
      </w:r>
      <w:r>
        <w:t>оды, если бы масштаб системы увеличился в десять раз</w:t>
      </w:r>
    </w:p>
    <w:sectPr w:rsidR="001E2667">
      <w:pgSz w:w="11906" w:h="16838"/>
      <w:pgMar w:top="1134" w:right="850" w:bottom="1134" w:left="1701" w:header="709" w:footer="709" w:gutter="0"/>
      <w:cols w:space="170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F8855F" w14:textId="77777777" w:rsidR="009A0FAC" w:rsidRDefault="009A0FAC">
      <w:r>
        <w:separator/>
      </w:r>
    </w:p>
  </w:endnote>
  <w:endnote w:type="continuationSeparator" w:id="0">
    <w:p w14:paraId="1C97A193" w14:textId="77777777" w:rsidR="009A0FAC" w:rsidRDefault="009A0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D75012" w14:textId="77777777" w:rsidR="009A0FAC" w:rsidRDefault="009A0FAC">
      <w:r>
        <w:separator/>
      </w:r>
    </w:p>
  </w:footnote>
  <w:footnote w:type="continuationSeparator" w:id="0">
    <w:p w14:paraId="27CFDB99" w14:textId="77777777" w:rsidR="009A0FAC" w:rsidRDefault="009A0F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805741"/>
    <w:multiLevelType w:val="hybridMultilevel"/>
    <w:tmpl w:val="52A62916"/>
    <w:lvl w:ilvl="0" w:tplc="A8B24706">
      <w:start w:val="1"/>
      <w:numFmt w:val="decimal"/>
      <w:lvlText w:val="%1."/>
      <w:lvlJc w:val="left"/>
      <w:pPr>
        <w:ind w:left="720" w:hanging="360"/>
      </w:pPr>
      <w:rPr>
        <w:u w:val="none"/>
      </w:rPr>
    </w:lvl>
    <w:lvl w:ilvl="1" w:tplc="327293AE">
      <w:start w:val="1"/>
      <w:numFmt w:val="lowerLetter"/>
      <w:lvlText w:val="%2."/>
      <w:lvlJc w:val="left"/>
      <w:pPr>
        <w:ind w:left="1440" w:hanging="360"/>
      </w:pPr>
      <w:rPr>
        <w:u w:val="none"/>
      </w:rPr>
    </w:lvl>
    <w:lvl w:ilvl="2" w:tplc="2406522E">
      <w:start w:val="1"/>
      <w:numFmt w:val="lowerRoman"/>
      <w:lvlText w:val="%3."/>
      <w:lvlJc w:val="right"/>
      <w:pPr>
        <w:ind w:left="2160" w:hanging="360"/>
      </w:pPr>
      <w:rPr>
        <w:u w:val="none"/>
      </w:rPr>
    </w:lvl>
    <w:lvl w:ilvl="3" w:tplc="455E8B0E">
      <w:start w:val="1"/>
      <w:numFmt w:val="decimal"/>
      <w:lvlText w:val="%4."/>
      <w:lvlJc w:val="left"/>
      <w:pPr>
        <w:ind w:left="2880" w:hanging="360"/>
      </w:pPr>
      <w:rPr>
        <w:u w:val="none"/>
      </w:rPr>
    </w:lvl>
    <w:lvl w:ilvl="4" w:tplc="11CC21D0">
      <w:start w:val="1"/>
      <w:numFmt w:val="lowerLetter"/>
      <w:lvlText w:val="%5."/>
      <w:lvlJc w:val="left"/>
      <w:pPr>
        <w:ind w:left="3600" w:hanging="360"/>
      </w:pPr>
      <w:rPr>
        <w:u w:val="none"/>
      </w:rPr>
    </w:lvl>
    <w:lvl w:ilvl="5" w:tplc="82CC42DC">
      <w:start w:val="1"/>
      <w:numFmt w:val="lowerRoman"/>
      <w:lvlText w:val="%6."/>
      <w:lvlJc w:val="right"/>
      <w:pPr>
        <w:ind w:left="4320" w:hanging="360"/>
      </w:pPr>
      <w:rPr>
        <w:u w:val="none"/>
      </w:rPr>
    </w:lvl>
    <w:lvl w:ilvl="6" w:tplc="65CA81CC">
      <w:start w:val="1"/>
      <w:numFmt w:val="decimal"/>
      <w:lvlText w:val="%7."/>
      <w:lvlJc w:val="left"/>
      <w:pPr>
        <w:ind w:left="5040" w:hanging="360"/>
      </w:pPr>
      <w:rPr>
        <w:u w:val="none"/>
      </w:rPr>
    </w:lvl>
    <w:lvl w:ilvl="7" w:tplc="F992E03C">
      <w:start w:val="1"/>
      <w:numFmt w:val="lowerLetter"/>
      <w:lvlText w:val="%8."/>
      <w:lvlJc w:val="left"/>
      <w:pPr>
        <w:ind w:left="5760" w:hanging="360"/>
      </w:pPr>
      <w:rPr>
        <w:u w:val="none"/>
      </w:rPr>
    </w:lvl>
    <w:lvl w:ilvl="8" w:tplc="F7843FF6">
      <w:start w:val="1"/>
      <w:numFmt w:val="lowerRoman"/>
      <w:lvlText w:val="%9."/>
      <w:lvlJc w:val="right"/>
      <w:pPr>
        <w:ind w:left="6480" w:hanging="360"/>
      </w:pPr>
      <w:rPr>
        <w:u w:val="none"/>
      </w:rPr>
    </w:lvl>
  </w:abstractNum>
  <w:abstractNum w:abstractNumId="1" w15:restartNumberingAfterBreak="0">
    <w:nsid w:val="1E387A91"/>
    <w:multiLevelType w:val="hybridMultilevel"/>
    <w:tmpl w:val="A762D312"/>
    <w:lvl w:ilvl="0" w:tplc="F2D0D5E0">
      <w:start w:val="1"/>
      <w:numFmt w:val="bullet"/>
      <w:lvlText w:val=""/>
      <w:lvlJc w:val="left"/>
      <w:pPr>
        <w:ind w:left="1145" w:hanging="360"/>
      </w:pPr>
      <w:rPr>
        <w:rFonts w:ascii="Symbol" w:hAnsi="Symbol" w:hint="default"/>
      </w:rPr>
    </w:lvl>
    <w:lvl w:ilvl="1" w:tplc="7C6A55D8">
      <w:start w:val="1"/>
      <w:numFmt w:val="bullet"/>
      <w:lvlText w:val="o"/>
      <w:lvlJc w:val="left"/>
      <w:pPr>
        <w:ind w:left="1865" w:hanging="360"/>
      </w:pPr>
      <w:rPr>
        <w:rFonts w:ascii="Courier New" w:hAnsi="Courier New" w:cs="Courier New" w:hint="default"/>
      </w:rPr>
    </w:lvl>
    <w:lvl w:ilvl="2" w:tplc="952AFCD8">
      <w:start w:val="1"/>
      <w:numFmt w:val="bullet"/>
      <w:lvlText w:val=""/>
      <w:lvlJc w:val="left"/>
      <w:pPr>
        <w:ind w:left="2585" w:hanging="360"/>
      </w:pPr>
      <w:rPr>
        <w:rFonts w:ascii="Wingdings" w:hAnsi="Wingdings" w:hint="default"/>
      </w:rPr>
    </w:lvl>
    <w:lvl w:ilvl="3" w:tplc="A8E86780">
      <w:start w:val="1"/>
      <w:numFmt w:val="bullet"/>
      <w:lvlText w:val=""/>
      <w:lvlJc w:val="left"/>
      <w:pPr>
        <w:ind w:left="3305" w:hanging="360"/>
      </w:pPr>
      <w:rPr>
        <w:rFonts w:ascii="Symbol" w:hAnsi="Symbol" w:hint="default"/>
      </w:rPr>
    </w:lvl>
    <w:lvl w:ilvl="4" w:tplc="1242CEBA">
      <w:start w:val="1"/>
      <w:numFmt w:val="bullet"/>
      <w:lvlText w:val="o"/>
      <w:lvlJc w:val="left"/>
      <w:pPr>
        <w:ind w:left="4025" w:hanging="360"/>
      </w:pPr>
      <w:rPr>
        <w:rFonts w:ascii="Courier New" w:hAnsi="Courier New" w:cs="Courier New" w:hint="default"/>
      </w:rPr>
    </w:lvl>
    <w:lvl w:ilvl="5" w:tplc="3F04C7FE">
      <w:start w:val="1"/>
      <w:numFmt w:val="bullet"/>
      <w:lvlText w:val=""/>
      <w:lvlJc w:val="left"/>
      <w:pPr>
        <w:ind w:left="4745" w:hanging="360"/>
      </w:pPr>
      <w:rPr>
        <w:rFonts w:ascii="Wingdings" w:hAnsi="Wingdings" w:hint="default"/>
      </w:rPr>
    </w:lvl>
    <w:lvl w:ilvl="6" w:tplc="0B2A92EC">
      <w:start w:val="1"/>
      <w:numFmt w:val="bullet"/>
      <w:lvlText w:val=""/>
      <w:lvlJc w:val="left"/>
      <w:pPr>
        <w:ind w:left="5465" w:hanging="360"/>
      </w:pPr>
      <w:rPr>
        <w:rFonts w:ascii="Symbol" w:hAnsi="Symbol" w:hint="default"/>
      </w:rPr>
    </w:lvl>
    <w:lvl w:ilvl="7" w:tplc="D99CE2EE">
      <w:start w:val="1"/>
      <w:numFmt w:val="bullet"/>
      <w:lvlText w:val="o"/>
      <w:lvlJc w:val="left"/>
      <w:pPr>
        <w:ind w:left="6185" w:hanging="360"/>
      </w:pPr>
      <w:rPr>
        <w:rFonts w:ascii="Courier New" w:hAnsi="Courier New" w:cs="Courier New" w:hint="default"/>
      </w:rPr>
    </w:lvl>
    <w:lvl w:ilvl="8" w:tplc="57F0F8C4">
      <w:start w:val="1"/>
      <w:numFmt w:val="bullet"/>
      <w:lvlText w:val=""/>
      <w:lvlJc w:val="left"/>
      <w:pPr>
        <w:ind w:left="6905" w:hanging="360"/>
      </w:pPr>
      <w:rPr>
        <w:rFonts w:ascii="Wingdings" w:hAnsi="Wingdings" w:hint="default"/>
      </w:rPr>
    </w:lvl>
  </w:abstractNum>
  <w:abstractNum w:abstractNumId="2" w15:restartNumberingAfterBreak="0">
    <w:nsid w:val="208D6EF5"/>
    <w:multiLevelType w:val="hybridMultilevel"/>
    <w:tmpl w:val="DE3C2076"/>
    <w:lvl w:ilvl="0" w:tplc="9426FEE6">
      <w:start w:val="1"/>
      <w:numFmt w:val="decimal"/>
      <w:lvlText w:val="%1."/>
      <w:lvlJc w:val="left"/>
      <w:pPr>
        <w:ind w:left="720" w:hanging="360"/>
      </w:pPr>
      <w:rPr>
        <w:rFonts w:hint="default"/>
      </w:rPr>
    </w:lvl>
    <w:lvl w:ilvl="1" w:tplc="713C73E2">
      <w:start w:val="1"/>
      <w:numFmt w:val="lowerLetter"/>
      <w:lvlText w:val="%2."/>
      <w:lvlJc w:val="left"/>
      <w:pPr>
        <w:ind w:left="1440" w:hanging="360"/>
      </w:pPr>
    </w:lvl>
    <w:lvl w:ilvl="2" w:tplc="2D185B9E">
      <w:start w:val="1"/>
      <w:numFmt w:val="lowerRoman"/>
      <w:lvlText w:val="%3."/>
      <w:lvlJc w:val="right"/>
      <w:pPr>
        <w:ind w:left="2160" w:hanging="180"/>
      </w:pPr>
    </w:lvl>
    <w:lvl w:ilvl="3" w:tplc="3A961A38">
      <w:start w:val="1"/>
      <w:numFmt w:val="decimal"/>
      <w:lvlText w:val="%4."/>
      <w:lvlJc w:val="left"/>
      <w:pPr>
        <w:ind w:left="2880" w:hanging="360"/>
      </w:pPr>
    </w:lvl>
    <w:lvl w:ilvl="4" w:tplc="59C405EC">
      <w:start w:val="1"/>
      <w:numFmt w:val="lowerLetter"/>
      <w:lvlText w:val="%5."/>
      <w:lvlJc w:val="left"/>
      <w:pPr>
        <w:ind w:left="3600" w:hanging="360"/>
      </w:pPr>
    </w:lvl>
    <w:lvl w:ilvl="5" w:tplc="99D62BA4">
      <w:start w:val="1"/>
      <w:numFmt w:val="lowerRoman"/>
      <w:lvlText w:val="%6."/>
      <w:lvlJc w:val="right"/>
      <w:pPr>
        <w:ind w:left="4320" w:hanging="180"/>
      </w:pPr>
    </w:lvl>
    <w:lvl w:ilvl="6" w:tplc="80B28AF0">
      <w:start w:val="1"/>
      <w:numFmt w:val="decimal"/>
      <w:lvlText w:val="%7."/>
      <w:lvlJc w:val="left"/>
      <w:pPr>
        <w:ind w:left="5040" w:hanging="360"/>
      </w:pPr>
    </w:lvl>
    <w:lvl w:ilvl="7" w:tplc="9BF6D154">
      <w:start w:val="1"/>
      <w:numFmt w:val="lowerLetter"/>
      <w:lvlText w:val="%8."/>
      <w:lvlJc w:val="left"/>
      <w:pPr>
        <w:ind w:left="5760" w:hanging="360"/>
      </w:pPr>
    </w:lvl>
    <w:lvl w:ilvl="8" w:tplc="0292F56E">
      <w:start w:val="1"/>
      <w:numFmt w:val="lowerRoman"/>
      <w:lvlText w:val="%9."/>
      <w:lvlJc w:val="right"/>
      <w:pPr>
        <w:ind w:left="6480" w:hanging="180"/>
      </w:pPr>
    </w:lvl>
  </w:abstractNum>
  <w:abstractNum w:abstractNumId="3" w15:restartNumberingAfterBreak="0">
    <w:nsid w:val="2469162F"/>
    <w:multiLevelType w:val="hybridMultilevel"/>
    <w:tmpl w:val="64A0C8F6"/>
    <w:lvl w:ilvl="0" w:tplc="2514B432">
      <w:start w:val="1"/>
      <w:numFmt w:val="decimal"/>
      <w:lvlText w:val="%1."/>
      <w:lvlJc w:val="left"/>
      <w:pPr>
        <w:ind w:left="720" w:hanging="360"/>
      </w:pPr>
      <w:rPr>
        <w:u w:val="none"/>
      </w:rPr>
    </w:lvl>
    <w:lvl w:ilvl="1" w:tplc="722EB130">
      <w:start w:val="1"/>
      <w:numFmt w:val="lowerLetter"/>
      <w:lvlText w:val="%2."/>
      <w:lvlJc w:val="left"/>
      <w:pPr>
        <w:ind w:left="1440" w:hanging="360"/>
      </w:pPr>
      <w:rPr>
        <w:u w:val="none"/>
      </w:rPr>
    </w:lvl>
    <w:lvl w:ilvl="2" w:tplc="EECCA986">
      <w:start w:val="1"/>
      <w:numFmt w:val="lowerRoman"/>
      <w:lvlText w:val="%3."/>
      <w:lvlJc w:val="right"/>
      <w:pPr>
        <w:ind w:left="2160" w:hanging="360"/>
      </w:pPr>
      <w:rPr>
        <w:u w:val="none"/>
      </w:rPr>
    </w:lvl>
    <w:lvl w:ilvl="3" w:tplc="EF32F3CE">
      <w:start w:val="1"/>
      <w:numFmt w:val="decimal"/>
      <w:lvlText w:val="%4."/>
      <w:lvlJc w:val="left"/>
      <w:pPr>
        <w:ind w:left="2880" w:hanging="360"/>
      </w:pPr>
      <w:rPr>
        <w:u w:val="none"/>
      </w:rPr>
    </w:lvl>
    <w:lvl w:ilvl="4" w:tplc="BD26CE2C">
      <w:start w:val="1"/>
      <w:numFmt w:val="lowerLetter"/>
      <w:lvlText w:val="%5."/>
      <w:lvlJc w:val="left"/>
      <w:pPr>
        <w:ind w:left="3600" w:hanging="360"/>
      </w:pPr>
      <w:rPr>
        <w:u w:val="none"/>
      </w:rPr>
    </w:lvl>
    <w:lvl w:ilvl="5" w:tplc="FE3CDFE4">
      <w:start w:val="1"/>
      <w:numFmt w:val="lowerRoman"/>
      <w:lvlText w:val="%6."/>
      <w:lvlJc w:val="right"/>
      <w:pPr>
        <w:ind w:left="4320" w:hanging="360"/>
      </w:pPr>
      <w:rPr>
        <w:u w:val="none"/>
      </w:rPr>
    </w:lvl>
    <w:lvl w:ilvl="6" w:tplc="E512938C">
      <w:start w:val="1"/>
      <w:numFmt w:val="decimal"/>
      <w:lvlText w:val="%7."/>
      <w:lvlJc w:val="left"/>
      <w:pPr>
        <w:ind w:left="5040" w:hanging="360"/>
      </w:pPr>
      <w:rPr>
        <w:u w:val="none"/>
      </w:rPr>
    </w:lvl>
    <w:lvl w:ilvl="7" w:tplc="04C2E1C2">
      <w:start w:val="1"/>
      <w:numFmt w:val="lowerLetter"/>
      <w:lvlText w:val="%8."/>
      <w:lvlJc w:val="left"/>
      <w:pPr>
        <w:ind w:left="5760" w:hanging="360"/>
      </w:pPr>
      <w:rPr>
        <w:u w:val="none"/>
      </w:rPr>
    </w:lvl>
    <w:lvl w:ilvl="8" w:tplc="90DCE50A">
      <w:start w:val="1"/>
      <w:numFmt w:val="lowerRoman"/>
      <w:lvlText w:val="%9."/>
      <w:lvlJc w:val="right"/>
      <w:pPr>
        <w:ind w:left="6480" w:hanging="360"/>
      </w:pPr>
      <w:rPr>
        <w:u w:val="none"/>
      </w:rPr>
    </w:lvl>
  </w:abstractNum>
  <w:abstractNum w:abstractNumId="4" w15:restartNumberingAfterBreak="0">
    <w:nsid w:val="26CC1134"/>
    <w:multiLevelType w:val="hybridMultilevel"/>
    <w:tmpl w:val="75CC97BA"/>
    <w:lvl w:ilvl="0" w:tplc="51C0AFE4">
      <w:start w:val="1"/>
      <w:numFmt w:val="bullet"/>
      <w:lvlText w:val=""/>
      <w:lvlJc w:val="left"/>
      <w:pPr>
        <w:ind w:left="1145" w:hanging="360"/>
      </w:pPr>
      <w:rPr>
        <w:rFonts w:ascii="Symbol" w:hAnsi="Symbol" w:hint="default"/>
      </w:rPr>
    </w:lvl>
    <w:lvl w:ilvl="1" w:tplc="4DD67004">
      <w:start w:val="1"/>
      <w:numFmt w:val="bullet"/>
      <w:lvlText w:val="o"/>
      <w:lvlJc w:val="left"/>
      <w:pPr>
        <w:ind w:left="1865" w:hanging="360"/>
      </w:pPr>
      <w:rPr>
        <w:rFonts w:ascii="Courier New" w:hAnsi="Courier New" w:cs="Courier New" w:hint="default"/>
      </w:rPr>
    </w:lvl>
    <w:lvl w:ilvl="2" w:tplc="C652F128">
      <w:start w:val="1"/>
      <w:numFmt w:val="bullet"/>
      <w:lvlText w:val=""/>
      <w:lvlJc w:val="left"/>
      <w:pPr>
        <w:ind w:left="2585" w:hanging="360"/>
      </w:pPr>
      <w:rPr>
        <w:rFonts w:ascii="Wingdings" w:hAnsi="Wingdings" w:hint="default"/>
      </w:rPr>
    </w:lvl>
    <w:lvl w:ilvl="3" w:tplc="325A2222">
      <w:start w:val="1"/>
      <w:numFmt w:val="bullet"/>
      <w:lvlText w:val=""/>
      <w:lvlJc w:val="left"/>
      <w:pPr>
        <w:ind w:left="3305" w:hanging="360"/>
      </w:pPr>
      <w:rPr>
        <w:rFonts w:ascii="Symbol" w:hAnsi="Symbol" w:hint="default"/>
      </w:rPr>
    </w:lvl>
    <w:lvl w:ilvl="4" w:tplc="F690806C">
      <w:start w:val="1"/>
      <w:numFmt w:val="bullet"/>
      <w:lvlText w:val="o"/>
      <w:lvlJc w:val="left"/>
      <w:pPr>
        <w:ind w:left="4025" w:hanging="360"/>
      </w:pPr>
      <w:rPr>
        <w:rFonts w:ascii="Courier New" w:hAnsi="Courier New" w:cs="Courier New" w:hint="default"/>
      </w:rPr>
    </w:lvl>
    <w:lvl w:ilvl="5" w:tplc="45C274F4">
      <w:start w:val="1"/>
      <w:numFmt w:val="bullet"/>
      <w:lvlText w:val=""/>
      <w:lvlJc w:val="left"/>
      <w:pPr>
        <w:ind w:left="4745" w:hanging="360"/>
      </w:pPr>
      <w:rPr>
        <w:rFonts w:ascii="Wingdings" w:hAnsi="Wingdings" w:hint="default"/>
      </w:rPr>
    </w:lvl>
    <w:lvl w:ilvl="6" w:tplc="12161C9A">
      <w:start w:val="1"/>
      <w:numFmt w:val="bullet"/>
      <w:lvlText w:val=""/>
      <w:lvlJc w:val="left"/>
      <w:pPr>
        <w:ind w:left="5465" w:hanging="360"/>
      </w:pPr>
      <w:rPr>
        <w:rFonts w:ascii="Symbol" w:hAnsi="Symbol" w:hint="default"/>
      </w:rPr>
    </w:lvl>
    <w:lvl w:ilvl="7" w:tplc="A64C6450">
      <w:start w:val="1"/>
      <w:numFmt w:val="bullet"/>
      <w:lvlText w:val="o"/>
      <w:lvlJc w:val="left"/>
      <w:pPr>
        <w:ind w:left="6185" w:hanging="360"/>
      </w:pPr>
      <w:rPr>
        <w:rFonts w:ascii="Courier New" w:hAnsi="Courier New" w:cs="Courier New" w:hint="default"/>
      </w:rPr>
    </w:lvl>
    <w:lvl w:ilvl="8" w:tplc="EBDE3F42">
      <w:start w:val="1"/>
      <w:numFmt w:val="bullet"/>
      <w:lvlText w:val=""/>
      <w:lvlJc w:val="left"/>
      <w:pPr>
        <w:ind w:left="6905" w:hanging="360"/>
      </w:pPr>
      <w:rPr>
        <w:rFonts w:ascii="Wingdings" w:hAnsi="Wingdings" w:hint="default"/>
      </w:rPr>
    </w:lvl>
  </w:abstractNum>
  <w:abstractNum w:abstractNumId="5" w15:restartNumberingAfterBreak="0">
    <w:nsid w:val="42EF7D1E"/>
    <w:multiLevelType w:val="hybridMultilevel"/>
    <w:tmpl w:val="9C362E38"/>
    <w:lvl w:ilvl="0" w:tplc="7946E282">
      <w:start w:val="1"/>
      <w:numFmt w:val="bullet"/>
      <w:lvlText w:val=""/>
      <w:lvlJc w:val="left"/>
      <w:pPr>
        <w:ind w:left="1145" w:hanging="360"/>
      </w:pPr>
      <w:rPr>
        <w:rFonts w:ascii="Symbol" w:hAnsi="Symbol" w:hint="default"/>
      </w:rPr>
    </w:lvl>
    <w:lvl w:ilvl="1" w:tplc="4888F40E">
      <w:start w:val="1"/>
      <w:numFmt w:val="bullet"/>
      <w:lvlText w:val="o"/>
      <w:lvlJc w:val="left"/>
      <w:pPr>
        <w:ind w:left="1865" w:hanging="360"/>
      </w:pPr>
      <w:rPr>
        <w:rFonts w:ascii="Courier New" w:hAnsi="Courier New" w:cs="Courier New" w:hint="default"/>
      </w:rPr>
    </w:lvl>
    <w:lvl w:ilvl="2" w:tplc="79DAFFA4">
      <w:start w:val="1"/>
      <w:numFmt w:val="bullet"/>
      <w:lvlText w:val=""/>
      <w:lvlJc w:val="left"/>
      <w:pPr>
        <w:ind w:left="2585" w:hanging="360"/>
      </w:pPr>
      <w:rPr>
        <w:rFonts w:ascii="Wingdings" w:hAnsi="Wingdings" w:hint="default"/>
      </w:rPr>
    </w:lvl>
    <w:lvl w:ilvl="3" w:tplc="D27C56C6">
      <w:start w:val="1"/>
      <w:numFmt w:val="bullet"/>
      <w:lvlText w:val=""/>
      <w:lvlJc w:val="left"/>
      <w:pPr>
        <w:ind w:left="3305" w:hanging="360"/>
      </w:pPr>
      <w:rPr>
        <w:rFonts w:ascii="Symbol" w:hAnsi="Symbol" w:hint="default"/>
      </w:rPr>
    </w:lvl>
    <w:lvl w:ilvl="4" w:tplc="5EB82F8A">
      <w:start w:val="1"/>
      <w:numFmt w:val="bullet"/>
      <w:lvlText w:val="o"/>
      <w:lvlJc w:val="left"/>
      <w:pPr>
        <w:ind w:left="4025" w:hanging="360"/>
      </w:pPr>
      <w:rPr>
        <w:rFonts w:ascii="Courier New" w:hAnsi="Courier New" w:cs="Courier New" w:hint="default"/>
      </w:rPr>
    </w:lvl>
    <w:lvl w:ilvl="5" w:tplc="15CC746A">
      <w:start w:val="1"/>
      <w:numFmt w:val="bullet"/>
      <w:lvlText w:val=""/>
      <w:lvlJc w:val="left"/>
      <w:pPr>
        <w:ind w:left="4745" w:hanging="360"/>
      </w:pPr>
      <w:rPr>
        <w:rFonts w:ascii="Wingdings" w:hAnsi="Wingdings" w:hint="default"/>
      </w:rPr>
    </w:lvl>
    <w:lvl w:ilvl="6" w:tplc="6DDE5AE6">
      <w:start w:val="1"/>
      <w:numFmt w:val="bullet"/>
      <w:lvlText w:val=""/>
      <w:lvlJc w:val="left"/>
      <w:pPr>
        <w:ind w:left="5465" w:hanging="360"/>
      </w:pPr>
      <w:rPr>
        <w:rFonts w:ascii="Symbol" w:hAnsi="Symbol" w:hint="default"/>
      </w:rPr>
    </w:lvl>
    <w:lvl w:ilvl="7" w:tplc="982E9BD6">
      <w:start w:val="1"/>
      <w:numFmt w:val="bullet"/>
      <w:lvlText w:val="o"/>
      <w:lvlJc w:val="left"/>
      <w:pPr>
        <w:ind w:left="6185" w:hanging="360"/>
      </w:pPr>
      <w:rPr>
        <w:rFonts w:ascii="Courier New" w:hAnsi="Courier New" w:cs="Courier New" w:hint="default"/>
      </w:rPr>
    </w:lvl>
    <w:lvl w:ilvl="8" w:tplc="F830F60A">
      <w:start w:val="1"/>
      <w:numFmt w:val="bullet"/>
      <w:lvlText w:val=""/>
      <w:lvlJc w:val="left"/>
      <w:pPr>
        <w:ind w:left="6905" w:hanging="360"/>
      </w:pPr>
      <w:rPr>
        <w:rFonts w:ascii="Wingdings" w:hAnsi="Wingdings" w:hint="default"/>
      </w:rPr>
    </w:lvl>
  </w:abstractNum>
  <w:abstractNum w:abstractNumId="6" w15:restartNumberingAfterBreak="0">
    <w:nsid w:val="49F153FA"/>
    <w:multiLevelType w:val="hybridMultilevel"/>
    <w:tmpl w:val="D9B47954"/>
    <w:lvl w:ilvl="0" w:tplc="EB080EB4">
      <w:start w:val="1"/>
      <w:numFmt w:val="bullet"/>
      <w:lvlText w:val=""/>
      <w:lvlJc w:val="left"/>
      <w:pPr>
        <w:ind w:left="1145" w:hanging="360"/>
      </w:pPr>
      <w:rPr>
        <w:rFonts w:ascii="Symbol" w:hAnsi="Symbol" w:hint="default"/>
      </w:rPr>
    </w:lvl>
    <w:lvl w:ilvl="1" w:tplc="6D7CA210">
      <w:start w:val="1"/>
      <w:numFmt w:val="bullet"/>
      <w:lvlText w:val="o"/>
      <w:lvlJc w:val="left"/>
      <w:pPr>
        <w:ind w:left="1865" w:hanging="360"/>
      </w:pPr>
      <w:rPr>
        <w:rFonts w:ascii="Courier New" w:hAnsi="Courier New" w:cs="Courier New" w:hint="default"/>
      </w:rPr>
    </w:lvl>
    <w:lvl w:ilvl="2" w:tplc="DD7A0C1A">
      <w:start w:val="1"/>
      <w:numFmt w:val="bullet"/>
      <w:lvlText w:val=""/>
      <w:lvlJc w:val="left"/>
      <w:pPr>
        <w:ind w:left="2585" w:hanging="360"/>
      </w:pPr>
      <w:rPr>
        <w:rFonts w:ascii="Wingdings" w:hAnsi="Wingdings" w:hint="default"/>
      </w:rPr>
    </w:lvl>
    <w:lvl w:ilvl="3" w:tplc="9FBC8DA6">
      <w:start w:val="1"/>
      <w:numFmt w:val="bullet"/>
      <w:lvlText w:val=""/>
      <w:lvlJc w:val="left"/>
      <w:pPr>
        <w:ind w:left="3305" w:hanging="360"/>
      </w:pPr>
      <w:rPr>
        <w:rFonts w:ascii="Symbol" w:hAnsi="Symbol" w:hint="default"/>
      </w:rPr>
    </w:lvl>
    <w:lvl w:ilvl="4" w:tplc="88C45E6C">
      <w:start w:val="1"/>
      <w:numFmt w:val="bullet"/>
      <w:lvlText w:val="o"/>
      <w:lvlJc w:val="left"/>
      <w:pPr>
        <w:ind w:left="4025" w:hanging="360"/>
      </w:pPr>
      <w:rPr>
        <w:rFonts w:ascii="Courier New" w:hAnsi="Courier New" w:cs="Courier New" w:hint="default"/>
      </w:rPr>
    </w:lvl>
    <w:lvl w:ilvl="5" w:tplc="D1F2DE0C">
      <w:start w:val="1"/>
      <w:numFmt w:val="bullet"/>
      <w:lvlText w:val=""/>
      <w:lvlJc w:val="left"/>
      <w:pPr>
        <w:ind w:left="4745" w:hanging="360"/>
      </w:pPr>
      <w:rPr>
        <w:rFonts w:ascii="Wingdings" w:hAnsi="Wingdings" w:hint="default"/>
      </w:rPr>
    </w:lvl>
    <w:lvl w:ilvl="6" w:tplc="ECB2E6BC">
      <w:start w:val="1"/>
      <w:numFmt w:val="bullet"/>
      <w:lvlText w:val=""/>
      <w:lvlJc w:val="left"/>
      <w:pPr>
        <w:ind w:left="5465" w:hanging="360"/>
      </w:pPr>
      <w:rPr>
        <w:rFonts w:ascii="Symbol" w:hAnsi="Symbol" w:hint="default"/>
      </w:rPr>
    </w:lvl>
    <w:lvl w:ilvl="7" w:tplc="5BE02910">
      <w:start w:val="1"/>
      <w:numFmt w:val="bullet"/>
      <w:lvlText w:val="o"/>
      <w:lvlJc w:val="left"/>
      <w:pPr>
        <w:ind w:left="6185" w:hanging="360"/>
      </w:pPr>
      <w:rPr>
        <w:rFonts w:ascii="Courier New" w:hAnsi="Courier New" w:cs="Courier New" w:hint="default"/>
      </w:rPr>
    </w:lvl>
    <w:lvl w:ilvl="8" w:tplc="A654693A">
      <w:start w:val="1"/>
      <w:numFmt w:val="bullet"/>
      <w:lvlText w:val=""/>
      <w:lvlJc w:val="left"/>
      <w:pPr>
        <w:ind w:left="6905" w:hanging="360"/>
      </w:pPr>
      <w:rPr>
        <w:rFonts w:ascii="Wingdings" w:hAnsi="Wingdings" w:hint="default"/>
      </w:rPr>
    </w:lvl>
  </w:abstractNum>
  <w:abstractNum w:abstractNumId="7" w15:restartNumberingAfterBreak="0">
    <w:nsid w:val="5BD66396"/>
    <w:multiLevelType w:val="multilevel"/>
    <w:tmpl w:val="5CF20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4"/>
  </w:num>
  <w:num w:numId="5">
    <w:abstractNumId w:val="5"/>
  </w:num>
  <w:num w:numId="6">
    <w:abstractNumId w:val="6"/>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667"/>
    <w:rsid w:val="001E2667"/>
    <w:rsid w:val="00241831"/>
    <w:rsid w:val="009A0FA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C9A57"/>
  <w15:docId w15:val="{8DAB0C48-EC5F-4B44-ACAF-794652B2C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8"/>
        <w:szCs w:val="28"/>
        <w:lang w:val="ru" w:eastAsia="zh-CN" w:bidi="hi-IN"/>
      </w:rPr>
    </w:rPrDefault>
    <w:pPrDefault>
      <w:pPr>
        <w:ind w:firstLine="42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after="200"/>
      <w:jc w:val="center"/>
      <w:outlineLvl w:val="0"/>
    </w:pPr>
    <w:rPr>
      <w:b/>
      <w:sz w:val="36"/>
      <w:szCs w:val="36"/>
    </w:rPr>
  </w:style>
  <w:style w:type="paragraph" w:styleId="2">
    <w:name w:val="heading 2"/>
    <w:basedOn w:val="a"/>
    <w:next w:val="a"/>
    <w:link w:val="20"/>
    <w:uiPriority w:val="9"/>
    <w:unhideWhenUsed/>
    <w:qFormat/>
    <w:pPr>
      <w:keepNext/>
      <w:keepLines/>
      <w:spacing w:before="200" w:after="200"/>
      <w:ind w:right="-288"/>
      <w:outlineLvl w:val="1"/>
    </w:pPr>
    <w:rPr>
      <w:b/>
      <w:sz w:val="32"/>
      <w:szCs w:val="32"/>
    </w:rPr>
  </w:style>
  <w:style w:type="paragraph" w:styleId="3">
    <w:name w:val="heading 3"/>
    <w:basedOn w:val="a"/>
    <w:next w:val="a"/>
    <w:link w:val="30"/>
    <w:uiPriority w:val="9"/>
    <w:semiHidden/>
    <w:unhideWhenUsed/>
    <w:qFormat/>
    <w:pPr>
      <w:keepNext/>
      <w:keepLines/>
      <w:spacing w:before="320" w:after="80"/>
      <w:outlineLvl w:val="2"/>
    </w:pPr>
    <w:rPr>
      <w:color w:val="434343"/>
    </w:rPr>
  </w:style>
  <w:style w:type="paragraph" w:styleId="4">
    <w:name w:val="heading 4"/>
    <w:basedOn w:val="a"/>
    <w:next w:val="a"/>
    <w:link w:val="40"/>
    <w:uiPriority w:val="9"/>
    <w:semiHidden/>
    <w:unhideWhenUsed/>
    <w:qFormat/>
    <w:pPr>
      <w:keepNext/>
      <w:keepLines/>
      <w:spacing w:before="280" w:after="80"/>
      <w:outlineLvl w:val="3"/>
    </w:pPr>
    <w:rPr>
      <w:color w:val="666666"/>
      <w:sz w:val="24"/>
      <w:szCs w:val="24"/>
    </w:rPr>
  </w:style>
  <w:style w:type="paragraph" w:styleId="5">
    <w:name w:val="heading 5"/>
    <w:basedOn w:val="a"/>
    <w:next w:val="a"/>
    <w:link w:val="50"/>
    <w:uiPriority w:val="9"/>
    <w:semiHidden/>
    <w:unhideWhenUsed/>
    <w:qFormat/>
    <w:pPr>
      <w:keepNext/>
      <w:keepLines/>
      <w:spacing w:before="240" w:after="80"/>
      <w:outlineLvl w:val="4"/>
    </w:pPr>
    <w:rPr>
      <w:color w:val="666666"/>
      <w:sz w:val="22"/>
      <w:szCs w:val="22"/>
    </w:rPr>
  </w:style>
  <w:style w:type="paragraph" w:styleId="6">
    <w:name w:val="heading 6"/>
    <w:basedOn w:val="a"/>
    <w:next w:val="a"/>
    <w:link w:val="60"/>
    <w:uiPriority w:val="9"/>
    <w:semiHidden/>
    <w:unhideWhenUsed/>
    <w:qFormat/>
    <w:pPr>
      <w:keepNext/>
      <w:keepLines/>
      <w:spacing w:before="240" w:after="80"/>
      <w:outlineLvl w:val="5"/>
    </w:pPr>
    <w:rPr>
      <w:i/>
      <w:color w:val="666666"/>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style>
  <w:style w:type="character" w:customStyle="1" w:styleId="a4">
    <w:name w:val="Заголовок Знак"/>
    <w:basedOn w:val="a0"/>
    <w:link w:val="a5"/>
    <w:uiPriority w:val="10"/>
    <w:rPr>
      <w:sz w:val="48"/>
      <w:szCs w:val="48"/>
    </w:rPr>
  </w:style>
  <w:style w:type="character" w:customStyle="1" w:styleId="a6">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a">
    <w:name w:val="caption"/>
    <w:basedOn w:val="a"/>
    <w:next w:val="a"/>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styleId="ab">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sz w:val="20"/>
      <w:szCs w:val="20"/>
      <w:lang w:val="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lang w:val="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sz w:val="20"/>
      <w:szCs w:val="20"/>
      <w:lang w:val="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sz w:val="20"/>
      <w:szCs w:val="20"/>
      <w:lang w:val="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sz w:val="20"/>
      <w:szCs w:val="20"/>
      <w:lang w:val="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sz w:val="20"/>
      <w:szCs w:val="20"/>
      <w:lang w:val="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sz w:val="20"/>
      <w:szCs w:val="20"/>
      <w:lang w:val="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sz w:val="20"/>
      <w:szCs w:val="20"/>
      <w:lang w:val="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lang w:val="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sz w:val="20"/>
      <w:szCs w:val="20"/>
      <w:lang w:val="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sz w:val="20"/>
      <w:szCs w:val="20"/>
      <w:lang w:val="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sz w:val="20"/>
      <w:szCs w:val="20"/>
      <w:lang w:val="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sz w:val="20"/>
      <w:szCs w:val="20"/>
      <w:lang w:val="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sz w:val="20"/>
      <w:szCs w:val="20"/>
      <w:lang w:val="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c">
    <w:name w:val="Hyperlink"/>
    <w:uiPriority w:val="99"/>
    <w:unhideWhenUsed/>
    <w:rPr>
      <w:color w:val="0000FF" w:themeColor="hyperlink"/>
      <w:u w:val="single"/>
    </w:rPr>
  </w:style>
  <w:style w:type="paragraph" w:styleId="ad">
    <w:name w:val="footnote text"/>
    <w:basedOn w:val="a"/>
    <w:link w:val="ae"/>
    <w:uiPriority w:val="99"/>
    <w:semiHidden/>
    <w:unhideWhenUsed/>
    <w:pPr>
      <w:spacing w:after="40"/>
    </w:pPr>
    <w:rPr>
      <w:sz w:val="18"/>
    </w:rPr>
  </w:style>
  <w:style w:type="character" w:customStyle="1" w:styleId="ae">
    <w:name w:val="Текст сноски Знак"/>
    <w:link w:val="ad"/>
    <w:uiPriority w:val="99"/>
    <w:rPr>
      <w:sz w:val="18"/>
    </w:rPr>
  </w:style>
  <w:style w:type="character" w:styleId="af">
    <w:name w:val="footnote reference"/>
    <w:basedOn w:val="a0"/>
    <w:uiPriority w:val="99"/>
    <w:unhideWhenUsed/>
    <w:rPr>
      <w:vertAlign w:val="superscript"/>
    </w:rPr>
  </w:style>
  <w:style w:type="paragraph" w:styleId="af0">
    <w:name w:val="endnote text"/>
    <w:basedOn w:val="a"/>
    <w:link w:val="af1"/>
    <w:uiPriority w:val="99"/>
    <w:semiHidden/>
    <w:unhideWhenUsed/>
    <w:rPr>
      <w:sz w:val="20"/>
    </w:rPr>
  </w:style>
  <w:style w:type="character" w:customStyle="1" w:styleId="af1">
    <w:name w:val="Текст концевой сноски Знак"/>
    <w:link w:val="af0"/>
    <w:uiPriority w:val="99"/>
    <w:rPr>
      <w:sz w:val="20"/>
    </w:rPr>
  </w:style>
  <w:style w:type="character" w:styleId="af2">
    <w:name w:val="endnote reference"/>
    <w:basedOn w:val="a0"/>
    <w:uiPriority w:val="99"/>
    <w:semiHidden/>
    <w:unhideWhenUsed/>
    <w:rPr>
      <w:vertAlign w:val="superscript"/>
    </w:rPr>
  </w:style>
  <w:style w:type="paragraph" w:styleId="12">
    <w:name w:val="toc 1"/>
    <w:basedOn w:val="a"/>
    <w:next w:val="a"/>
    <w:uiPriority w:val="39"/>
    <w:unhideWhenUsed/>
    <w:pPr>
      <w:spacing w:after="57"/>
      <w:ind w:firstLine="0"/>
    </w:pPr>
  </w:style>
  <w:style w:type="paragraph" w:styleId="24">
    <w:name w:val="toc 2"/>
    <w:basedOn w:val="a"/>
    <w:next w:val="a"/>
    <w:uiPriority w:val="39"/>
    <w:unhideWhenUsed/>
    <w:pPr>
      <w:spacing w:after="57"/>
      <w:ind w:left="283" w:firstLine="0"/>
    </w:pPr>
  </w:style>
  <w:style w:type="paragraph" w:styleId="32">
    <w:name w:val="toc 3"/>
    <w:basedOn w:val="a"/>
    <w:next w:val="a"/>
    <w:uiPriority w:val="39"/>
    <w:unhideWhenUsed/>
    <w:pPr>
      <w:spacing w:after="57"/>
      <w:ind w:left="567" w:firstLine="0"/>
    </w:pPr>
  </w:style>
  <w:style w:type="paragraph" w:styleId="42">
    <w:name w:val="toc 4"/>
    <w:basedOn w:val="a"/>
    <w:next w:val="a"/>
    <w:uiPriority w:val="39"/>
    <w:unhideWhenUsed/>
    <w:pPr>
      <w:spacing w:after="57"/>
      <w:ind w:left="850" w:firstLine="0"/>
    </w:pPr>
  </w:style>
  <w:style w:type="paragraph" w:styleId="52">
    <w:name w:val="toc 5"/>
    <w:basedOn w:val="a"/>
    <w:next w:val="a"/>
    <w:uiPriority w:val="39"/>
    <w:unhideWhenUsed/>
    <w:pPr>
      <w:spacing w:after="57"/>
      <w:ind w:left="1134" w:firstLine="0"/>
    </w:pPr>
  </w:style>
  <w:style w:type="paragraph" w:styleId="61">
    <w:name w:val="toc 6"/>
    <w:basedOn w:val="a"/>
    <w:next w:val="a"/>
    <w:uiPriority w:val="39"/>
    <w:unhideWhenUsed/>
    <w:pPr>
      <w:spacing w:after="57"/>
      <w:ind w:left="1417" w:firstLine="0"/>
    </w:pPr>
  </w:style>
  <w:style w:type="paragraph" w:styleId="71">
    <w:name w:val="toc 7"/>
    <w:basedOn w:val="a"/>
    <w:next w:val="a"/>
    <w:uiPriority w:val="39"/>
    <w:unhideWhenUsed/>
    <w:pPr>
      <w:spacing w:after="57"/>
      <w:ind w:left="1701" w:firstLine="0"/>
    </w:pPr>
  </w:style>
  <w:style w:type="paragraph" w:styleId="81">
    <w:name w:val="toc 8"/>
    <w:basedOn w:val="a"/>
    <w:next w:val="a"/>
    <w:uiPriority w:val="39"/>
    <w:unhideWhenUsed/>
    <w:pPr>
      <w:spacing w:after="57"/>
      <w:ind w:left="1984" w:firstLine="0"/>
    </w:pPr>
  </w:style>
  <w:style w:type="paragraph" w:styleId="91">
    <w:name w:val="toc 9"/>
    <w:basedOn w:val="a"/>
    <w:next w:val="a"/>
    <w:uiPriority w:val="39"/>
    <w:unhideWhenUsed/>
    <w:pPr>
      <w:spacing w:after="57"/>
      <w:ind w:left="2268" w:firstLine="0"/>
    </w:pPr>
  </w:style>
  <w:style w:type="paragraph" w:styleId="af3">
    <w:name w:val="TOC Heading"/>
    <w:uiPriority w:val="39"/>
    <w:unhideWhenUsed/>
  </w:style>
  <w:style w:type="paragraph" w:styleId="af4">
    <w:name w:val="table of figures"/>
    <w:basedOn w:val="a"/>
    <w:next w:val="a"/>
    <w:uiPriority w:val="99"/>
    <w:unhideWhenUsed/>
  </w:style>
  <w:style w:type="table" w:customStyle="1" w:styleId="TableNormal">
    <w:name w:val="Table Normal"/>
    <w:tblPr>
      <w:tblCellMar>
        <w:top w:w="0" w:type="dxa"/>
        <w:left w:w="0" w:type="dxa"/>
        <w:bottom w:w="0" w:type="dxa"/>
        <w:right w:w="0" w:type="dxa"/>
      </w:tblCellMar>
    </w:tblPr>
  </w:style>
  <w:style w:type="paragraph" w:styleId="a5">
    <w:name w:val="Title"/>
    <w:basedOn w:val="a"/>
    <w:next w:val="a"/>
    <w:link w:val="a4"/>
    <w:uiPriority w:val="10"/>
    <w:qFormat/>
    <w:pPr>
      <w:keepNext/>
      <w:keepLines/>
      <w:spacing w:after="60"/>
    </w:pPr>
    <w:rPr>
      <w:sz w:val="52"/>
      <w:szCs w:val="52"/>
    </w:rPr>
  </w:style>
  <w:style w:type="paragraph" w:styleId="a7">
    <w:name w:val="Subtitle"/>
    <w:basedOn w:val="a"/>
    <w:next w:val="a"/>
    <w:link w:val="a6"/>
    <w:uiPriority w:val="11"/>
    <w:qFormat/>
    <w:pPr>
      <w:keepNext/>
      <w:keepLines/>
      <w:spacing w:after="320"/>
    </w:pPr>
    <w:rPr>
      <w:rFonts w:ascii="Arial" w:eastAsia="Arial" w:hAnsi="Arial" w:cs="Arial"/>
      <w:color w:val="666666"/>
      <w:sz w:val="30"/>
      <w:szCs w:val="30"/>
    </w:rPr>
  </w:style>
  <w:style w:type="table" w:customStyle="1" w:styleId="StGen0">
    <w:name w:val="StGen0"/>
    <w:basedOn w:val="TableNormal"/>
    <w:tblPr>
      <w:tblStyleRowBandSize w:val="1"/>
      <w:tblStyleColBandSize w:val="1"/>
      <w:tblCellMar>
        <w:top w:w="100" w:type="dxa"/>
        <w:left w:w="100" w:type="dxa"/>
        <w:bottom w:w="100" w:type="dxa"/>
        <w:right w:w="100" w:type="dxa"/>
      </w:tblCellMar>
    </w:tblPr>
  </w:style>
  <w:style w:type="table" w:customStyle="1" w:styleId="StGen1">
    <w:name w:val="StGen1"/>
    <w:basedOn w:val="TableNormal"/>
    <w:tblPr>
      <w:tblStyleRowBandSize w:val="1"/>
      <w:tblStyleColBandSize w:val="1"/>
      <w:tblCellMar>
        <w:top w:w="100" w:type="dxa"/>
        <w:left w:w="100" w:type="dxa"/>
        <w:bottom w:w="100" w:type="dxa"/>
        <w:right w:w="100" w:type="dxa"/>
      </w:tblCellMar>
    </w:tblPr>
  </w:style>
  <w:style w:type="table" w:customStyle="1" w:styleId="StGen2">
    <w:name w:val="StGen2"/>
    <w:basedOn w:val="TableNormal"/>
    <w:tblPr>
      <w:tblStyleRowBandSize w:val="1"/>
      <w:tblStyleColBandSize w:val="1"/>
      <w:tblCellMar>
        <w:top w:w="100" w:type="dxa"/>
        <w:left w:w="100" w:type="dxa"/>
        <w:bottom w:w="100" w:type="dxa"/>
        <w:right w:w="100" w:type="dxa"/>
      </w:tblCellMar>
    </w:tblPr>
  </w:style>
  <w:style w:type="paragraph" w:styleId="af5">
    <w:name w:val="List Paragraph"/>
    <w:basedOn w:val="a"/>
    <w:uiPriority w:val="34"/>
    <w:qFormat/>
    <w:pPr>
      <w:ind w:left="720"/>
      <w:contextualSpacing/>
    </w:pPr>
    <w:rPr>
      <w:rFonts w:cs="Mangal"/>
      <w:szCs w:val="25"/>
    </w:rPr>
  </w:style>
  <w:style w:type="paragraph" w:styleId="af6">
    <w:name w:val="header"/>
    <w:basedOn w:val="a"/>
    <w:link w:val="af7"/>
    <w:uiPriority w:val="99"/>
    <w:unhideWhenUsed/>
    <w:pPr>
      <w:tabs>
        <w:tab w:val="center" w:pos="4677"/>
        <w:tab w:val="right" w:pos="9355"/>
      </w:tabs>
    </w:pPr>
    <w:rPr>
      <w:rFonts w:cs="Mangal"/>
      <w:szCs w:val="25"/>
    </w:rPr>
  </w:style>
  <w:style w:type="character" w:customStyle="1" w:styleId="af7">
    <w:name w:val="Верхний колонтитул Знак"/>
    <w:basedOn w:val="a0"/>
    <w:link w:val="af6"/>
    <w:uiPriority w:val="99"/>
    <w:rPr>
      <w:rFonts w:cs="Mangal"/>
      <w:szCs w:val="25"/>
    </w:rPr>
  </w:style>
  <w:style w:type="paragraph" w:styleId="af8">
    <w:name w:val="footer"/>
    <w:basedOn w:val="a"/>
    <w:link w:val="af9"/>
    <w:uiPriority w:val="99"/>
    <w:unhideWhenUsed/>
    <w:pPr>
      <w:tabs>
        <w:tab w:val="center" w:pos="4677"/>
        <w:tab w:val="right" w:pos="9355"/>
      </w:tabs>
    </w:pPr>
    <w:rPr>
      <w:rFonts w:cs="Mangal"/>
      <w:szCs w:val="25"/>
    </w:rPr>
  </w:style>
  <w:style w:type="character" w:customStyle="1" w:styleId="af9">
    <w:name w:val="Нижний колонтитул Знак"/>
    <w:basedOn w:val="a0"/>
    <w:link w:val="af8"/>
    <w:uiPriority w:val="99"/>
    <w:rPr>
      <w:rFonts w:cs="Mangal"/>
      <w:szCs w:val="25"/>
    </w:rPr>
  </w:style>
  <w:style w:type="paragraph" w:styleId="afa">
    <w:name w:val="Normal (Web)"/>
    <w:basedOn w:val="a"/>
    <w:uiPriority w:val="99"/>
    <w:unhideWhenUsed/>
    <w:pPr>
      <w:spacing w:before="100" w:beforeAutospacing="1" w:after="100" w:afterAutospacing="1"/>
      <w:ind w:firstLine="0"/>
      <w:jc w:val="left"/>
    </w:pPr>
    <w:rPr>
      <w:sz w:val="24"/>
      <w:szCs w:val="24"/>
      <w:lang w:val="ru-RU"/>
    </w:rPr>
  </w:style>
  <w:style w:type="paragraph" w:styleId="afb">
    <w:name w:val="Balloon Text"/>
    <w:basedOn w:val="a"/>
    <w:link w:val="afc"/>
    <w:uiPriority w:val="99"/>
    <w:semiHidden/>
    <w:unhideWhenUsed/>
    <w:rPr>
      <w:rFonts w:ascii="Segoe UI" w:hAnsi="Segoe UI" w:cs="Mangal"/>
      <w:sz w:val="18"/>
      <w:szCs w:val="16"/>
    </w:rPr>
  </w:style>
  <w:style w:type="character" w:customStyle="1" w:styleId="afc">
    <w:name w:val="Текст выноски Знак"/>
    <w:basedOn w:val="a0"/>
    <w:link w:val="afb"/>
    <w:uiPriority w:val="99"/>
    <w:semiHidden/>
    <w:rPr>
      <w:rFonts w:ascii="Segoe UI" w:hAnsi="Segoe UI" w:cs="Mangal"/>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5866693">
      <w:bodyDiv w:val="1"/>
      <w:marLeft w:val="0"/>
      <w:marRight w:val="0"/>
      <w:marTop w:val="0"/>
      <w:marBottom w:val="0"/>
      <w:divBdr>
        <w:top w:val="none" w:sz="0" w:space="0" w:color="auto"/>
        <w:left w:val="none" w:sz="0" w:space="0" w:color="auto"/>
        <w:bottom w:val="none" w:sz="0" w:space="0" w:color="auto"/>
        <w:right w:val="none" w:sz="0" w:space="0" w:color="auto"/>
      </w:divBdr>
    </w:div>
    <w:div w:id="2073656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verse.ru/stasnorman/task1_frame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718</Words>
  <Characters>4097</Characters>
  <Application>Microsoft Office Word</Application>
  <DocSecurity>0</DocSecurity>
  <Lines>34</Lines>
  <Paragraphs>9</Paragraphs>
  <ScaleCrop>false</ScaleCrop>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Станислав Макиевский</dc:creator>
  <cp:lastModifiedBy>Станислав Макиевский</cp:lastModifiedBy>
  <cp:revision>6</cp:revision>
  <dcterms:created xsi:type="dcterms:W3CDTF">2024-01-15T12:11:00Z</dcterms:created>
  <dcterms:modified xsi:type="dcterms:W3CDTF">2026-02-08T14:22:00Z</dcterms:modified>
</cp:coreProperties>
</file>