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5BA" w:rsidRPr="00642DC4" w:rsidRDefault="00A46CAC">
      <w:pPr>
        <w:rPr>
          <w:b/>
          <w:sz w:val="32"/>
          <w:lang w:val="en-US"/>
        </w:rPr>
      </w:pPr>
      <w:r w:rsidRPr="00642DC4">
        <w:rPr>
          <w:b/>
          <w:sz w:val="32"/>
          <w:lang w:val="en-US"/>
        </w:rPr>
        <w:t>Spring Security</w:t>
      </w:r>
    </w:p>
    <w:p w:rsidR="00A46CAC" w:rsidRPr="00A46CAC" w:rsidRDefault="00A46CAC">
      <w:pPr>
        <w:rPr>
          <w:b/>
          <w:lang w:val="en-US"/>
        </w:rPr>
      </w:pPr>
      <w:r w:rsidRPr="00A46CAC">
        <w:rPr>
          <w:b/>
          <w:lang w:val="en-US"/>
        </w:rPr>
        <w:t xml:space="preserve">WHAT IS </w:t>
      </w:r>
      <w:r>
        <w:rPr>
          <w:b/>
          <w:lang w:val="en-US"/>
        </w:rPr>
        <w:t>S</w:t>
      </w:r>
      <w:r w:rsidRPr="00A46CAC">
        <w:rPr>
          <w:b/>
          <w:lang w:val="en-US"/>
        </w:rPr>
        <w:t>PRING SECURTY</w:t>
      </w:r>
    </w:p>
    <w:p w:rsidR="00A46CAC" w:rsidRDefault="00A46CAC" w:rsidP="005523FF">
      <w:pPr>
        <w:pStyle w:val="ListParagraph"/>
        <w:numPr>
          <w:ilvl w:val="0"/>
          <w:numId w:val="1"/>
        </w:numPr>
      </w:pPr>
      <w:r w:rsidRPr="005523FF">
        <w:t>A framework that foc</w:t>
      </w:r>
      <w:r w:rsidR="005523FF" w:rsidRPr="005523FF">
        <w:t>uses on providing authentication and authorization mechanisms to spring application</w:t>
      </w:r>
    </w:p>
    <w:p w:rsidR="005B2BFE" w:rsidRPr="005B2BFE" w:rsidRDefault="005B2BFE" w:rsidP="005B2BFE">
      <w:pPr>
        <w:pStyle w:val="ListParagraph"/>
        <w:numPr>
          <w:ilvl w:val="0"/>
          <w:numId w:val="1"/>
        </w:numPr>
      </w:pPr>
      <w:r>
        <w:t>I</w:t>
      </w:r>
      <w:r w:rsidRPr="005B2BFE">
        <w:t>t is a library that can be used, extended to customize as per the programmer’s needs.</w:t>
      </w:r>
    </w:p>
    <w:p w:rsidR="00642DC4" w:rsidRDefault="00642DC4" w:rsidP="00642DC4">
      <w:pPr>
        <w:pStyle w:val="ListParagraph"/>
        <w:numPr>
          <w:ilvl w:val="0"/>
          <w:numId w:val="1"/>
        </w:numPr>
      </w:pPr>
      <w:r w:rsidRPr="00642DC4">
        <w:t>We can define our own authentication process which can range from basic authentication using a username and a password to a complex one such as two-factor authentication using tokens and OTP’s. Also, we can use various databases – both relational and non-relational, use various password encoders, lock malicious users out of their accounts, and so on.</w:t>
      </w:r>
    </w:p>
    <w:p w:rsidR="005B2BFE" w:rsidRDefault="005B2BFE" w:rsidP="005B2BFE">
      <w:pPr>
        <w:pStyle w:val="ListParagraph"/>
        <w:numPr>
          <w:ilvl w:val="0"/>
          <w:numId w:val="1"/>
        </w:numPr>
      </w:pPr>
      <w:r w:rsidRPr="005B2BFE">
        <w:t>Spring Security operates in two major areas: Authentication and Authorization.</w:t>
      </w:r>
    </w:p>
    <w:p w:rsidR="005D09FD" w:rsidRPr="005D09FD" w:rsidRDefault="005D09FD" w:rsidP="005D09FD">
      <w:r w:rsidRPr="005D09FD">
        <w:t>Authentication</w:t>
      </w:r>
    </w:p>
    <w:p w:rsidR="005D09FD" w:rsidRPr="005D09FD" w:rsidRDefault="005D09FD" w:rsidP="005D09FD">
      <w:pPr>
        <w:pStyle w:val="ListParagraph"/>
        <w:numPr>
          <w:ilvl w:val="0"/>
          <w:numId w:val="1"/>
        </w:numPr>
      </w:pPr>
      <w:r w:rsidRPr="005D09FD">
        <w:t>Authentication means that, while accessing certain restricted resources, the user actually is the right person to do so. There are two processes to make sure that the user is authentic: identification and verification. For example, a user is authenticated through their username and password, which is typically stored in a database.</w:t>
      </w:r>
    </w:p>
    <w:p w:rsidR="005D09FD" w:rsidRPr="005D09FD" w:rsidRDefault="005D09FD" w:rsidP="005D09FD">
      <w:r w:rsidRPr="005D09FD">
        <w:t>Authorization</w:t>
      </w:r>
    </w:p>
    <w:p w:rsidR="005D09FD" w:rsidRDefault="005D09FD" w:rsidP="005D09FD">
      <w:pPr>
        <w:pStyle w:val="ListParagraph"/>
        <w:numPr>
          <w:ilvl w:val="0"/>
          <w:numId w:val="1"/>
        </w:numPr>
      </w:pPr>
      <w:r w:rsidRPr="005D09FD">
        <w:t>Authorization determines the extent of a user’s right to access restricted resources. It ensures that a user is allowed to access only those parts of the resource that one has been authorized to use. The user roles come as part of the authorization.</w:t>
      </w:r>
    </w:p>
    <w:p w:rsidR="005F28DD" w:rsidRPr="00C36854" w:rsidRDefault="005F28DD" w:rsidP="005F28DD">
      <w:pPr>
        <w:rPr>
          <w:b/>
        </w:rPr>
      </w:pPr>
      <w:r w:rsidRPr="00C36854">
        <w:rPr>
          <w:b/>
        </w:rPr>
        <w:t>BASIC COMPONENTS OF SPRING SECURITY</w:t>
      </w:r>
    </w:p>
    <w:p w:rsidR="005F28DD" w:rsidRPr="00C36854" w:rsidRDefault="005F28DD" w:rsidP="005F28DD">
      <w:pPr>
        <w:pStyle w:val="ListParagraph"/>
        <w:numPr>
          <w:ilvl w:val="0"/>
          <w:numId w:val="6"/>
        </w:numPr>
      </w:pPr>
      <w:proofErr w:type="spellStart"/>
      <w:r w:rsidRPr="00C36854">
        <w:t>AuthenticationFilter</w:t>
      </w:r>
      <w:proofErr w:type="spellEnd"/>
    </w:p>
    <w:p w:rsidR="005F28DD" w:rsidRPr="00C36854" w:rsidRDefault="005F28DD" w:rsidP="005F28DD">
      <w:pPr>
        <w:pStyle w:val="ListParagraph"/>
        <w:numPr>
          <w:ilvl w:val="0"/>
          <w:numId w:val="6"/>
        </w:numPr>
      </w:pPr>
      <w:proofErr w:type="spellStart"/>
      <w:r w:rsidRPr="00C36854">
        <w:t>AuthenticationManager</w:t>
      </w:r>
      <w:proofErr w:type="spellEnd"/>
    </w:p>
    <w:p w:rsidR="005F28DD" w:rsidRPr="00C36854" w:rsidRDefault="005F28DD" w:rsidP="005F28DD">
      <w:pPr>
        <w:pStyle w:val="ListParagraph"/>
        <w:numPr>
          <w:ilvl w:val="0"/>
          <w:numId w:val="6"/>
        </w:numPr>
      </w:pPr>
      <w:proofErr w:type="spellStart"/>
      <w:r w:rsidRPr="00C36854">
        <w:t>AuthenticationProvider</w:t>
      </w:r>
      <w:proofErr w:type="spellEnd"/>
    </w:p>
    <w:p w:rsidR="005F28DD" w:rsidRPr="00C36854" w:rsidRDefault="005F28DD" w:rsidP="005F28DD">
      <w:pPr>
        <w:pStyle w:val="ListParagraph"/>
        <w:numPr>
          <w:ilvl w:val="0"/>
          <w:numId w:val="6"/>
        </w:numPr>
      </w:pPr>
      <w:proofErr w:type="spellStart"/>
      <w:r w:rsidRPr="00C36854">
        <w:t>UserDetailsService</w:t>
      </w:r>
      <w:proofErr w:type="spellEnd"/>
    </w:p>
    <w:p w:rsidR="005F28DD" w:rsidRPr="00C36854" w:rsidRDefault="005F28DD" w:rsidP="005F28DD">
      <w:pPr>
        <w:pStyle w:val="ListParagraph"/>
        <w:numPr>
          <w:ilvl w:val="0"/>
          <w:numId w:val="6"/>
        </w:numPr>
      </w:pPr>
      <w:proofErr w:type="spellStart"/>
      <w:r w:rsidRPr="00C36854">
        <w:t>PasswordEncoder</w:t>
      </w:r>
      <w:proofErr w:type="spellEnd"/>
    </w:p>
    <w:p w:rsidR="005F28DD" w:rsidRPr="00C36854" w:rsidRDefault="005F28DD" w:rsidP="005F28DD">
      <w:pPr>
        <w:pStyle w:val="ListParagraph"/>
        <w:numPr>
          <w:ilvl w:val="0"/>
          <w:numId w:val="6"/>
        </w:numPr>
      </w:pPr>
      <w:r w:rsidRPr="00C36854">
        <w:t>Spring Security Context</w:t>
      </w:r>
    </w:p>
    <w:p w:rsidR="005F28DD" w:rsidRPr="00C36854" w:rsidRDefault="005F28DD" w:rsidP="005F28DD">
      <w:pPr>
        <w:pStyle w:val="ListParagraph"/>
        <w:numPr>
          <w:ilvl w:val="0"/>
          <w:numId w:val="6"/>
        </w:numPr>
      </w:pPr>
      <w:r w:rsidRPr="00C36854">
        <w:t>Form Login</w:t>
      </w:r>
    </w:p>
    <w:p w:rsidR="005F28DD" w:rsidRPr="00C36854" w:rsidRDefault="005F28DD" w:rsidP="005F28DD">
      <w:pPr>
        <w:pStyle w:val="ListParagraph"/>
        <w:numPr>
          <w:ilvl w:val="0"/>
          <w:numId w:val="6"/>
        </w:numPr>
      </w:pPr>
      <w:r w:rsidRPr="00C36854">
        <w:t>Login with a Database</w:t>
      </w:r>
    </w:p>
    <w:p w:rsidR="005F28DD" w:rsidRDefault="005F28DD" w:rsidP="005F28DD">
      <w:pPr>
        <w:pStyle w:val="ListParagraph"/>
        <w:numPr>
          <w:ilvl w:val="0"/>
          <w:numId w:val="6"/>
        </w:numPr>
      </w:pPr>
      <w:r w:rsidRPr="00C36854">
        <w:t>Login Attempts Limi</w:t>
      </w:r>
      <w:r>
        <w:t>t</w:t>
      </w:r>
    </w:p>
    <w:p w:rsidR="005F28DD" w:rsidRPr="005D09FD" w:rsidRDefault="005F28DD" w:rsidP="005F28DD"/>
    <w:p w:rsidR="005D09FD" w:rsidRPr="005D09FD" w:rsidRDefault="005D09FD" w:rsidP="005D09FD">
      <w:pPr>
        <w:rPr>
          <w:b/>
          <w:sz w:val="28"/>
        </w:rPr>
      </w:pPr>
      <w:r w:rsidRPr="005D09FD">
        <w:rPr>
          <w:b/>
          <w:sz w:val="28"/>
        </w:rPr>
        <w:t>How to enable spring security on the spring boot application?</w:t>
      </w:r>
    </w:p>
    <w:p w:rsidR="005D09FD" w:rsidRDefault="005F28DD" w:rsidP="00C40B18">
      <w:pPr>
        <w:pStyle w:val="ListParagraph"/>
        <w:numPr>
          <w:ilvl w:val="0"/>
          <w:numId w:val="1"/>
        </w:numPr>
      </w:pPr>
      <w:r>
        <w:t>Enabling spring security o</w:t>
      </w:r>
      <w:r w:rsidR="00C40B18" w:rsidRPr="00C40B18">
        <w:t>n a spring boot application is so simple. Just add the spring security dependency in the pom.xml</w:t>
      </w:r>
    </w:p>
    <w:p w:rsidR="00C40B18" w:rsidRPr="00C40B18" w:rsidRDefault="00C40B18" w:rsidP="00C40B18">
      <w:pPr>
        <w:spacing w:after="0"/>
        <w:ind w:left="720"/>
      </w:pPr>
      <w:r w:rsidRPr="00C40B18">
        <w:t>&lt;</w:t>
      </w:r>
      <w:proofErr w:type="gramStart"/>
      <w:r w:rsidRPr="00C40B18">
        <w:t>dependency</w:t>
      </w:r>
      <w:proofErr w:type="gramEnd"/>
      <w:r w:rsidRPr="00C40B18">
        <w:t>&gt;</w:t>
      </w:r>
    </w:p>
    <w:p w:rsidR="00C40B18" w:rsidRPr="00C40B18" w:rsidRDefault="00C40B18" w:rsidP="00C40B18">
      <w:pPr>
        <w:spacing w:after="0"/>
        <w:ind w:left="720"/>
      </w:pPr>
      <w:r w:rsidRPr="00C40B18">
        <w:tab/>
        <w:t>&lt;</w:t>
      </w:r>
      <w:proofErr w:type="spellStart"/>
      <w:r w:rsidRPr="00C40B18">
        <w:t>groupId</w:t>
      </w:r>
      <w:proofErr w:type="spellEnd"/>
      <w:r w:rsidRPr="00C40B18">
        <w:t>&gt;</w:t>
      </w:r>
      <w:proofErr w:type="spellStart"/>
      <w:r w:rsidRPr="00C40B18">
        <w:t>org.springframework.boot</w:t>
      </w:r>
      <w:proofErr w:type="spellEnd"/>
      <w:r w:rsidRPr="00C40B18">
        <w:t>&lt;/</w:t>
      </w:r>
      <w:proofErr w:type="spellStart"/>
      <w:r w:rsidRPr="00C40B18">
        <w:t>groupId</w:t>
      </w:r>
      <w:proofErr w:type="spellEnd"/>
      <w:r w:rsidRPr="00C40B18">
        <w:t>&gt;</w:t>
      </w:r>
    </w:p>
    <w:p w:rsidR="00C40B18" w:rsidRPr="00C40B18" w:rsidRDefault="00C40B18" w:rsidP="00C40B18">
      <w:pPr>
        <w:spacing w:after="0"/>
        <w:ind w:left="720"/>
      </w:pPr>
      <w:r w:rsidRPr="00C40B18">
        <w:tab/>
        <w:t>&lt;</w:t>
      </w:r>
      <w:proofErr w:type="spellStart"/>
      <w:proofErr w:type="gramStart"/>
      <w:r w:rsidRPr="00C40B18">
        <w:t>artifactId</w:t>
      </w:r>
      <w:proofErr w:type="spellEnd"/>
      <w:r w:rsidRPr="00C40B18">
        <w:t>&gt;</w:t>
      </w:r>
      <w:proofErr w:type="gramEnd"/>
      <w:r w:rsidRPr="00C40B18">
        <w:t>spring-boot-starter-security&lt;/</w:t>
      </w:r>
      <w:proofErr w:type="spellStart"/>
      <w:r w:rsidRPr="00C40B18">
        <w:t>artifactId</w:t>
      </w:r>
      <w:proofErr w:type="spellEnd"/>
      <w:r w:rsidRPr="00C40B18">
        <w:t>&gt;</w:t>
      </w:r>
    </w:p>
    <w:p w:rsidR="00C40B18" w:rsidRDefault="00C40B18" w:rsidP="00C40B18">
      <w:pPr>
        <w:spacing w:after="0"/>
        <w:ind w:left="720"/>
      </w:pPr>
      <w:r w:rsidRPr="00C40B18">
        <w:t>&lt;/dependency&gt;</w:t>
      </w:r>
    </w:p>
    <w:p w:rsidR="005F28DD" w:rsidRDefault="005F28DD" w:rsidP="00C40B18">
      <w:pPr>
        <w:spacing w:after="0"/>
        <w:ind w:left="720"/>
      </w:pPr>
    </w:p>
    <w:p w:rsidR="00C40B18" w:rsidRDefault="00C40B18" w:rsidP="00C40B18">
      <w:pPr>
        <w:pStyle w:val="ListParagraph"/>
        <w:numPr>
          <w:ilvl w:val="0"/>
          <w:numId w:val="1"/>
        </w:numPr>
      </w:pPr>
      <w:r>
        <w:t>After adding the security dependency</w:t>
      </w:r>
      <w:r w:rsidRPr="00C40B18">
        <w:t xml:space="preserve"> on the spring boot application. Now the system authenticates all the request which </w:t>
      </w:r>
      <w:r>
        <w:t xml:space="preserve">are </w:t>
      </w:r>
      <w:r w:rsidRPr="00C40B18">
        <w:t>coming to the application.</w:t>
      </w:r>
    </w:p>
    <w:p w:rsidR="00C40B18" w:rsidRDefault="00C40B18" w:rsidP="00727B50">
      <w:pPr>
        <w:pStyle w:val="ListParagraph"/>
        <w:numPr>
          <w:ilvl w:val="0"/>
          <w:numId w:val="1"/>
        </w:numPr>
      </w:pPr>
      <w:r w:rsidRPr="00727B50">
        <w:lastRenderedPageBreak/>
        <w:t xml:space="preserve">If you request </w:t>
      </w:r>
      <w:r w:rsidR="00727B50">
        <w:t>a</w:t>
      </w:r>
      <w:r w:rsidRPr="00727B50">
        <w:t xml:space="preserve"> rest API once after you added the spring-boot-starter-security dependency, the system returns an </w:t>
      </w:r>
      <w:r w:rsidR="00727B50" w:rsidRPr="00727B50">
        <w:t>unauthorized</w:t>
      </w:r>
      <w:r w:rsidRPr="00727B50">
        <w:t xml:space="preserve"> response.</w:t>
      </w:r>
    </w:p>
    <w:p w:rsidR="00727B50" w:rsidRPr="00727B50" w:rsidRDefault="00727B50" w:rsidP="00727B50">
      <w:pPr>
        <w:rPr>
          <w:b/>
          <w:sz w:val="28"/>
        </w:rPr>
      </w:pPr>
      <w:r w:rsidRPr="00727B50">
        <w:rPr>
          <w:b/>
          <w:sz w:val="28"/>
        </w:rPr>
        <w:t>How to override the default configuration on spring security?</w:t>
      </w:r>
    </w:p>
    <w:p w:rsidR="004415E0" w:rsidRDefault="004415E0" w:rsidP="004415E0">
      <w:pPr>
        <w:pStyle w:val="ListParagraph"/>
        <w:numPr>
          <w:ilvl w:val="0"/>
          <w:numId w:val="9"/>
        </w:numPr>
      </w:pPr>
      <w:r w:rsidRPr="00727B50">
        <w:t>It</w:t>
      </w:r>
      <w:r w:rsidR="00727B50" w:rsidRPr="00727B50">
        <w:t xml:space="preserve"> is able to overri</w:t>
      </w:r>
      <w:r w:rsidR="005F28DD">
        <w:t>de the default configuration of spring security</w:t>
      </w:r>
      <w:r w:rsidR="00727B50" w:rsidRPr="00727B50">
        <w:t> by extending the class </w:t>
      </w:r>
      <w:proofErr w:type="spellStart"/>
      <w:r w:rsidR="00727B50" w:rsidRPr="00727B50">
        <w:t>WebSecurityConfigurerAdapter</w:t>
      </w:r>
      <w:proofErr w:type="spellEnd"/>
      <w:r w:rsidR="00727B50" w:rsidRPr="00727B50">
        <w:t xml:space="preserve">. </w:t>
      </w:r>
    </w:p>
    <w:p w:rsidR="00727B50" w:rsidRPr="00727B50" w:rsidRDefault="00727B50" w:rsidP="004415E0">
      <w:pPr>
        <w:pStyle w:val="ListParagraph"/>
        <w:numPr>
          <w:ilvl w:val="0"/>
          <w:numId w:val="9"/>
        </w:numPr>
      </w:pPr>
      <w:r w:rsidRPr="00727B50">
        <w:t>The </w:t>
      </w:r>
      <w:proofErr w:type="spellStart"/>
      <w:r w:rsidRPr="00727B50">
        <w:t>WebSecurityConfigurerAdapter</w:t>
      </w:r>
      <w:proofErr w:type="spellEnd"/>
      <w:r w:rsidRPr="00727B50">
        <w:t> is an abstract class but it doesn't contain any abstract method but contains default configurations.</w:t>
      </w:r>
    </w:p>
    <w:p w:rsidR="00727B50" w:rsidRPr="00727B50" w:rsidRDefault="00727B50" w:rsidP="004415E0">
      <w:pPr>
        <w:pStyle w:val="ListParagraph"/>
        <w:numPr>
          <w:ilvl w:val="0"/>
          <w:numId w:val="9"/>
        </w:numPr>
      </w:pPr>
      <w:r w:rsidRPr="00727B50">
        <w:t>The advantage of extending the adapter class is that we can configure Web security by overriding only those parts that we need. You want to override the configure method in the adapter class for your specific custom configuration. There are three variations of the configure method that we can override to configure and secure the application:</w:t>
      </w:r>
    </w:p>
    <w:p w:rsidR="004415E0" w:rsidRPr="004415E0" w:rsidRDefault="004415E0" w:rsidP="004415E0">
      <w:pPr>
        <w:pStyle w:val="ListParagraph"/>
        <w:numPr>
          <w:ilvl w:val="1"/>
          <w:numId w:val="9"/>
        </w:numPr>
      </w:pPr>
      <w:proofErr w:type="gramStart"/>
      <w:r w:rsidRPr="004415E0">
        <w:t>void</w:t>
      </w:r>
      <w:proofErr w:type="gramEnd"/>
      <w:r w:rsidRPr="004415E0">
        <w:t xml:space="preserve"> configure( </w:t>
      </w:r>
      <w:proofErr w:type="spellStart"/>
      <w:r w:rsidRPr="004415E0">
        <w:t>AuthenticationManagerBuilder</w:t>
      </w:r>
      <w:proofErr w:type="spellEnd"/>
      <w:r w:rsidRPr="004415E0">
        <w:t xml:space="preserve"> </w:t>
      </w:r>
      <w:proofErr w:type="spellStart"/>
      <w:r w:rsidRPr="004415E0">
        <w:t>auth</w:t>
      </w:r>
      <w:proofErr w:type="spellEnd"/>
      <w:r w:rsidRPr="004415E0">
        <w:t>): It is used to configure user details services. Overriding this method it is able to configure the application user source.</w:t>
      </w:r>
    </w:p>
    <w:p w:rsidR="004415E0" w:rsidRPr="004415E0" w:rsidRDefault="004415E0" w:rsidP="004415E0">
      <w:pPr>
        <w:pStyle w:val="ListParagraph"/>
        <w:numPr>
          <w:ilvl w:val="1"/>
          <w:numId w:val="9"/>
        </w:numPr>
      </w:pPr>
      <w:proofErr w:type="gramStart"/>
      <w:r w:rsidRPr="004415E0">
        <w:t>void</w:t>
      </w:r>
      <w:proofErr w:type="gramEnd"/>
      <w:r w:rsidRPr="004415E0">
        <w:t xml:space="preserve"> configure( </w:t>
      </w:r>
      <w:proofErr w:type="spellStart"/>
      <w:r w:rsidRPr="004415E0">
        <w:t>HttpSecurity</w:t>
      </w:r>
      <w:proofErr w:type="spellEnd"/>
      <w:r w:rsidRPr="004415E0">
        <w:t xml:space="preserve"> http): It is used to configure how requests are secured by interceptors. Here you can configure the HTTP request authentication detail.</w:t>
      </w:r>
    </w:p>
    <w:p w:rsidR="00727B50" w:rsidRPr="00727B50" w:rsidRDefault="004415E0" w:rsidP="004415E0">
      <w:pPr>
        <w:pStyle w:val="ListParagraph"/>
        <w:numPr>
          <w:ilvl w:val="1"/>
          <w:numId w:val="9"/>
        </w:numPr>
      </w:pPr>
      <w:proofErr w:type="gramStart"/>
      <w:r w:rsidRPr="004415E0">
        <w:t>void</w:t>
      </w:r>
      <w:proofErr w:type="gramEnd"/>
      <w:r w:rsidRPr="004415E0">
        <w:t xml:space="preserve"> configure( </w:t>
      </w:r>
      <w:proofErr w:type="spellStart"/>
      <w:r w:rsidRPr="004415E0">
        <w:t>WebSecurity</w:t>
      </w:r>
      <w:proofErr w:type="spellEnd"/>
      <w:r w:rsidRPr="004415E0">
        <w:t xml:space="preserve"> web): It is used to configure Spring Security’s filter chain. Here it is able to configure the web page configuration.</w:t>
      </w:r>
    </w:p>
    <w:p w:rsidR="00642DC4" w:rsidRDefault="00642DC4" w:rsidP="00642DC4">
      <w:pPr>
        <w:rPr>
          <w:b/>
        </w:rPr>
      </w:pPr>
      <w:r w:rsidRPr="00642DC4">
        <w:rPr>
          <w:b/>
        </w:rPr>
        <w:t>PURPOSE OF SPRING SECURITY</w:t>
      </w:r>
    </w:p>
    <w:p w:rsidR="00642DC4" w:rsidRPr="00642DC4" w:rsidRDefault="00642DC4" w:rsidP="00642DC4">
      <w:pPr>
        <w:pStyle w:val="ListParagraph"/>
        <w:numPr>
          <w:ilvl w:val="0"/>
          <w:numId w:val="3"/>
        </w:numPr>
      </w:pPr>
      <w:r w:rsidRPr="00642DC4">
        <w:t xml:space="preserve">Spring Security is the primary choice for implementing application-level security in </w:t>
      </w:r>
      <w:r w:rsidR="0071555A" w:rsidRPr="00642DC4">
        <w:t>spring</w:t>
      </w:r>
      <w:r w:rsidRPr="00642DC4">
        <w:t xml:space="preserve"> applications. </w:t>
      </w:r>
    </w:p>
    <w:p w:rsidR="00642DC4" w:rsidRDefault="00642DC4" w:rsidP="00642DC4">
      <w:pPr>
        <w:pStyle w:val="ListParagraph"/>
        <w:numPr>
          <w:ilvl w:val="0"/>
          <w:numId w:val="3"/>
        </w:numPr>
      </w:pPr>
      <w:r w:rsidRPr="00642DC4">
        <w:t>Generally, its purpose is to offer you a highly customizable way of implementing authentication, authorization, and protection against common attacks.</w:t>
      </w:r>
    </w:p>
    <w:p w:rsidR="0071555A" w:rsidRDefault="0071555A" w:rsidP="0071555A">
      <w:pPr>
        <w:rPr>
          <w:b/>
        </w:rPr>
      </w:pPr>
      <w:r w:rsidRPr="0071555A">
        <w:rPr>
          <w:b/>
        </w:rPr>
        <w:t>THE A</w:t>
      </w:r>
      <w:r>
        <w:rPr>
          <w:b/>
        </w:rPr>
        <w:t>RCHITECTURE OF SPRING SECURITY</w:t>
      </w:r>
    </w:p>
    <w:p w:rsidR="0071555A" w:rsidRPr="0071555A" w:rsidRDefault="0071555A" w:rsidP="0071555A">
      <w:pPr>
        <w:pStyle w:val="ListParagraph"/>
        <w:numPr>
          <w:ilvl w:val="0"/>
          <w:numId w:val="4"/>
        </w:numPr>
      </w:pPr>
      <w:r w:rsidRPr="0071555A">
        <w:t xml:space="preserve">It starts with servlet filters. </w:t>
      </w:r>
    </w:p>
    <w:p w:rsidR="0071555A" w:rsidRPr="0071555A" w:rsidRDefault="0071555A" w:rsidP="0071555A">
      <w:pPr>
        <w:pStyle w:val="ListParagraph"/>
        <w:numPr>
          <w:ilvl w:val="0"/>
          <w:numId w:val="4"/>
        </w:numPr>
      </w:pPr>
      <w:r w:rsidRPr="0071555A">
        <w:t xml:space="preserve">These filters intercept requests, perform operations on them, and then pass the requests on to next filters in the filter chain or request handlers or block them if they do not meet certain conditions. </w:t>
      </w:r>
    </w:p>
    <w:p w:rsidR="0071555A" w:rsidRPr="0071555A" w:rsidRDefault="0071555A" w:rsidP="0071555A">
      <w:pPr>
        <w:pStyle w:val="ListParagraph"/>
        <w:numPr>
          <w:ilvl w:val="0"/>
          <w:numId w:val="4"/>
        </w:numPr>
      </w:pPr>
      <w:r w:rsidRPr="0071555A">
        <w:t xml:space="preserve">It is during this process that Spring Security can authenticate requests and perform various authentication checks on the requests. </w:t>
      </w:r>
    </w:p>
    <w:p w:rsidR="0071555A" w:rsidRPr="0071555A" w:rsidRDefault="0071555A" w:rsidP="0071555A">
      <w:pPr>
        <w:pStyle w:val="ListParagraph"/>
        <w:numPr>
          <w:ilvl w:val="0"/>
          <w:numId w:val="4"/>
        </w:numPr>
      </w:pPr>
      <w:r w:rsidRPr="0071555A">
        <w:t xml:space="preserve">It can also prevent unauthenticated or malicious requests from accessing our protected resources by not allowing them to pass through. </w:t>
      </w:r>
    </w:p>
    <w:p w:rsidR="0071555A" w:rsidRPr="0071555A" w:rsidRDefault="0071555A" w:rsidP="0071555A">
      <w:pPr>
        <w:pStyle w:val="ListParagraph"/>
        <w:numPr>
          <w:ilvl w:val="0"/>
          <w:numId w:val="4"/>
        </w:numPr>
      </w:pPr>
      <w:r w:rsidRPr="0071555A">
        <w:t>Thus our application and resources stay protected.</w:t>
      </w:r>
    </w:p>
    <w:p w:rsidR="00106B3A" w:rsidRPr="00A52D29" w:rsidRDefault="0071555A" w:rsidP="00106B3A">
      <w:pPr>
        <w:rPr>
          <w:b/>
        </w:rPr>
      </w:pPr>
      <w:r w:rsidRPr="0071555A">
        <w:rPr>
          <w:b/>
          <w:noProof/>
          <w:lang w:eastAsia="en-ZA"/>
        </w:rPr>
        <w:lastRenderedPageBreak/>
        <w:drawing>
          <wp:inline distT="0" distB="0" distL="0" distR="0">
            <wp:extent cx="6448425" cy="3019425"/>
            <wp:effectExtent l="0" t="0" r="9525" b="9525"/>
            <wp:docPr id="1" name="Picture 1" descr="C:\Users\HP User\Downloads\components_of_spring_security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User\Downloads\components_of_spring_security_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48425" cy="3019425"/>
                    </a:xfrm>
                    <a:prstGeom prst="rect">
                      <a:avLst/>
                    </a:prstGeom>
                    <a:noFill/>
                    <a:ln>
                      <a:noFill/>
                    </a:ln>
                  </pic:spPr>
                </pic:pic>
              </a:graphicData>
            </a:graphic>
          </wp:inline>
        </w:drawing>
      </w:r>
    </w:p>
    <w:p w:rsidR="00353C2D" w:rsidRPr="00353C2D" w:rsidRDefault="00353C2D" w:rsidP="00353C2D">
      <w:pPr>
        <w:rPr>
          <w:b/>
        </w:rPr>
      </w:pPr>
      <w:r w:rsidRPr="00353C2D">
        <w:rPr>
          <w:b/>
        </w:rPr>
        <w:t>SPRING SECURITY FEATURES</w:t>
      </w:r>
    </w:p>
    <w:p w:rsidR="00353C2D" w:rsidRPr="00353C2D" w:rsidRDefault="00353C2D" w:rsidP="00353C2D">
      <w:pPr>
        <w:pStyle w:val="ListParagraph"/>
        <w:numPr>
          <w:ilvl w:val="0"/>
          <w:numId w:val="8"/>
        </w:numPr>
      </w:pPr>
      <w:r w:rsidRPr="00353C2D">
        <w:t>LDAP (Lightweight Directory Access Protocol)</w:t>
      </w:r>
    </w:p>
    <w:p w:rsidR="00353C2D" w:rsidRPr="00353C2D" w:rsidRDefault="00353C2D" w:rsidP="00353C2D">
      <w:pPr>
        <w:pStyle w:val="ListParagraph"/>
        <w:numPr>
          <w:ilvl w:val="0"/>
          <w:numId w:val="8"/>
        </w:numPr>
      </w:pPr>
      <w:r w:rsidRPr="00353C2D">
        <w:t>Single sign-on</w:t>
      </w:r>
    </w:p>
    <w:p w:rsidR="00353C2D" w:rsidRPr="00353C2D" w:rsidRDefault="00353C2D" w:rsidP="00353C2D">
      <w:pPr>
        <w:pStyle w:val="ListParagraph"/>
        <w:numPr>
          <w:ilvl w:val="0"/>
          <w:numId w:val="8"/>
        </w:numPr>
      </w:pPr>
      <w:r w:rsidRPr="00353C2D">
        <w:t xml:space="preserve">JAAS (Java Authentication and Authorization Service) </w:t>
      </w:r>
      <w:proofErr w:type="spellStart"/>
      <w:r w:rsidRPr="00353C2D">
        <w:t>LoginModule</w:t>
      </w:r>
      <w:proofErr w:type="spellEnd"/>
    </w:p>
    <w:p w:rsidR="00353C2D" w:rsidRPr="00353C2D" w:rsidRDefault="00353C2D" w:rsidP="00353C2D">
      <w:pPr>
        <w:pStyle w:val="ListParagraph"/>
        <w:numPr>
          <w:ilvl w:val="0"/>
          <w:numId w:val="8"/>
        </w:numPr>
      </w:pPr>
      <w:r w:rsidRPr="00353C2D">
        <w:t>Basic Access Authentication</w:t>
      </w:r>
    </w:p>
    <w:p w:rsidR="00353C2D" w:rsidRPr="00353C2D" w:rsidRDefault="00353C2D" w:rsidP="00353C2D">
      <w:pPr>
        <w:pStyle w:val="ListParagraph"/>
        <w:numPr>
          <w:ilvl w:val="0"/>
          <w:numId w:val="8"/>
        </w:numPr>
      </w:pPr>
      <w:r w:rsidRPr="00353C2D">
        <w:t>Digest Access Authentication</w:t>
      </w:r>
    </w:p>
    <w:p w:rsidR="00353C2D" w:rsidRPr="00353C2D" w:rsidRDefault="00353C2D" w:rsidP="00353C2D">
      <w:pPr>
        <w:pStyle w:val="ListParagraph"/>
        <w:numPr>
          <w:ilvl w:val="0"/>
          <w:numId w:val="8"/>
        </w:numPr>
      </w:pPr>
      <w:r w:rsidRPr="00353C2D">
        <w:t>Remember-me</w:t>
      </w:r>
    </w:p>
    <w:p w:rsidR="00353C2D" w:rsidRPr="00353C2D" w:rsidRDefault="00353C2D" w:rsidP="00353C2D">
      <w:pPr>
        <w:pStyle w:val="ListParagraph"/>
        <w:numPr>
          <w:ilvl w:val="0"/>
          <w:numId w:val="8"/>
        </w:numPr>
      </w:pPr>
      <w:r w:rsidRPr="00353C2D">
        <w:t>Web Form Authentication</w:t>
      </w:r>
    </w:p>
    <w:p w:rsidR="00353C2D" w:rsidRPr="00353C2D" w:rsidRDefault="00353C2D" w:rsidP="00353C2D">
      <w:pPr>
        <w:pStyle w:val="ListParagraph"/>
        <w:numPr>
          <w:ilvl w:val="0"/>
          <w:numId w:val="8"/>
        </w:numPr>
      </w:pPr>
      <w:r w:rsidRPr="00353C2D">
        <w:t>Authorization</w:t>
      </w:r>
    </w:p>
    <w:p w:rsidR="00353C2D" w:rsidRPr="00353C2D" w:rsidRDefault="00353C2D" w:rsidP="00353C2D">
      <w:pPr>
        <w:pStyle w:val="ListParagraph"/>
        <w:numPr>
          <w:ilvl w:val="0"/>
          <w:numId w:val="8"/>
        </w:numPr>
      </w:pPr>
      <w:r w:rsidRPr="00353C2D">
        <w:t>Software Localization</w:t>
      </w:r>
    </w:p>
    <w:p w:rsidR="00353C2D" w:rsidRDefault="00353C2D" w:rsidP="00353C2D">
      <w:pPr>
        <w:pStyle w:val="ListParagraph"/>
        <w:numPr>
          <w:ilvl w:val="0"/>
          <w:numId w:val="8"/>
        </w:numPr>
      </w:pPr>
      <w:r w:rsidRPr="00353C2D">
        <w:t>HTTP Authorization</w:t>
      </w:r>
      <w:bookmarkStart w:id="0" w:name="_GoBack"/>
      <w:bookmarkEnd w:id="0"/>
    </w:p>
    <w:p w:rsidR="00A52D29" w:rsidRDefault="00A52D29" w:rsidP="00A52D29"/>
    <w:p w:rsidR="00A7149C" w:rsidRDefault="00A7149C" w:rsidP="00A7149C"/>
    <w:p w:rsidR="004D3A32" w:rsidRDefault="004D3A32" w:rsidP="00A7149C"/>
    <w:p w:rsidR="004D3A32" w:rsidRPr="00353C2D" w:rsidRDefault="004D3A32" w:rsidP="00A7149C"/>
    <w:p w:rsidR="00353C2D" w:rsidRPr="00C36854" w:rsidRDefault="00353C2D" w:rsidP="00353C2D"/>
    <w:p w:rsidR="0071555A" w:rsidRDefault="0071555A" w:rsidP="0071555A">
      <w:pPr>
        <w:rPr>
          <w:b/>
        </w:rPr>
      </w:pPr>
    </w:p>
    <w:sectPr w:rsidR="00715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7DC5"/>
    <w:multiLevelType w:val="multilevel"/>
    <w:tmpl w:val="79AC5C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86E4510"/>
    <w:multiLevelType w:val="hybridMultilevel"/>
    <w:tmpl w:val="97901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BCB3FED"/>
    <w:multiLevelType w:val="hybridMultilevel"/>
    <w:tmpl w:val="DDF22C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9716B67"/>
    <w:multiLevelType w:val="multilevel"/>
    <w:tmpl w:val="5398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75355"/>
    <w:multiLevelType w:val="hybridMultilevel"/>
    <w:tmpl w:val="455C4A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DE41A7E"/>
    <w:multiLevelType w:val="hybridMultilevel"/>
    <w:tmpl w:val="1B6083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7990D10"/>
    <w:multiLevelType w:val="multilevel"/>
    <w:tmpl w:val="88CA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B4E8B"/>
    <w:multiLevelType w:val="hybridMultilevel"/>
    <w:tmpl w:val="D1A42A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A831746"/>
    <w:multiLevelType w:val="hybridMultilevel"/>
    <w:tmpl w:val="F89E84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4612362"/>
    <w:multiLevelType w:val="hybridMultilevel"/>
    <w:tmpl w:val="3D7C1E5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5"/>
  </w:num>
  <w:num w:numId="5">
    <w:abstractNumId w:val="3"/>
  </w:num>
  <w:num w:numId="6">
    <w:abstractNumId w:val="1"/>
  </w:num>
  <w:num w:numId="7">
    <w:abstractNumId w:val="0"/>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AC"/>
    <w:rsid w:val="00106B3A"/>
    <w:rsid w:val="00353C2D"/>
    <w:rsid w:val="004415E0"/>
    <w:rsid w:val="004D3A32"/>
    <w:rsid w:val="005523FF"/>
    <w:rsid w:val="005B2BFE"/>
    <w:rsid w:val="005D09FD"/>
    <w:rsid w:val="005F28DD"/>
    <w:rsid w:val="00642DC4"/>
    <w:rsid w:val="0071555A"/>
    <w:rsid w:val="00727B50"/>
    <w:rsid w:val="00745286"/>
    <w:rsid w:val="009A5474"/>
    <w:rsid w:val="009E67A6"/>
    <w:rsid w:val="00A46CAC"/>
    <w:rsid w:val="00A52D29"/>
    <w:rsid w:val="00A7149C"/>
    <w:rsid w:val="00C36854"/>
    <w:rsid w:val="00C40B18"/>
    <w:rsid w:val="00FC45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48A3"/>
  <w15:chartTrackingRefBased/>
  <w15:docId w15:val="{0FF514A4-794D-4A1B-9766-479DC1B2C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53C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semiHidden/>
    <w:unhideWhenUsed/>
    <w:qFormat/>
    <w:rsid w:val="005D09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3FF"/>
    <w:pPr>
      <w:ind w:left="720"/>
      <w:contextualSpacing/>
    </w:pPr>
  </w:style>
  <w:style w:type="character" w:customStyle="1" w:styleId="Heading1Char">
    <w:name w:val="Heading 1 Char"/>
    <w:basedOn w:val="DefaultParagraphFont"/>
    <w:link w:val="Heading1"/>
    <w:uiPriority w:val="9"/>
    <w:rsid w:val="00353C2D"/>
    <w:rPr>
      <w:rFonts w:ascii="Times New Roman" w:eastAsia="Times New Roman" w:hAnsi="Times New Roman" w:cs="Times New Roman"/>
      <w:b/>
      <w:bCs/>
      <w:kern w:val="36"/>
      <w:sz w:val="48"/>
      <w:szCs w:val="48"/>
      <w:lang w:eastAsia="en-ZA"/>
    </w:rPr>
  </w:style>
  <w:style w:type="character" w:styleId="Emphasis">
    <w:name w:val="Emphasis"/>
    <w:basedOn w:val="DefaultParagraphFont"/>
    <w:uiPriority w:val="20"/>
    <w:qFormat/>
    <w:rsid w:val="005B2BFE"/>
    <w:rPr>
      <w:i/>
      <w:iCs/>
    </w:rPr>
  </w:style>
  <w:style w:type="character" w:customStyle="1" w:styleId="Heading2Char">
    <w:name w:val="Heading 2 Char"/>
    <w:basedOn w:val="DefaultParagraphFont"/>
    <w:link w:val="Heading2"/>
    <w:uiPriority w:val="9"/>
    <w:semiHidden/>
    <w:rsid w:val="005D09FD"/>
    <w:rPr>
      <w:rFonts w:asciiTheme="majorHAnsi" w:eastAsiaTheme="majorEastAsia" w:hAnsiTheme="majorHAnsi" w:cstheme="majorBidi"/>
      <w:color w:val="2E74B5" w:themeColor="accent1" w:themeShade="BF"/>
      <w:sz w:val="26"/>
      <w:szCs w:val="26"/>
    </w:rPr>
  </w:style>
  <w:style w:type="paragraph" w:customStyle="1" w:styleId="pw-post-body-paragraph">
    <w:name w:val="pw-post-body-paragraph"/>
    <w:basedOn w:val="Normal"/>
    <w:rsid w:val="005D09F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5D09FD"/>
    <w:rPr>
      <w:b/>
      <w:bCs/>
    </w:rPr>
  </w:style>
  <w:style w:type="character" w:styleId="Hyperlink">
    <w:name w:val="Hyperlink"/>
    <w:basedOn w:val="DefaultParagraphFont"/>
    <w:uiPriority w:val="99"/>
    <w:unhideWhenUsed/>
    <w:rsid w:val="00C40B18"/>
    <w:rPr>
      <w:color w:val="0000FF"/>
      <w:u w:val="single"/>
    </w:rPr>
  </w:style>
  <w:style w:type="character" w:styleId="HTMLCode">
    <w:name w:val="HTML Code"/>
    <w:basedOn w:val="DefaultParagraphFont"/>
    <w:uiPriority w:val="99"/>
    <w:semiHidden/>
    <w:unhideWhenUsed/>
    <w:rsid w:val="00C40B18"/>
    <w:rPr>
      <w:rFonts w:ascii="Courier New" w:eastAsia="Times New Roman" w:hAnsi="Courier New" w:cs="Courier New"/>
      <w:sz w:val="20"/>
      <w:szCs w:val="20"/>
    </w:rPr>
  </w:style>
  <w:style w:type="character" w:customStyle="1" w:styleId="pl-ent">
    <w:name w:val="pl-ent"/>
    <w:basedOn w:val="DefaultParagraphFont"/>
    <w:rsid w:val="00C40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78149">
      <w:bodyDiv w:val="1"/>
      <w:marLeft w:val="0"/>
      <w:marRight w:val="0"/>
      <w:marTop w:val="0"/>
      <w:marBottom w:val="0"/>
      <w:divBdr>
        <w:top w:val="none" w:sz="0" w:space="0" w:color="auto"/>
        <w:left w:val="none" w:sz="0" w:space="0" w:color="auto"/>
        <w:bottom w:val="none" w:sz="0" w:space="0" w:color="auto"/>
        <w:right w:val="none" w:sz="0" w:space="0" w:color="auto"/>
      </w:divBdr>
    </w:div>
    <w:div w:id="491407891">
      <w:bodyDiv w:val="1"/>
      <w:marLeft w:val="0"/>
      <w:marRight w:val="0"/>
      <w:marTop w:val="0"/>
      <w:marBottom w:val="0"/>
      <w:divBdr>
        <w:top w:val="none" w:sz="0" w:space="0" w:color="auto"/>
        <w:left w:val="none" w:sz="0" w:space="0" w:color="auto"/>
        <w:bottom w:val="none" w:sz="0" w:space="0" w:color="auto"/>
        <w:right w:val="none" w:sz="0" w:space="0" w:color="auto"/>
      </w:divBdr>
    </w:div>
    <w:div w:id="991064801">
      <w:bodyDiv w:val="1"/>
      <w:marLeft w:val="0"/>
      <w:marRight w:val="0"/>
      <w:marTop w:val="0"/>
      <w:marBottom w:val="0"/>
      <w:divBdr>
        <w:top w:val="none" w:sz="0" w:space="0" w:color="auto"/>
        <w:left w:val="none" w:sz="0" w:space="0" w:color="auto"/>
        <w:bottom w:val="none" w:sz="0" w:space="0" w:color="auto"/>
        <w:right w:val="none" w:sz="0" w:space="0" w:color="auto"/>
      </w:divBdr>
    </w:div>
    <w:div w:id="1028214916">
      <w:bodyDiv w:val="1"/>
      <w:marLeft w:val="0"/>
      <w:marRight w:val="0"/>
      <w:marTop w:val="0"/>
      <w:marBottom w:val="0"/>
      <w:divBdr>
        <w:top w:val="none" w:sz="0" w:space="0" w:color="auto"/>
        <w:left w:val="none" w:sz="0" w:space="0" w:color="auto"/>
        <w:bottom w:val="none" w:sz="0" w:space="0" w:color="auto"/>
        <w:right w:val="none" w:sz="0" w:space="0" w:color="auto"/>
      </w:divBdr>
    </w:div>
    <w:div w:id="1199659763">
      <w:bodyDiv w:val="1"/>
      <w:marLeft w:val="0"/>
      <w:marRight w:val="0"/>
      <w:marTop w:val="0"/>
      <w:marBottom w:val="0"/>
      <w:divBdr>
        <w:top w:val="none" w:sz="0" w:space="0" w:color="auto"/>
        <w:left w:val="none" w:sz="0" w:space="0" w:color="auto"/>
        <w:bottom w:val="none" w:sz="0" w:space="0" w:color="auto"/>
        <w:right w:val="none" w:sz="0" w:space="0" w:color="auto"/>
      </w:divBdr>
    </w:div>
    <w:div w:id="1320766633">
      <w:bodyDiv w:val="1"/>
      <w:marLeft w:val="0"/>
      <w:marRight w:val="0"/>
      <w:marTop w:val="0"/>
      <w:marBottom w:val="0"/>
      <w:divBdr>
        <w:top w:val="none" w:sz="0" w:space="0" w:color="auto"/>
        <w:left w:val="none" w:sz="0" w:space="0" w:color="auto"/>
        <w:bottom w:val="none" w:sz="0" w:space="0" w:color="auto"/>
        <w:right w:val="none" w:sz="0" w:space="0" w:color="auto"/>
      </w:divBdr>
    </w:div>
    <w:div w:id="1894073902">
      <w:bodyDiv w:val="1"/>
      <w:marLeft w:val="0"/>
      <w:marRight w:val="0"/>
      <w:marTop w:val="0"/>
      <w:marBottom w:val="0"/>
      <w:divBdr>
        <w:top w:val="none" w:sz="0" w:space="0" w:color="auto"/>
        <w:left w:val="none" w:sz="0" w:space="0" w:color="auto"/>
        <w:bottom w:val="none" w:sz="0" w:space="0" w:color="auto"/>
        <w:right w:val="none" w:sz="0" w:space="0" w:color="auto"/>
      </w:divBdr>
    </w:div>
    <w:div w:id="1926112000">
      <w:bodyDiv w:val="1"/>
      <w:marLeft w:val="0"/>
      <w:marRight w:val="0"/>
      <w:marTop w:val="0"/>
      <w:marBottom w:val="0"/>
      <w:divBdr>
        <w:top w:val="none" w:sz="0" w:space="0" w:color="auto"/>
        <w:left w:val="none" w:sz="0" w:space="0" w:color="auto"/>
        <w:bottom w:val="none" w:sz="0" w:space="0" w:color="auto"/>
        <w:right w:val="none" w:sz="0" w:space="0" w:color="auto"/>
      </w:divBdr>
    </w:div>
    <w:div w:id="21435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Nomvula Skosana</dc:creator>
  <cp:keywords/>
  <dc:description/>
  <cp:lastModifiedBy>Nomvula Skosana</cp:lastModifiedBy>
  <cp:revision>1</cp:revision>
  <dcterms:created xsi:type="dcterms:W3CDTF">2022-03-07T11:57:00Z</dcterms:created>
  <dcterms:modified xsi:type="dcterms:W3CDTF">2022-03-08T12:04:00Z</dcterms:modified>
</cp:coreProperties>
</file>