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3173" w14:textId="77777777" w:rsidR="007B5D61" w:rsidRPr="00451CB8" w:rsidRDefault="00451CB8">
      <w:pPr>
        <w:pStyle w:val="Heading1"/>
        <w:rPr>
          <w:rFonts w:ascii="Times New Roman" w:hAnsi="Times New Roman" w:cs="Times New Roman"/>
          <w:sz w:val="52"/>
          <w:szCs w:val="52"/>
        </w:rPr>
      </w:pPr>
      <w:r w:rsidRPr="00451CB8">
        <w:rPr>
          <w:rFonts w:ascii="Times New Roman" w:hAnsi="Times New Roman" w:cs="Times New Roman"/>
          <w:sz w:val="52"/>
          <w:szCs w:val="52"/>
        </w:rPr>
        <w:t>Week 6 Workflow State Model</w:t>
      </w:r>
    </w:p>
    <w:p w14:paraId="6E34FBCA" w14:textId="77777777" w:rsidR="007B5D61" w:rsidRPr="00451CB8" w:rsidRDefault="00451CB8">
      <w:pPr>
        <w:pStyle w:val="Heading2"/>
        <w:rPr>
          <w:rFonts w:ascii="Times New Roman" w:hAnsi="Times New Roman" w:cs="Times New Roman"/>
          <w:sz w:val="32"/>
          <w:szCs w:val="32"/>
        </w:rPr>
      </w:pPr>
      <w:r w:rsidRPr="00451CB8">
        <w:rPr>
          <w:rFonts w:ascii="Times New Roman" w:hAnsi="Times New Roman" w:cs="Times New Roman"/>
          <w:sz w:val="32"/>
          <w:szCs w:val="32"/>
        </w:rPr>
        <w:t>Overview</w:t>
      </w:r>
    </w:p>
    <w:p w14:paraId="01AC6D9F" w14:textId="77777777" w:rsidR="007B5D61" w:rsidRPr="00451CB8" w:rsidRDefault="00451CB8">
      <w:pPr>
        <w:spacing w:after="120"/>
        <w:rPr>
          <w:rFonts w:ascii="Times New Roman" w:hAnsi="Times New Roman" w:cs="Times New Roman"/>
          <w:sz w:val="32"/>
          <w:szCs w:val="32"/>
        </w:rPr>
      </w:pPr>
      <w:r w:rsidRPr="00451CB8">
        <w:rPr>
          <w:rFonts w:ascii="Times New Roman" w:hAnsi="Times New Roman" w:cs="Times New Roman"/>
          <w:sz w:val="32"/>
          <w:szCs w:val="32"/>
        </w:rPr>
        <w:t>This document defines the fields tracked during one UtilityCare triage workflow, their types, who updates them, and when they reset. Each run starts with fresh state and is limited to three iterations.</w:t>
      </w:r>
    </w:p>
    <w:p w14:paraId="4EF61C57" w14:textId="77777777" w:rsidR="007B5D61" w:rsidRPr="00451CB8" w:rsidRDefault="00451CB8">
      <w:pPr>
        <w:pStyle w:val="Heading2"/>
        <w:rPr>
          <w:rFonts w:ascii="Times New Roman" w:hAnsi="Times New Roman" w:cs="Times New Roman"/>
          <w:sz w:val="32"/>
          <w:szCs w:val="32"/>
        </w:rPr>
      </w:pPr>
      <w:r w:rsidRPr="00451CB8">
        <w:rPr>
          <w:rFonts w:ascii="Times New Roman" w:hAnsi="Times New Roman" w:cs="Times New Roman"/>
          <w:sz w:val="32"/>
          <w:szCs w:val="32"/>
        </w:rPr>
        <w:t>1. Session State</w:t>
      </w:r>
    </w:p>
    <w:p w14:paraId="52AA1C8F" w14:textId="77777777" w:rsidR="007B5D61" w:rsidRPr="00451CB8" w:rsidRDefault="00451CB8">
      <w:pPr>
        <w:pStyle w:val="Heading3"/>
        <w:rPr>
          <w:rFonts w:ascii="Times New Roman" w:hAnsi="Times New Roman" w:cs="Times New Roman"/>
          <w:sz w:val="32"/>
          <w:szCs w:val="32"/>
        </w:rPr>
      </w:pPr>
      <w:r w:rsidRPr="00451CB8">
        <w:rPr>
          <w:rFonts w:ascii="Times New Roman" w:hAnsi="Times New Roman" w:cs="Times New Roman"/>
          <w:sz w:val="32"/>
          <w:szCs w:val="32"/>
        </w:rPr>
        <w:t>1.1 Request and classification</w:t>
      </w:r>
    </w:p>
    <w:p w14:paraId="63167A74"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custom</w:t>
      </w:r>
      <w:r w:rsidRPr="00451CB8">
        <w:rPr>
          <w:rFonts w:ascii="Times New Roman" w:eastAsia="Courier New" w:hAnsi="Times New Roman" w:cs="Times New Roman"/>
          <w:sz w:val="32"/>
          <w:szCs w:val="32"/>
        </w:rPr>
        <w:t>er_message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w:t>
      </w:r>
      <w:r w:rsidRPr="00451CB8">
        <w:rPr>
          <w:rFonts w:ascii="Times New Roman" w:hAnsi="Times New Roman" w:cs="Times New Roman"/>
          <w:sz w:val="32"/>
          <w:szCs w:val="32"/>
        </w:rPr>
        <w:t>): Set by the caller when a run starts. It is the original customer message and is not changed during the run. Reset: replaced with the next request's message at the start of a new run.</w:t>
      </w:r>
    </w:p>
    <w:p w14:paraId="7064B28B"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classification_result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dict[str, str] | None</w:t>
      </w:r>
      <w:r w:rsidRPr="00451CB8">
        <w:rPr>
          <w:rFonts w:ascii="Times New Roman" w:hAnsi="Times New Roman" w:cs="Times New Roman"/>
          <w:sz w:val="32"/>
          <w:szCs w:val="32"/>
        </w:rPr>
        <w:t>): Set by t</w:t>
      </w:r>
      <w:r w:rsidRPr="00451CB8">
        <w:rPr>
          <w:rFonts w:ascii="Times New Roman" w:hAnsi="Times New Roman" w:cs="Times New Roman"/>
          <w:sz w:val="32"/>
          <w:szCs w:val="32"/>
        </w:rPr>
        <w:t xml:space="preserve">he bounded workflow after a parseable model response. When present, it contains </w:t>
      </w:r>
      <w:r w:rsidRPr="00451CB8">
        <w:rPr>
          <w:rFonts w:ascii="Times New Roman" w:eastAsia="Courier New" w:hAnsi="Times New Roman" w:cs="Times New Roman"/>
          <w:sz w:val="32"/>
          <w:szCs w:val="32"/>
        </w:rPr>
        <w:t>category</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billing</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outage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service_request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account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complaint</w:t>
      </w:r>
      <w:r w:rsidRPr="00451CB8">
        <w:rPr>
          <w:rFonts w:ascii="Times New Roman" w:hAnsi="Times New Roman" w:cs="Times New Roman"/>
          <w:sz w:val="32"/>
          <w:szCs w:val="32"/>
        </w:rPr>
        <w:t xml:space="preserve">, or </w:t>
      </w:r>
      <w:r w:rsidRPr="00451CB8">
        <w:rPr>
          <w:rFonts w:ascii="Times New Roman" w:eastAsia="Courier New" w:hAnsi="Times New Roman" w:cs="Times New Roman"/>
          <w:sz w:val="32"/>
          <w:szCs w:val="32"/>
        </w:rPr>
        <w:t>other</w:t>
      </w:r>
      <w:r w:rsidRPr="00451CB8">
        <w:rPr>
          <w:rFonts w:ascii="Times New Roman" w:hAnsi="Times New Roman" w:cs="Times New Roman"/>
          <w:sz w:val="32"/>
          <w:szCs w:val="32"/>
        </w:rPr>
        <w:t xml:space="preserve">) and </w:t>
      </w:r>
      <w:r w:rsidRPr="00451CB8">
        <w:rPr>
          <w:rFonts w:ascii="Times New Roman" w:eastAsia="Courier New" w:hAnsi="Times New Roman" w:cs="Times New Roman"/>
          <w:sz w:val="32"/>
          <w:szCs w:val="32"/>
        </w:rPr>
        <w:t>confidence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low</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medium</w:t>
      </w:r>
      <w:r w:rsidRPr="00451CB8">
        <w:rPr>
          <w:rFonts w:ascii="Times New Roman" w:hAnsi="Times New Roman" w:cs="Times New Roman"/>
          <w:sz w:val="32"/>
          <w:szCs w:val="32"/>
        </w:rPr>
        <w:t xml:space="preserve">, or </w:t>
      </w:r>
      <w:r w:rsidRPr="00451CB8">
        <w:rPr>
          <w:rFonts w:ascii="Times New Roman" w:eastAsia="Courier New" w:hAnsi="Times New Roman" w:cs="Times New Roman"/>
          <w:sz w:val="32"/>
          <w:szCs w:val="32"/>
        </w:rPr>
        <w:t>high</w:t>
      </w:r>
      <w:r w:rsidRPr="00451CB8">
        <w:rPr>
          <w:rFonts w:ascii="Times New Roman" w:hAnsi="Times New Roman" w:cs="Times New Roman"/>
          <w:sz w:val="32"/>
          <w:szCs w:val="32"/>
        </w:rPr>
        <w:t xml:space="preserve">). Reset: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at the start of a new run.</w:t>
      </w:r>
    </w:p>
    <w:p w14:paraId="622268BE"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grounding_status</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 xml:space="preserve">str |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Set by the bounded workflow after a parseable model response. Values are </w:t>
      </w:r>
      <w:r w:rsidRPr="00451CB8">
        <w:rPr>
          <w:rFonts w:ascii="Times New Roman" w:eastAsia="Courier New" w:hAnsi="Times New Roman" w:cs="Times New Roman"/>
          <w:sz w:val="32"/>
          <w:szCs w:val="32"/>
        </w:rPr>
        <w:t>grounded</w:t>
      </w:r>
      <w:r w:rsidRPr="00451CB8">
        <w:rPr>
          <w:rFonts w:ascii="Times New Roman" w:hAnsi="Times New Roman" w:cs="Times New Roman"/>
          <w:sz w:val="32"/>
          <w:szCs w:val="32"/>
        </w:rPr>
        <w:t xml:space="preserve"> or </w:t>
      </w:r>
      <w:r w:rsidRPr="00451CB8">
        <w:rPr>
          <w:rFonts w:ascii="Times New Roman" w:eastAsia="Courier New" w:hAnsi="Times New Roman" w:cs="Times New Roman"/>
          <w:sz w:val="32"/>
          <w:szCs w:val="32"/>
        </w:rPr>
        <w:t>insufficient_evidence</w:t>
      </w:r>
      <w:r w:rsidRPr="00451CB8">
        <w:rPr>
          <w:rFonts w:ascii="Times New Roman" w:hAnsi="Times New Roman" w:cs="Times New Roman"/>
          <w:sz w:val="32"/>
          <w:szCs w:val="32"/>
        </w:rPr>
        <w:t xml:space="preserve">. Reset: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at the start of a new run.</w:t>
      </w:r>
    </w:p>
    <w:p w14:paraId="5D1930BD"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retrieved_sources</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list[dict[str, str]]</w:t>
      </w:r>
      <w:r w:rsidRPr="00451CB8">
        <w:rPr>
          <w:rFonts w:ascii="Times New Roman" w:hAnsi="Times New Roman" w:cs="Times New Roman"/>
          <w:sz w:val="32"/>
          <w:szCs w:val="32"/>
        </w:rPr>
        <w:t xml:space="preserve">): Set by the bounded workflow from the grounding result after </w:t>
      </w:r>
      <w:r w:rsidRPr="00451CB8">
        <w:rPr>
          <w:rFonts w:ascii="Times New Roman" w:hAnsi="Times New Roman" w:cs="Times New Roman"/>
          <w:sz w:val="32"/>
          <w:szCs w:val="32"/>
        </w:rPr>
        <w:t xml:space="preserve">each returned model call. Each source has </w:t>
      </w:r>
      <w:r w:rsidRPr="00451CB8">
        <w:rPr>
          <w:rFonts w:ascii="Times New Roman" w:eastAsia="Courier New" w:hAnsi="Times New Roman" w:cs="Times New Roman"/>
          <w:sz w:val="32"/>
          <w:szCs w:val="32"/>
        </w:rPr>
        <w:t>doc_id</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title</w:t>
      </w:r>
      <w:r w:rsidRPr="00451CB8">
        <w:rPr>
          <w:rFonts w:ascii="Times New Roman" w:hAnsi="Times New Roman" w:cs="Times New Roman"/>
          <w:sz w:val="32"/>
          <w:szCs w:val="32"/>
        </w:rPr>
        <w:t xml:space="preserve">, and </w:t>
      </w:r>
      <w:r w:rsidRPr="00451CB8">
        <w:rPr>
          <w:rFonts w:ascii="Times New Roman" w:eastAsia="Courier New" w:hAnsi="Times New Roman" w:cs="Times New Roman"/>
          <w:sz w:val="32"/>
          <w:szCs w:val="32"/>
        </w:rPr>
        <w:t>category</w:t>
      </w:r>
      <w:r w:rsidRPr="00451CB8">
        <w:rPr>
          <w:rFonts w:ascii="Times New Roman" w:hAnsi="Times New Roman" w:cs="Times New Roman"/>
          <w:sz w:val="32"/>
          <w:szCs w:val="32"/>
        </w:rPr>
        <w:t>. Reset: empty list at the start of a new run; replaced after each returned call.</w:t>
      </w:r>
    </w:p>
    <w:p w14:paraId="2A6FBC32" w14:textId="77777777" w:rsidR="007B5D61" w:rsidRPr="00451CB8" w:rsidRDefault="00451CB8">
      <w:pPr>
        <w:pStyle w:val="Heading3"/>
        <w:rPr>
          <w:rFonts w:ascii="Times New Roman" w:hAnsi="Times New Roman" w:cs="Times New Roman"/>
          <w:sz w:val="32"/>
          <w:szCs w:val="32"/>
        </w:rPr>
      </w:pPr>
      <w:r w:rsidRPr="00451CB8">
        <w:rPr>
          <w:rFonts w:ascii="Times New Roman" w:hAnsi="Times New Roman" w:cs="Times New Roman"/>
          <w:sz w:val="32"/>
          <w:szCs w:val="32"/>
        </w:rPr>
        <w:t>1.2 Tool activity</w:t>
      </w:r>
    </w:p>
    <w:p w14:paraId="1B939578"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tool_calls_made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list[dict[str, str | None]]</w:t>
      </w:r>
      <w:r w:rsidRPr="00451CB8">
        <w:rPr>
          <w:rFonts w:ascii="Times New Roman" w:hAnsi="Times New Roman" w:cs="Times New Roman"/>
          <w:sz w:val="32"/>
          <w:szCs w:val="32"/>
        </w:rPr>
        <w:t>): Updated by the bounded workflow after ea</w:t>
      </w:r>
      <w:r w:rsidRPr="00451CB8">
        <w:rPr>
          <w:rFonts w:ascii="Times New Roman" w:hAnsi="Times New Roman" w:cs="Times New Roman"/>
          <w:sz w:val="32"/>
          <w:szCs w:val="32"/>
        </w:rPr>
        <w:t xml:space="preserve">ch returned model call, using the tool names in that call's tool results. Each entry contains </w:t>
      </w:r>
      <w:r w:rsidRPr="00451CB8">
        <w:rPr>
          <w:rFonts w:ascii="Times New Roman" w:eastAsia="Courier New" w:hAnsi="Times New Roman" w:cs="Times New Roman"/>
          <w:sz w:val="32"/>
          <w:szCs w:val="32"/>
        </w:rPr>
        <w:t>tool_name</w:t>
      </w:r>
      <w:r w:rsidRPr="00451CB8">
        <w:rPr>
          <w:rFonts w:ascii="Times New Roman" w:hAnsi="Times New Roman" w:cs="Times New Roman"/>
          <w:sz w:val="32"/>
          <w:szCs w:val="32"/>
        </w:rPr>
        <w:t>. Reset: empty list at the start of a new run.</w:t>
      </w:r>
    </w:p>
    <w:p w14:paraId="07D9E521"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lastRenderedPageBreak/>
        <w:t>tool_results</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list[dict]</w:t>
      </w:r>
      <w:r w:rsidRPr="00451CB8">
        <w:rPr>
          <w:rFonts w:ascii="Times New Roman" w:hAnsi="Times New Roman" w:cs="Times New Roman"/>
          <w:sz w:val="32"/>
          <w:szCs w:val="32"/>
        </w:rPr>
        <w:t>): Tool orchestration creates the results; the bounded workflow appends them after</w:t>
      </w:r>
      <w:r w:rsidRPr="00451CB8">
        <w:rPr>
          <w:rFonts w:ascii="Times New Roman" w:hAnsi="Times New Roman" w:cs="Times New Roman"/>
          <w:sz w:val="32"/>
          <w:szCs w:val="32"/>
        </w:rPr>
        <w:t xml:space="preserve"> each returned model call. Each result contains </w:t>
      </w:r>
      <w:r w:rsidRPr="00451CB8">
        <w:rPr>
          <w:rFonts w:ascii="Times New Roman" w:eastAsia="Courier New" w:hAnsi="Times New Roman" w:cs="Times New Roman"/>
          <w:sz w:val="32"/>
          <w:szCs w:val="32"/>
        </w:rPr>
        <w:t>tool_name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success</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bool</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result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dict | None</w:t>
      </w:r>
      <w:r w:rsidRPr="00451CB8">
        <w:rPr>
          <w:rFonts w:ascii="Times New Roman" w:hAnsi="Times New Roman" w:cs="Times New Roman"/>
          <w:sz w:val="32"/>
          <w:szCs w:val="32"/>
        </w:rPr>
        <w:t xml:space="preserve">), and </w:t>
      </w:r>
      <w:r w:rsidRPr="00451CB8">
        <w:rPr>
          <w:rFonts w:ascii="Times New Roman" w:eastAsia="Courier New" w:hAnsi="Times New Roman" w:cs="Times New Roman"/>
          <w:sz w:val="32"/>
          <w:szCs w:val="32"/>
        </w:rPr>
        <w:t>error</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 | None</w:t>
      </w:r>
      <w:r w:rsidRPr="00451CB8">
        <w:rPr>
          <w:rFonts w:ascii="Times New Roman" w:hAnsi="Times New Roman" w:cs="Times New Roman"/>
          <w:sz w:val="32"/>
          <w:szCs w:val="32"/>
        </w:rPr>
        <w:t>). Reset: empty list at the start of a new run.</w:t>
      </w:r>
    </w:p>
    <w:p w14:paraId="4D37CFDF" w14:textId="77777777" w:rsidR="007B5D61" w:rsidRPr="00451CB8" w:rsidRDefault="00451CB8">
      <w:pPr>
        <w:pStyle w:val="Heading3"/>
        <w:rPr>
          <w:rFonts w:ascii="Times New Roman" w:hAnsi="Times New Roman" w:cs="Times New Roman"/>
          <w:sz w:val="32"/>
          <w:szCs w:val="32"/>
        </w:rPr>
      </w:pPr>
      <w:r w:rsidRPr="00451CB8">
        <w:rPr>
          <w:rFonts w:ascii="Times New Roman" w:hAnsi="Times New Roman" w:cs="Times New Roman"/>
          <w:sz w:val="32"/>
          <w:szCs w:val="32"/>
        </w:rPr>
        <w:t>1.3 Clarification and control</w:t>
      </w:r>
    </w:p>
    <w:p w14:paraId="712E7048"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iteration_count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int</w:t>
      </w:r>
      <w:r w:rsidRPr="00451CB8">
        <w:rPr>
          <w:rFonts w:ascii="Times New Roman" w:hAnsi="Times New Roman" w:cs="Times New Roman"/>
          <w:sz w:val="32"/>
          <w:szCs w:val="32"/>
        </w:rPr>
        <w:t xml:space="preserve">): Updated by the bounded workflow immediately before each model call. Starts at </w:t>
      </w:r>
      <w:r w:rsidRPr="00451CB8">
        <w:rPr>
          <w:rFonts w:ascii="Times New Roman" w:eastAsia="Courier New" w:hAnsi="Times New Roman" w:cs="Times New Roman"/>
          <w:sz w:val="32"/>
          <w:szCs w:val="32"/>
        </w:rPr>
        <w:t>0</w:t>
      </w:r>
      <w:r w:rsidRPr="00451CB8">
        <w:rPr>
          <w:rFonts w:ascii="Times New Roman" w:hAnsi="Times New Roman" w:cs="Times New Roman"/>
          <w:sz w:val="32"/>
          <w:szCs w:val="32"/>
        </w:rPr>
        <w:t xml:space="preserve"> and can reach, but not exceed, </w:t>
      </w:r>
      <w:r w:rsidRPr="00451CB8">
        <w:rPr>
          <w:rFonts w:ascii="Times New Roman" w:eastAsia="Courier New" w:hAnsi="Times New Roman" w:cs="Times New Roman"/>
          <w:sz w:val="32"/>
          <w:szCs w:val="32"/>
        </w:rPr>
        <w:t>3</w:t>
      </w:r>
      <w:r w:rsidRPr="00451CB8">
        <w:rPr>
          <w:rFonts w:ascii="Times New Roman" w:hAnsi="Times New Roman" w:cs="Times New Roman"/>
          <w:sz w:val="32"/>
          <w:szCs w:val="32"/>
        </w:rPr>
        <w:t xml:space="preserve">. Reset: </w:t>
      </w:r>
      <w:r w:rsidRPr="00451CB8">
        <w:rPr>
          <w:rFonts w:ascii="Times New Roman" w:eastAsia="Courier New" w:hAnsi="Times New Roman" w:cs="Times New Roman"/>
          <w:sz w:val="32"/>
          <w:szCs w:val="32"/>
        </w:rPr>
        <w:t>0</w:t>
      </w:r>
      <w:r w:rsidRPr="00451CB8">
        <w:rPr>
          <w:rFonts w:ascii="Times New Roman" w:hAnsi="Times New Roman" w:cs="Times New Roman"/>
          <w:sz w:val="32"/>
          <w:szCs w:val="32"/>
        </w:rPr>
        <w:t xml:space="preserve"> at the start of a new run.</w:t>
      </w:r>
    </w:p>
    <w:p w14:paraId="1D9664EE"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requires_clarification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bool</w:t>
      </w:r>
      <w:r w:rsidRPr="00451CB8">
        <w:rPr>
          <w:rFonts w:ascii="Times New Roman" w:hAnsi="Times New Roman" w:cs="Times New Roman"/>
          <w:sz w:val="32"/>
          <w:szCs w:val="32"/>
        </w:rPr>
        <w:t xml:space="preserve">): Set by the bounded workflow after a parseable model response. Reset: </w:t>
      </w:r>
      <w:r w:rsidRPr="00451CB8">
        <w:rPr>
          <w:rFonts w:ascii="Times New Roman" w:eastAsia="Courier New" w:hAnsi="Times New Roman" w:cs="Times New Roman"/>
          <w:sz w:val="32"/>
          <w:szCs w:val="32"/>
        </w:rPr>
        <w:t>Fal</w:t>
      </w:r>
      <w:r w:rsidRPr="00451CB8">
        <w:rPr>
          <w:rFonts w:ascii="Times New Roman" w:eastAsia="Courier New" w:hAnsi="Times New Roman" w:cs="Times New Roman"/>
          <w:sz w:val="32"/>
          <w:szCs w:val="32"/>
        </w:rPr>
        <w:t>se</w:t>
      </w:r>
      <w:r w:rsidRPr="00451CB8">
        <w:rPr>
          <w:rFonts w:ascii="Times New Roman" w:hAnsi="Times New Roman" w:cs="Times New Roman"/>
          <w:sz w:val="32"/>
          <w:szCs w:val="32"/>
        </w:rPr>
        <w:t xml:space="preserve"> at the start of a new run.</w:t>
      </w:r>
    </w:p>
    <w:p w14:paraId="2DAAD228"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clarifying_question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 | None</w:t>
      </w:r>
      <w:r w:rsidRPr="00451CB8">
        <w:rPr>
          <w:rFonts w:ascii="Times New Roman" w:hAnsi="Times New Roman" w:cs="Times New Roman"/>
          <w:sz w:val="32"/>
          <w:szCs w:val="32"/>
        </w:rPr>
        <w:t xml:space="preserve">): Set by the bounded workflow after a parseable model response. It contains a question when clarification is required and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otherwise. Reset: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at the start of a new run.</w:t>
      </w:r>
    </w:p>
    <w:p w14:paraId="0D4D1E41"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stop_reason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 xml:space="preserve">str </w:t>
      </w:r>
      <w:r w:rsidRPr="00451CB8">
        <w:rPr>
          <w:rFonts w:ascii="Times New Roman" w:eastAsia="Courier New" w:hAnsi="Times New Roman" w:cs="Times New Roman"/>
          <w:sz w:val="32"/>
          <w:szCs w:val="32"/>
        </w:rPr>
        <w:t>| None</w:t>
      </w:r>
      <w:r w:rsidRPr="00451CB8">
        <w:rPr>
          <w:rFonts w:ascii="Times New Roman" w:hAnsi="Times New Roman" w:cs="Times New Roman"/>
          <w:sz w:val="32"/>
          <w:szCs w:val="32"/>
        </w:rPr>
        <w:t xml:space="preserve">): Set by the bounded workflow when a stop condition, provider error, or iteration limit ends the run. Current values are </w:t>
      </w:r>
      <w:r w:rsidRPr="00451CB8">
        <w:rPr>
          <w:rFonts w:ascii="Times New Roman" w:eastAsia="Courier New" w:hAnsi="Times New Roman" w:cs="Times New Roman"/>
          <w:sz w:val="32"/>
          <w:szCs w:val="32"/>
        </w:rPr>
        <w:t>model_parsing_failure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iteration_limit_reached</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clarification_needed</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ticket_drafted_pending_approval</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tool_execution_failure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g</w:t>
      </w:r>
      <w:r w:rsidRPr="00451CB8">
        <w:rPr>
          <w:rFonts w:ascii="Times New Roman" w:eastAsia="Courier New" w:hAnsi="Times New Roman" w:cs="Times New Roman"/>
          <w:sz w:val="32"/>
          <w:szCs w:val="32"/>
        </w:rPr>
        <w:t>oal_achieved_grounded_guidance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quota_exhausted</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provider_unavailable</w:t>
      </w:r>
      <w:r w:rsidRPr="00451CB8">
        <w:rPr>
          <w:rFonts w:ascii="Times New Roman" w:hAnsi="Times New Roman" w:cs="Times New Roman"/>
          <w:sz w:val="32"/>
          <w:szCs w:val="32"/>
        </w:rPr>
        <w:t xml:space="preserve">, and </w:t>
      </w:r>
      <w:r w:rsidRPr="00451CB8">
        <w:rPr>
          <w:rFonts w:ascii="Times New Roman" w:eastAsia="Courier New" w:hAnsi="Times New Roman" w:cs="Times New Roman"/>
          <w:sz w:val="32"/>
          <w:szCs w:val="32"/>
        </w:rPr>
        <w:t>api_call_failed</w:t>
      </w:r>
      <w:r w:rsidRPr="00451CB8">
        <w:rPr>
          <w:rFonts w:ascii="Times New Roman" w:hAnsi="Times New Roman" w:cs="Times New Roman"/>
          <w:sz w:val="32"/>
          <w:szCs w:val="32"/>
        </w:rPr>
        <w:t xml:space="preserve">. Reset: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at the start of a new run.</w:t>
      </w:r>
    </w:p>
    <w:p w14:paraId="628E4F4B" w14:textId="77777777" w:rsidR="007B5D61" w:rsidRPr="00451CB8" w:rsidRDefault="00451CB8">
      <w:pPr>
        <w:pStyle w:val="Heading2"/>
        <w:rPr>
          <w:rFonts w:ascii="Times New Roman" w:hAnsi="Times New Roman" w:cs="Times New Roman"/>
          <w:sz w:val="32"/>
          <w:szCs w:val="32"/>
        </w:rPr>
      </w:pPr>
      <w:r w:rsidRPr="00451CB8">
        <w:rPr>
          <w:rFonts w:ascii="Times New Roman" w:hAnsi="Times New Roman" w:cs="Times New Roman"/>
          <w:sz w:val="32"/>
          <w:szCs w:val="32"/>
        </w:rPr>
        <w:t>2. Execution Trace</w:t>
      </w:r>
    </w:p>
    <w:p w14:paraId="0884EC7B" w14:textId="77777777" w:rsidR="007B5D61" w:rsidRPr="00451CB8" w:rsidRDefault="00451CB8">
      <w:pPr>
        <w:spacing w:after="120"/>
        <w:rPr>
          <w:rFonts w:ascii="Times New Roman" w:hAnsi="Times New Roman" w:cs="Times New Roman"/>
          <w:sz w:val="32"/>
          <w:szCs w:val="32"/>
        </w:rPr>
      </w:pPr>
      <w:r w:rsidRPr="00451CB8">
        <w:rPr>
          <w:rFonts w:ascii="Times New Roman" w:hAnsi="Times New Roman" w:cs="Times New Roman"/>
          <w:sz w:val="32"/>
          <w:szCs w:val="32"/>
        </w:rPr>
        <w:t xml:space="preserve">The bounded workflow creates </w:t>
      </w:r>
      <w:r w:rsidRPr="00451CB8">
        <w:rPr>
          <w:rFonts w:ascii="Times New Roman" w:eastAsia="Courier New" w:hAnsi="Times New Roman" w:cs="Times New Roman"/>
          <w:sz w:val="32"/>
          <w:szCs w:val="32"/>
        </w:rPr>
        <w:t>trace</w:t>
      </w:r>
      <w:r w:rsidRPr="00451CB8">
        <w:rPr>
          <w:rFonts w:ascii="Times New Roman" w:hAnsi="Times New Roman" w:cs="Times New Roman"/>
          <w:sz w:val="32"/>
          <w:szCs w:val="32"/>
        </w:rPr>
        <w:t xml:space="preserve"> as an empty list at the start of each run, appends one record per attem</w:t>
      </w:r>
      <w:r w:rsidRPr="00451CB8">
        <w:rPr>
          <w:rFonts w:ascii="Times New Roman" w:hAnsi="Times New Roman" w:cs="Times New Roman"/>
          <w:sz w:val="32"/>
          <w:szCs w:val="32"/>
        </w:rPr>
        <w:t>pted iteration, and attaches it to the returned state when the run ends. It is not present in the initial state dictionary. Reset: a new empty list for each run.</w:t>
      </w:r>
    </w:p>
    <w:p w14:paraId="6E70E44D" w14:textId="77777777" w:rsidR="007B5D61" w:rsidRPr="00451CB8" w:rsidRDefault="00451CB8">
      <w:pPr>
        <w:spacing w:after="120"/>
        <w:rPr>
          <w:rFonts w:ascii="Times New Roman" w:hAnsi="Times New Roman" w:cs="Times New Roman"/>
          <w:sz w:val="32"/>
          <w:szCs w:val="32"/>
        </w:rPr>
      </w:pPr>
      <w:r w:rsidRPr="00451CB8">
        <w:rPr>
          <w:rFonts w:ascii="Times New Roman" w:hAnsi="Times New Roman" w:cs="Times New Roman"/>
          <w:sz w:val="32"/>
          <w:szCs w:val="32"/>
        </w:rPr>
        <w:t>For a returned model call, each trace record contains:</w:t>
      </w:r>
    </w:p>
    <w:p w14:paraId="7BF351F5"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iteration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int</w:t>
      </w:r>
      <w:r w:rsidRPr="00451CB8">
        <w:rPr>
          <w:rFonts w:ascii="Times New Roman" w:hAnsi="Times New Roman" w:cs="Times New Roman"/>
          <w:sz w:val="32"/>
          <w:szCs w:val="32"/>
        </w:rPr>
        <w:t>): One-based iteration nu</w:t>
      </w:r>
      <w:r w:rsidRPr="00451CB8">
        <w:rPr>
          <w:rFonts w:ascii="Times New Roman" w:hAnsi="Times New Roman" w:cs="Times New Roman"/>
          <w:sz w:val="32"/>
          <w:szCs w:val="32"/>
        </w:rPr>
        <w:t>mber.</w:t>
      </w:r>
    </w:p>
    <w:p w14:paraId="409C2B1A"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raw_text</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 | None</w:t>
      </w:r>
      <w:r w:rsidRPr="00451CB8">
        <w:rPr>
          <w:rFonts w:ascii="Times New Roman" w:hAnsi="Times New Roman" w:cs="Times New Roman"/>
          <w:sz w:val="32"/>
          <w:szCs w:val="32"/>
        </w:rPr>
        <w:t>): Raw model response, if available.</w:t>
      </w:r>
    </w:p>
    <w:p w14:paraId="422E4B1A"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parsed</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dict | None</w:t>
      </w:r>
      <w:r w:rsidRPr="00451CB8">
        <w:rPr>
          <w:rFonts w:ascii="Times New Roman" w:hAnsi="Times New Roman" w:cs="Times New Roman"/>
          <w:sz w:val="32"/>
          <w:szCs w:val="32"/>
        </w:rPr>
        <w:t xml:space="preserve">): Parsed model response, or </w:t>
      </w:r>
      <w:r w:rsidRPr="00451CB8">
        <w:rPr>
          <w:rFonts w:ascii="Times New Roman" w:eastAsia="Courier New" w:hAnsi="Times New Roman" w:cs="Times New Roman"/>
          <w:sz w:val="32"/>
          <w:szCs w:val="32"/>
        </w:rPr>
        <w:t>None</w:t>
      </w:r>
      <w:r w:rsidRPr="00451CB8">
        <w:rPr>
          <w:rFonts w:ascii="Times New Roman" w:hAnsi="Times New Roman" w:cs="Times New Roman"/>
          <w:sz w:val="32"/>
          <w:szCs w:val="32"/>
        </w:rPr>
        <w:t xml:space="preserve"> if parsing or validation failed.</w:t>
      </w:r>
    </w:p>
    <w:p w14:paraId="0504094D"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parse_error</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 | None</w:t>
      </w:r>
      <w:r w:rsidRPr="00451CB8">
        <w:rPr>
          <w:rFonts w:ascii="Times New Roman" w:hAnsi="Times New Roman" w:cs="Times New Roman"/>
          <w:sz w:val="32"/>
          <w:szCs w:val="32"/>
        </w:rPr>
        <w:t>): Parsing or validation error, if any.</w:t>
      </w:r>
    </w:p>
    <w:p w14:paraId="06E5952F"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finish_reason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 | None</w:t>
      </w:r>
      <w:r w:rsidRPr="00451CB8">
        <w:rPr>
          <w:rFonts w:ascii="Times New Roman" w:hAnsi="Times New Roman" w:cs="Times New Roman"/>
          <w:sz w:val="32"/>
          <w:szCs w:val="32"/>
        </w:rPr>
        <w:t>): Model finish reason from the API response (e.g., "STOP", "MAX_TOKENS"), if available.</w:t>
      </w:r>
    </w:p>
    <w:p w14:paraId="3098E71E" w14:textId="77777777" w:rsidR="007B5D61" w:rsidRPr="00451CB8" w:rsidRDefault="00451CB8">
      <w:pPr>
        <w:pStyle w:val="ListParagraph"/>
        <w:numPr>
          <w:ilvl w:val="0"/>
          <w:numId w:val="2"/>
        </w:numPr>
        <w:spacing w:after="80"/>
        <w:rPr>
          <w:rFonts w:ascii="Times New Roman" w:hAnsi="Times New Roman" w:cs="Times New Roman"/>
          <w:sz w:val="32"/>
          <w:szCs w:val="32"/>
        </w:rPr>
      </w:pPr>
      <w:r w:rsidRPr="00451CB8">
        <w:rPr>
          <w:rFonts w:ascii="Times New Roman" w:eastAsia="Courier New" w:hAnsi="Times New Roman" w:cs="Times New Roman"/>
          <w:sz w:val="32"/>
          <w:szCs w:val="32"/>
        </w:rPr>
        <w:t>tool_results</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list[dict]</w:t>
      </w:r>
      <w:r w:rsidRPr="00451CB8">
        <w:rPr>
          <w:rFonts w:ascii="Times New Roman" w:hAnsi="Times New Roman" w:cs="Times New Roman"/>
          <w:sz w:val="32"/>
          <w:szCs w:val="32"/>
        </w:rPr>
        <w:t>): Tool results for that iteration.</w:t>
      </w:r>
    </w:p>
    <w:p w14:paraId="74E748D4" w14:textId="77777777" w:rsidR="007B5D61" w:rsidRPr="00451CB8" w:rsidRDefault="00451CB8">
      <w:pPr>
        <w:spacing w:after="120"/>
        <w:rPr>
          <w:rFonts w:ascii="Times New Roman" w:hAnsi="Times New Roman" w:cs="Times New Roman"/>
          <w:sz w:val="32"/>
          <w:szCs w:val="32"/>
        </w:rPr>
      </w:pPr>
      <w:r w:rsidRPr="00451CB8">
        <w:rPr>
          <w:rFonts w:ascii="Times New Roman" w:hAnsi="Times New Roman" w:cs="Times New Roman"/>
          <w:sz w:val="32"/>
          <w:szCs w:val="32"/>
        </w:rPr>
        <w:t xml:space="preserve">If a model call raises an exception, its trace record contains </w:t>
      </w:r>
      <w:r w:rsidRPr="00451CB8">
        <w:rPr>
          <w:rFonts w:ascii="Times New Roman" w:eastAsia="Courier New" w:hAnsi="Times New Roman" w:cs="Times New Roman"/>
          <w:sz w:val="32"/>
          <w:szCs w:val="32"/>
        </w:rPr>
        <w:t>iteration</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raw_text: None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parsed: None</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too</w:t>
      </w:r>
      <w:r w:rsidRPr="00451CB8">
        <w:rPr>
          <w:rFonts w:ascii="Times New Roman" w:eastAsia="Courier New" w:hAnsi="Times New Roman" w:cs="Times New Roman"/>
          <w:sz w:val="32"/>
          <w:szCs w:val="32"/>
        </w:rPr>
        <w:t>l_results: []</w:t>
      </w:r>
      <w:r w:rsidRPr="00451CB8">
        <w:rPr>
          <w:rFonts w:ascii="Times New Roman" w:hAnsi="Times New Roman" w:cs="Times New Roman"/>
          <w:sz w:val="32"/>
          <w:szCs w:val="32"/>
        </w:rPr>
        <w:t xml:space="preserve">, and </w:t>
      </w:r>
      <w:r w:rsidRPr="00451CB8">
        <w:rPr>
          <w:rFonts w:ascii="Times New Roman" w:eastAsia="Courier New" w:hAnsi="Times New Roman" w:cs="Times New Roman"/>
          <w:sz w:val="32"/>
          <w:szCs w:val="32"/>
        </w:rPr>
        <w:t>error</w:t>
      </w:r>
      <w:r w:rsidRPr="00451CB8">
        <w:rPr>
          <w:rFonts w:ascii="Times New Roman" w:hAnsi="Times New Roman" w:cs="Times New Roman"/>
          <w:sz w:val="32"/>
          <w:szCs w:val="32"/>
        </w:rPr>
        <w:t xml:space="preserve"> (</w:t>
      </w:r>
      <w:r w:rsidRPr="00451CB8">
        <w:rPr>
          <w:rFonts w:ascii="Times New Roman" w:eastAsia="Courier New" w:hAnsi="Times New Roman" w:cs="Times New Roman"/>
          <w:sz w:val="32"/>
          <w:szCs w:val="32"/>
        </w:rPr>
        <w:t>str</w:t>
      </w:r>
      <w:r w:rsidRPr="00451CB8">
        <w:rPr>
          <w:rFonts w:ascii="Times New Roman" w:hAnsi="Times New Roman" w:cs="Times New Roman"/>
          <w:sz w:val="32"/>
          <w:szCs w:val="32"/>
        </w:rPr>
        <w:t>).</w:t>
      </w:r>
    </w:p>
    <w:p w14:paraId="67E1F289" w14:textId="77777777" w:rsidR="007B5D61" w:rsidRPr="00451CB8" w:rsidRDefault="00451CB8">
      <w:pPr>
        <w:pStyle w:val="Heading2"/>
        <w:rPr>
          <w:rFonts w:ascii="Times New Roman" w:hAnsi="Times New Roman" w:cs="Times New Roman"/>
          <w:sz w:val="32"/>
          <w:szCs w:val="32"/>
        </w:rPr>
      </w:pPr>
      <w:r w:rsidRPr="00451CB8">
        <w:rPr>
          <w:rFonts w:ascii="Times New Roman" w:hAnsi="Times New Roman" w:cs="Times New Roman"/>
          <w:sz w:val="32"/>
          <w:szCs w:val="32"/>
        </w:rPr>
        <w:t>3. State Reset</w:t>
      </w:r>
    </w:p>
    <w:p w14:paraId="622265FB" w14:textId="77777777" w:rsidR="007B5D61" w:rsidRPr="00451CB8" w:rsidRDefault="00451CB8">
      <w:pPr>
        <w:spacing w:after="120"/>
        <w:rPr>
          <w:rFonts w:ascii="Times New Roman" w:hAnsi="Times New Roman" w:cs="Times New Roman"/>
          <w:sz w:val="32"/>
          <w:szCs w:val="32"/>
        </w:rPr>
      </w:pPr>
      <w:r w:rsidRPr="00451CB8">
        <w:rPr>
          <w:rFonts w:ascii="Times New Roman" w:hAnsi="Times New Roman" w:cs="Times New Roman"/>
          <w:sz w:val="32"/>
          <w:szCs w:val="32"/>
        </w:rPr>
        <w:t xml:space="preserve">All session state and trace data apply to one call to </w:t>
      </w:r>
      <w:r w:rsidRPr="00451CB8">
        <w:rPr>
          <w:rFonts w:ascii="Times New Roman" w:eastAsia="Courier New" w:hAnsi="Times New Roman" w:cs="Times New Roman"/>
          <w:sz w:val="32"/>
          <w:szCs w:val="32"/>
        </w:rPr>
        <w:t>run_bounded_agent()</w:t>
      </w:r>
      <w:r w:rsidRPr="00451CB8">
        <w:rPr>
          <w:rFonts w:ascii="Times New Roman" w:hAnsi="Times New Roman" w:cs="Times New Roman"/>
          <w:sz w:val="32"/>
          <w:szCs w:val="32"/>
        </w:rPr>
        <w:t>. A new call initializes the fields as specified above; values are not carried into the next request.</w:t>
      </w:r>
    </w:p>
    <w:sectPr w:rsidR="007B5D61" w:rsidRPr="00451C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92A00"/>
    <w:multiLevelType w:val="hybridMultilevel"/>
    <w:tmpl w:val="0108DCAE"/>
    <w:lvl w:ilvl="0" w:tplc="AB8CC23C">
      <w:start w:val="1"/>
      <w:numFmt w:val="bullet"/>
      <w:lvlText w:val="•"/>
      <w:lvlJc w:val="left"/>
      <w:pPr>
        <w:ind w:left="720" w:hanging="360"/>
      </w:pPr>
    </w:lvl>
    <w:lvl w:ilvl="1" w:tplc="1756B61E">
      <w:numFmt w:val="decimal"/>
      <w:lvlText w:val=""/>
      <w:lvlJc w:val="left"/>
    </w:lvl>
    <w:lvl w:ilvl="2" w:tplc="44303B26">
      <w:numFmt w:val="decimal"/>
      <w:lvlText w:val=""/>
      <w:lvlJc w:val="left"/>
    </w:lvl>
    <w:lvl w:ilvl="3" w:tplc="94C846AC">
      <w:numFmt w:val="decimal"/>
      <w:lvlText w:val=""/>
      <w:lvlJc w:val="left"/>
    </w:lvl>
    <w:lvl w:ilvl="4" w:tplc="A19A3704">
      <w:numFmt w:val="decimal"/>
      <w:lvlText w:val=""/>
      <w:lvlJc w:val="left"/>
    </w:lvl>
    <w:lvl w:ilvl="5" w:tplc="DE80536C">
      <w:numFmt w:val="decimal"/>
      <w:lvlText w:val=""/>
      <w:lvlJc w:val="left"/>
    </w:lvl>
    <w:lvl w:ilvl="6" w:tplc="D01EBEAA">
      <w:numFmt w:val="decimal"/>
      <w:lvlText w:val=""/>
      <w:lvlJc w:val="left"/>
    </w:lvl>
    <w:lvl w:ilvl="7" w:tplc="0D5CD2F0">
      <w:numFmt w:val="decimal"/>
      <w:lvlText w:val=""/>
      <w:lvlJc w:val="left"/>
    </w:lvl>
    <w:lvl w:ilvl="8" w:tplc="F3A48B72">
      <w:numFmt w:val="decimal"/>
      <w:lvlText w:val=""/>
      <w:lvlJc w:val="left"/>
    </w:lvl>
  </w:abstractNum>
  <w:abstractNum w:abstractNumId="1" w15:restartNumberingAfterBreak="0">
    <w:nsid w:val="6A191B8C"/>
    <w:multiLevelType w:val="hybridMultilevel"/>
    <w:tmpl w:val="EC24A668"/>
    <w:lvl w:ilvl="0" w:tplc="72BACFEA">
      <w:start w:val="1"/>
      <w:numFmt w:val="bullet"/>
      <w:lvlText w:val="●"/>
      <w:lvlJc w:val="left"/>
      <w:pPr>
        <w:ind w:left="720" w:hanging="360"/>
      </w:pPr>
    </w:lvl>
    <w:lvl w:ilvl="1" w:tplc="C9D0B324">
      <w:start w:val="1"/>
      <w:numFmt w:val="bullet"/>
      <w:lvlText w:val="○"/>
      <w:lvlJc w:val="left"/>
      <w:pPr>
        <w:ind w:left="1440" w:hanging="360"/>
      </w:pPr>
    </w:lvl>
    <w:lvl w:ilvl="2" w:tplc="050266BC">
      <w:start w:val="1"/>
      <w:numFmt w:val="bullet"/>
      <w:lvlText w:val="■"/>
      <w:lvlJc w:val="left"/>
      <w:pPr>
        <w:ind w:left="2160" w:hanging="360"/>
      </w:pPr>
    </w:lvl>
    <w:lvl w:ilvl="3" w:tplc="C4882688">
      <w:start w:val="1"/>
      <w:numFmt w:val="bullet"/>
      <w:lvlText w:val="●"/>
      <w:lvlJc w:val="left"/>
      <w:pPr>
        <w:ind w:left="2880" w:hanging="360"/>
      </w:pPr>
    </w:lvl>
    <w:lvl w:ilvl="4" w:tplc="AB6E2E8A">
      <w:start w:val="1"/>
      <w:numFmt w:val="bullet"/>
      <w:lvlText w:val="○"/>
      <w:lvlJc w:val="left"/>
      <w:pPr>
        <w:ind w:left="3600" w:hanging="360"/>
      </w:pPr>
    </w:lvl>
    <w:lvl w:ilvl="5" w:tplc="ABA443C2">
      <w:start w:val="1"/>
      <w:numFmt w:val="bullet"/>
      <w:lvlText w:val="■"/>
      <w:lvlJc w:val="left"/>
      <w:pPr>
        <w:ind w:left="4320" w:hanging="360"/>
      </w:pPr>
    </w:lvl>
    <w:lvl w:ilvl="6" w:tplc="F970CEEC">
      <w:start w:val="1"/>
      <w:numFmt w:val="bullet"/>
      <w:lvlText w:val="●"/>
      <w:lvlJc w:val="left"/>
      <w:pPr>
        <w:ind w:left="5040" w:hanging="360"/>
      </w:pPr>
    </w:lvl>
    <w:lvl w:ilvl="7" w:tplc="B99638BC">
      <w:start w:val="1"/>
      <w:numFmt w:val="bullet"/>
      <w:lvlText w:val="●"/>
      <w:lvlJc w:val="left"/>
      <w:pPr>
        <w:ind w:left="5760" w:hanging="360"/>
      </w:pPr>
    </w:lvl>
    <w:lvl w:ilvl="8" w:tplc="D00E3B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D61"/>
    <w:rsid w:val="00451CB8"/>
    <w:rsid w:val="007B5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AFDF"/>
  <w15:docId w15:val="{C03A3AB2-9A4B-4FC7-84AB-7119802B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MUBIRU UMAR</cp:lastModifiedBy>
  <cp:revision>2</cp:revision>
  <dcterms:created xsi:type="dcterms:W3CDTF">2026-10-09T12:54:00Z</dcterms:created>
  <dcterms:modified xsi:type="dcterms:W3CDTF">2026-10-09T12:54:00Z</dcterms:modified>
</cp:coreProperties>
</file>