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9CD9" w14:textId="77777777" w:rsidR="008D01F0" w:rsidRDefault="0074520B" w:rsidP="008D01F0">
      <w:pPr>
        <w:pStyle w:val="Title"/>
      </w:pPr>
      <w:r w:rsidRPr="008D01F0">
        <w:t>Connecting MSP430 MCU to AD5941 Electrochemical Front End</w:t>
      </w:r>
    </w:p>
    <w:p w14:paraId="6FCFEA4E" w14:textId="5378E0EB" w:rsidR="0074520B" w:rsidRDefault="0074520B" w:rsidP="00DD22C8">
      <w:r w:rsidRPr="0074520B">
        <w:t>By: Mahdi Saleh</w:t>
      </w:r>
    </w:p>
    <w:p w14:paraId="420602EA" w14:textId="26C3FC8F" w:rsidR="00183DC3" w:rsidRPr="0074520B" w:rsidRDefault="00183DC3" w:rsidP="00DD22C8">
      <w:r>
        <w:t xml:space="preserve">The code included in this repository was flashed to the MSP430 MCU to perform Open Circuit Potential (OCP) and amperometric measurements. </w:t>
      </w:r>
    </w:p>
    <w:p w14:paraId="49E7970D" w14:textId="3FA8C4AA" w:rsidR="00806AFF" w:rsidRPr="00806AFF" w:rsidRDefault="00C251F7" w:rsidP="008D01F0">
      <w:r>
        <w:t>T</w:t>
      </w:r>
      <w:r w:rsidR="00806AFF" w:rsidRPr="00ED55AF">
        <w:t xml:space="preserve">he MSP430 microcontroller </w:t>
      </w:r>
      <w:r w:rsidR="00183DC3">
        <w:t>was</w:t>
      </w:r>
      <w:r>
        <w:t xml:space="preserve"> </w:t>
      </w:r>
      <w:r w:rsidR="00806AFF" w:rsidRPr="00ED55AF">
        <w:t xml:space="preserve">connected to the AD5941 </w:t>
      </w:r>
      <w:r w:rsidR="0074520B">
        <w:t>E</w:t>
      </w:r>
      <w:r w:rsidR="00806AFF" w:rsidRPr="00ED55AF">
        <w:t xml:space="preserve">lectrochemical </w:t>
      </w:r>
      <w:r w:rsidR="0074520B">
        <w:t>F</w:t>
      </w:r>
      <w:r>
        <w:t>ront</w:t>
      </w:r>
      <w:r w:rsidR="0074520B">
        <w:t xml:space="preserve"> E</w:t>
      </w:r>
      <w:r>
        <w:t>nd</w:t>
      </w:r>
      <w:r w:rsidR="00806AFF" w:rsidRPr="00ED55AF">
        <w:t xml:space="preserve"> </w:t>
      </w:r>
      <w:r w:rsidR="0074520B">
        <w:t>(EFE)</w:t>
      </w:r>
      <w:r>
        <w:t xml:space="preserve"> </w:t>
      </w:r>
      <w:r w:rsidR="00806AFF" w:rsidRPr="00ED55AF">
        <w:t>via</w:t>
      </w:r>
      <w:r>
        <w:t xml:space="preserve"> </w:t>
      </w:r>
      <w:r w:rsidR="00806AFF" w:rsidRPr="00ED55AF">
        <w:t>SPI connection</w:t>
      </w:r>
      <w:r w:rsidR="0074520B">
        <w:t>; t</w:t>
      </w:r>
      <w:r>
        <w:t xml:space="preserve">he </w:t>
      </w:r>
      <w:r w:rsidR="0074520B">
        <w:t xml:space="preserve">exact </w:t>
      </w:r>
      <w:r>
        <w:t xml:space="preserve">pins used in this connection are listed </w:t>
      </w:r>
      <w:r w:rsidR="0074520B">
        <w:t xml:space="preserve">in </w:t>
      </w:r>
      <w:r w:rsidR="0074520B">
        <w:fldChar w:fldCharType="begin"/>
      </w:r>
      <w:r w:rsidR="0074520B">
        <w:instrText xml:space="preserve"> REF _Ref141820444 \h </w:instrText>
      </w:r>
      <w:r w:rsidR="0074520B">
        <w:fldChar w:fldCharType="separate"/>
      </w:r>
      <w:r w:rsidR="008D01F0" w:rsidRPr="0074520B">
        <w:t>Table 1</w:t>
      </w:r>
      <w:r w:rsidR="0074520B">
        <w:fldChar w:fldCharType="end"/>
      </w:r>
      <w:r>
        <w:t>.</w:t>
      </w:r>
    </w:p>
    <w:p w14:paraId="3425D46C" w14:textId="3B5218CA" w:rsidR="00ED55AF" w:rsidRPr="006D34DA" w:rsidRDefault="00ED55AF" w:rsidP="00502825">
      <w:pPr>
        <w:pStyle w:val="Caption"/>
      </w:pPr>
      <w:bookmarkStart w:id="0" w:name="_Ref141820444"/>
      <w:r w:rsidRPr="006D34DA">
        <w:t xml:space="preserve">Table </w:t>
      </w:r>
      <w:r w:rsidRPr="006D34DA">
        <w:fldChar w:fldCharType="begin"/>
      </w:r>
      <w:r w:rsidRPr="006D34DA">
        <w:instrText xml:space="preserve"> SEQ Table \* ARABIC </w:instrText>
      </w:r>
      <w:r w:rsidRPr="006D34DA">
        <w:fldChar w:fldCharType="separate"/>
      </w:r>
      <w:r w:rsidR="006D34DA" w:rsidRPr="006D34DA">
        <w:t>1</w:t>
      </w:r>
      <w:r w:rsidRPr="006D34DA">
        <w:fldChar w:fldCharType="end"/>
      </w:r>
      <w:bookmarkEnd w:id="0"/>
      <w:r w:rsidRPr="006D34DA">
        <w:t>: SPI connections (pins and functionalities)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06AFF" w:rsidRPr="00806AFF" w14:paraId="2496E16B" w14:textId="77777777" w:rsidTr="00806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688059" w14:textId="3BA23454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F13A5B">
              <w:rPr>
                <w:color w:val="000000" w:themeColor="text1"/>
                <w:sz w:val="22"/>
                <w:szCs w:val="22"/>
              </w:rPr>
              <w:t>MSP430 MCU</w:t>
            </w:r>
          </w:p>
        </w:tc>
        <w:tc>
          <w:tcPr>
            <w:tcW w:w="2500" w:type="pct"/>
          </w:tcPr>
          <w:p w14:paraId="1210ABAE" w14:textId="4D17ED41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kern w:val="24"/>
                <w:sz w:val="22"/>
                <w:szCs w:val="22"/>
              </w:rPr>
            </w:pPr>
            <w:r w:rsidRPr="00F13A5B">
              <w:rPr>
                <w:color w:val="000000" w:themeColor="text1"/>
                <w:kern w:val="24"/>
                <w:sz w:val="22"/>
                <w:szCs w:val="22"/>
              </w:rPr>
              <w:t>AD5941 EFE</w:t>
            </w:r>
          </w:p>
        </w:tc>
      </w:tr>
      <w:tr w:rsidR="00806AFF" w:rsidRPr="00806AFF" w14:paraId="612C2426" w14:textId="77777777" w:rsidTr="00806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3C8F42" w14:textId="29F5BACB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F13A5B">
              <w:rPr>
                <w:b w:val="0"/>
                <w:bCs w:val="0"/>
                <w:color w:val="000000" w:themeColor="text1"/>
                <w:kern w:val="24"/>
                <w:sz w:val="22"/>
                <w:szCs w:val="22"/>
              </w:rPr>
              <w:t>P2.2 (UCB0CLK)</w:t>
            </w:r>
          </w:p>
        </w:tc>
        <w:tc>
          <w:tcPr>
            <w:tcW w:w="2500" w:type="pct"/>
          </w:tcPr>
          <w:p w14:paraId="7050A739" w14:textId="530BD1F7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F13A5B">
              <w:rPr>
                <w:color w:val="000000" w:themeColor="text1"/>
                <w:kern w:val="24"/>
                <w:sz w:val="22"/>
                <w:szCs w:val="22"/>
              </w:rPr>
              <w:t>CLK (SPI Clock)</w:t>
            </w:r>
          </w:p>
        </w:tc>
      </w:tr>
      <w:tr w:rsidR="00806AFF" w:rsidRPr="00806AFF" w14:paraId="2C740EB1" w14:textId="77777777" w:rsidTr="0080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049D77" w14:textId="0782D0DE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F13A5B">
              <w:rPr>
                <w:b w:val="0"/>
                <w:bCs w:val="0"/>
                <w:color w:val="000000" w:themeColor="text1"/>
                <w:kern w:val="24"/>
                <w:sz w:val="22"/>
                <w:szCs w:val="22"/>
              </w:rPr>
              <w:t>P1.7 (UCB0SOMI)</w:t>
            </w:r>
          </w:p>
        </w:tc>
        <w:tc>
          <w:tcPr>
            <w:tcW w:w="2500" w:type="pct"/>
          </w:tcPr>
          <w:p w14:paraId="7019E506" w14:textId="7EF2DD35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F13A5B">
              <w:rPr>
                <w:color w:val="000000" w:themeColor="text1"/>
                <w:kern w:val="24"/>
                <w:sz w:val="22"/>
                <w:szCs w:val="22"/>
              </w:rPr>
              <w:t>MISO (SPI Output)</w:t>
            </w:r>
          </w:p>
        </w:tc>
      </w:tr>
      <w:tr w:rsidR="00806AFF" w:rsidRPr="00806AFF" w14:paraId="70344CD8" w14:textId="77777777" w:rsidTr="00806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77275F" w14:textId="1FE71AF4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F13A5B">
              <w:rPr>
                <w:b w:val="0"/>
                <w:bCs w:val="0"/>
                <w:color w:val="000000" w:themeColor="text1"/>
                <w:kern w:val="24"/>
                <w:sz w:val="22"/>
                <w:szCs w:val="22"/>
              </w:rPr>
              <w:t>P1.6 (UCB0SIMO)</w:t>
            </w:r>
          </w:p>
        </w:tc>
        <w:tc>
          <w:tcPr>
            <w:tcW w:w="2500" w:type="pct"/>
          </w:tcPr>
          <w:p w14:paraId="342E5309" w14:textId="461D3D27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F13A5B">
              <w:rPr>
                <w:color w:val="000000" w:themeColor="text1"/>
                <w:kern w:val="24"/>
                <w:sz w:val="22"/>
                <w:szCs w:val="22"/>
              </w:rPr>
              <w:t>MOSI (SPI Input)</w:t>
            </w:r>
          </w:p>
        </w:tc>
      </w:tr>
      <w:tr w:rsidR="00806AFF" w:rsidRPr="00806AFF" w14:paraId="15E4A523" w14:textId="77777777" w:rsidTr="0080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AAC24A" w14:textId="409389D9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F13A5B">
              <w:rPr>
                <w:b w:val="0"/>
                <w:bCs w:val="0"/>
                <w:color w:val="000000" w:themeColor="text1"/>
                <w:kern w:val="24"/>
                <w:sz w:val="22"/>
                <w:szCs w:val="22"/>
              </w:rPr>
              <w:t>P3.0 (Digital Output)</w:t>
            </w:r>
          </w:p>
        </w:tc>
        <w:tc>
          <w:tcPr>
            <w:tcW w:w="2500" w:type="pct"/>
          </w:tcPr>
          <w:p w14:paraId="3AEC4A21" w14:textId="6ABFE798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F13A5B">
              <w:rPr>
                <w:color w:val="000000" w:themeColor="text1"/>
                <w:kern w:val="24"/>
                <w:sz w:val="22"/>
                <w:szCs w:val="22"/>
              </w:rPr>
              <w:t>RST (Reset)</w:t>
            </w:r>
          </w:p>
        </w:tc>
      </w:tr>
      <w:tr w:rsidR="00806AFF" w:rsidRPr="00806AFF" w14:paraId="0597CDD9" w14:textId="77777777" w:rsidTr="00806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7FA9103" w14:textId="771C2252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F13A5B">
              <w:rPr>
                <w:b w:val="0"/>
                <w:bCs w:val="0"/>
                <w:color w:val="000000" w:themeColor="text1"/>
                <w:kern w:val="24"/>
                <w:sz w:val="22"/>
                <w:szCs w:val="22"/>
              </w:rPr>
              <w:t>P4.7 (Digital Output)</w:t>
            </w:r>
          </w:p>
        </w:tc>
        <w:tc>
          <w:tcPr>
            <w:tcW w:w="2500" w:type="pct"/>
          </w:tcPr>
          <w:p w14:paraId="2299E94C" w14:textId="5F2497AC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F13A5B">
              <w:rPr>
                <w:color w:val="000000" w:themeColor="text1"/>
                <w:kern w:val="24"/>
                <w:sz w:val="22"/>
                <w:szCs w:val="22"/>
              </w:rPr>
              <w:t>CS (Chip Select)</w:t>
            </w:r>
          </w:p>
        </w:tc>
      </w:tr>
      <w:tr w:rsidR="00806AFF" w:rsidRPr="00806AFF" w14:paraId="7E89191B" w14:textId="77777777" w:rsidTr="00806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96D803D" w14:textId="0D5D917D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F13A5B">
              <w:rPr>
                <w:b w:val="0"/>
                <w:bCs w:val="0"/>
                <w:color w:val="000000" w:themeColor="text1"/>
                <w:kern w:val="24"/>
                <w:sz w:val="22"/>
                <w:szCs w:val="22"/>
              </w:rPr>
              <w:t>P4.3 (Digital Input)</w:t>
            </w:r>
          </w:p>
        </w:tc>
        <w:tc>
          <w:tcPr>
            <w:tcW w:w="2500" w:type="pct"/>
          </w:tcPr>
          <w:p w14:paraId="18DD5817" w14:textId="19DB7914" w:rsidR="00806AFF" w:rsidRPr="00F13A5B" w:rsidRDefault="00806AFF" w:rsidP="00806AFF">
            <w:pPr>
              <w:pStyle w:val="figurecaption"/>
              <w:numPr>
                <w:ilvl w:val="0"/>
                <w:numId w:val="0"/>
              </w:numPr>
              <w:spacing w:before="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F13A5B">
              <w:rPr>
                <w:color w:val="000000" w:themeColor="text1"/>
                <w:kern w:val="24"/>
                <w:sz w:val="22"/>
                <w:szCs w:val="22"/>
              </w:rPr>
              <w:t>D0 (Interrupt Output)</w:t>
            </w:r>
          </w:p>
        </w:tc>
      </w:tr>
    </w:tbl>
    <w:p w14:paraId="236F1124" w14:textId="77777777" w:rsidR="00A0575E" w:rsidRDefault="00FE46AD" w:rsidP="00DD22C8">
      <w:r w:rsidRPr="00DD22C8">
        <w:t xml:space="preserve">The two modules are powered by a </w:t>
      </w:r>
      <w:r w:rsidR="00F13A5B" w:rsidRPr="00DD22C8">
        <w:t xml:space="preserve">DC power supply of </w:t>
      </w:r>
      <w:r w:rsidRPr="00DD22C8">
        <w:t xml:space="preserve">3.3 V. </w:t>
      </w:r>
    </w:p>
    <w:p w14:paraId="553AA5E7" w14:textId="22241D58" w:rsidR="00C251F7" w:rsidRDefault="00FE46AD" w:rsidP="00DD22C8">
      <w:r w:rsidRPr="00DD22C8">
        <w:t>The</w:t>
      </w:r>
      <w:r w:rsidR="00C251F7" w:rsidRPr="00DD22C8">
        <w:t xml:space="preserve"> </w:t>
      </w:r>
      <w:r w:rsidR="00A0575E">
        <w:t xml:space="preserve">flashing of the </w:t>
      </w:r>
      <w:r w:rsidR="00C251F7" w:rsidRPr="00DD22C8">
        <w:t>MSP430 microcontroller</w:t>
      </w:r>
      <w:r w:rsidR="00183DC3">
        <w:t xml:space="preserve"> </w:t>
      </w:r>
      <w:r w:rsidR="00A0575E">
        <w:t xml:space="preserve">and the </w:t>
      </w:r>
      <w:r w:rsidR="00C251F7" w:rsidRPr="00DD22C8">
        <w:t>report</w:t>
      </w:r>
      <w:r w:rsidR="00A0575E">
        <w:t>ing</w:t>
      </w:r>
      <w:r w:rsidR="00C251F7" w:rsidRPr="00DD22C8">
        <w:t xml:space="preserve"> </w:t>
      </w:r>
      <w:r w:rsidR="00A0575E">
        <w:t xml:space="preserve">of </w:t>
      </w:r>
      <w:r w:rsidR="00C251F7" w:rsidRPr="00DD22C8">
        <w:t>the results</w:t>
      </w:r>
      <w:r w:rsidR="00A0575E">
        <w:t xml:space="preserve"> were</w:t>
      </w:r>
      <w:r w:rsidR="00C251F7" w:rsidRPr="00DD22C8">
        <w:t xml:space="preserve"> done through the </w:t>
      </w:r>
      <w:r w:rsidR="00F13A5B" w:rsidRPr="00DD22C8">
        <w:t>MSP-FET430 Flash Emulation Tool (FET)</w:t>
      </w:r>
      <w:r w:rsidR="00F13A5B" w:rsidRPr="00DD22C8">
        <w:t xml:space="preserve"> </w:t>
      </w:r>
      <w:r w:rsidR="00C251F7" w:rsidRPr="00DD22C8">
        <w:t xml:space="preserve">provided by Texas Instruments </w:t>
      </w:r>
      <w:r w:rsidR="00F13A5B" w:rsidRPr="00DD22C8">
        <w:t xml:space="preserve">(TI) </w:t>
      </w:r>
      <w:r w:rsidR="00C251F7" w:rsidRPr="00DD22C8">
        <w:t>as shown in the photo below.</w:t>
      </w:r>
      <w:r w:rsidR="00A0575E">
        <w:t xml:space="preserve"> The MCU was progreammed to write the measurements to its UART port which was connected to the TX/RX pins in the FET device.</w:t>
      </w:r>
    </w:p>
    <w:p w14:paraId="7BE004DC" w14:textId="77777777" w:rsidR="006D34DA" w:rsidRDefault="006D34DA" w:rsidP="006D34DA">
      <w:pPr>
        <w:keepNext/>
        <w:jc w:val="center"/>
      </w:pPr>
      <w:r>
        <w:drawing>
          <wp:inline distT="0" distB="0" distL="0" distR="0" wp14:anchorId="4D80F7B6" wp14:editId="199DAE14">
            <wp:extent cx="3004039" cy="1767061"/>
            <wp:effectExtent l="0" t="0" r="6350" b="5080"/>
            <wp:docPr id="401917971" name="Picture 1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17971" name="Picture 1" descr="A circuit board with wires connected to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27" b="36777"/>
                    <a:stretch/>
                  </pic:blipFill>
                  <pic:spPr bwMode="auto">
                    <a:xfrm>
                      <a:off x="0" y="0"/>
                      <a:ext cx="3013853" cy="177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B9E0E" w14:textId="5C941F54" w:rsidR="006D34DA" w:rsidRPr="00502825" w:rsidRDefault="006D34DA" w:rsidP="00502825">
      <w:pPr>
        <w:pStyle w:val="Caption"/>
      </w:pPr>
      <w:r w:rsidRPr="00502825">
        <w:t xml:space="preserve">Figure </w:t>
      </w:r>
      <w:r w:rsidRPr="00502825">
        <w:fldChar w:fldCharType="begin"/>
      </w:r>
      <w:r w:rsidRPr="00502825">
        <w:instrText xml:space="preserve"> SEQ Figure \* ARABIC </w:instrText>
      </w:r>
      <w:r w:rsidRPr="00502825">
        <w:fldChar w:fldCharType="separate"/>
      </w:r>
      <w:r w:rsidR="00502825" w:rsidRPr="00502825">
        <w:t>1</w:t>
      </w:r>
      <w:r w:rsidRPr="00502825">
        <w:fldChar w:fldCharType="end"/>
      </w:r>
      <w:r w:rsidRPr="00502825">
        <w:t xml:space="preserve">: MSP-FET Flash Emulation Tool </w:t>
      </w:r>
      <w:r w:rsidR="00C6603C" w:rsidRPr="00502825">
        <w:t xml:space="preserve">used </w:t>
      </w:r>
      <w:r w:rsidRPr="00502825">
        <w:t xml:space="preserve">to report measurements </w:t>
      </w:r>
      <w:r w:rsidR="00C6603C" w:rsidRPr="00502825">
        <w:t xml:space="preserve">via </w:t>
      </w:r>
      <w:r w:rsidRPr="00502825">
        <w:t>USB port</w:t>
      </w:r>
    </w:p>
    <w:p w14:paraId="4B8D1A6B" w14:textId="77777777" w:rsidR="00F13A5B" w:rsidRDefault="00F13A5B" w:rsidP="00DD22C8"/>
    <w:p w14:paraId="2D47B50F" w14:textId="490162DD" w:rsidR="00806AFF" w:rsidRPr="00806AFF" w:rsidRDefault="00C251F7" w:rsidP="00DD22C8">
      <w:r>
        <w:t xml:space="preserve"> </w:t>
      </w:r>
      <w:r w:rsidR="00FE46AD">
        <w:t xml:space="preserve"> </w:t>
      </w:r>
    </w:p>
    <w:sectPr w:rsidR="00806AFF" w:rsidRPr="0080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C6BA8" w14:textId="77777777" w:rsidR="009F42D4" w:rsidRDefault="009F42D4" w:rsidP="00DD22C8">
      <w:r>
        <w:separator/>
      </w:r>
    </w:p>
  </w:endnote>
  <w:endnote w:type="continuationSeparator" w:id="0">
    <w:p w14:paraId="66B577F9" w14:textId="77777777" w:rsidR="009F42D4" w:rsidRDefault="009F42D4" w:rsidP="00DD2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2461" w14:textId="77777777" w:rsidR="009F42D4" w:rsidRDefault="009F42D4" w:rsidP="00DD22C8">
      <w:r>
        <w:separator/>
      </w:r>
    </w:p>
  </w:footnote>
  <w:footnote w:type="continuationSeparator" w:id="0">
    <w:p w14:paraId="62F5A117" w14:textId="77777777" w:rsidR="009F42D4" w:rsidRDefault="009F42D4" w:rsidP="00DD2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02C58"/>
    <w:multiLevelType w:val="hybridMultilevel"/>
    <w:tmpl w:val="8A38E64E"/>
    <w:lvl w:ilvl="0" w:tplc="3CE8F180">
      <w:start w:val="1"/>
      <w:numFmt w:val="decimal"/>
      <w:pStyle w:val="figurecaption"/>
      <w:lvlText w:val="Fig. 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71882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0A"/>
    <w:rsid w:val="00183DC3"/>
    <w:rsid w:val="00377DB2"/>
    <w:rsid w:val="00417D70"/>
    <w:rsid w:val="00502825"/>
    <w:rsid w:val="006D34DA"/>
    <w:rsid w:val="0074520B"/>
    <w:rsid w:val="00806AFF"/>
    <w:rsid w:val="008D01F0"/>
    <w:rsid w:val="009F42D4"/>
    <w:rsid w:val="00A0575E"/>
    <w:rsid w:val="00C251F7"/>
    <w:rsid w:val="00C6603C"/>
    <w:rsid w:val="00D01D0A"/>
    <w:rsid w:val="00D14AF9"/>
    <w:rsid w:val="00DD22C8"/>
    <w:rsid w:val="00ED55AF"/>
    <w:rsid w:val="00F13A5B"/>
    <w:rsid w:val="00F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BAE6"/>
  <w15:chartTrackingRefBased/>
  <w15:docId w15:val="{6777C4D7-992F-4C94-90E5-BD5DA451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C8"/>
    <w:pPr>
      <w:spacing w:before="240" w:after="240" w:line="276" w:lineRule="auto"/>
    </w:pPr>
    <w:rPr>
      <w:rFonts w:ascii="Times New Roman" w:hAnsi="Times New Roman" w:cs="Times New Roman"/>
      <w:noProof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06AFF"/>
    <w:pPr>
      <w:tabs>
        <w:tab w:val="left" w:pos="288"/>
      </w:tabs>
      <w:spacing w:after="120" w:line="228" w:lineRule="auto"/>
      <w:ind w:firstLine="288"/>
      <w:jc w:val="both"/>
    </w:pPr>
    <w:rPr>
      <w:rFonts w:eastAsia="SimSun"/>
      <w:noProof w:val="0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806AFF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customStyle="1" w:styleId="figurecaption">
    <w:name w:val="figure caption"/>
    <w:rsid w:val="00806AFF"/>
    <w:pPr>
      <w:numPr>
        <w:numId w:val="1"/>
      </w:numPr>
      <w:tabs>
        <w:tab w:val="left" w:pos="533"/>
      </w:tabs>
      <w:spacing w:before="80" w:after="20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:lang w:val="en-US"/>
      <w14:ligatures w14:val="none"/>
    </w:rPr>
  </w:style>
  <w:style w:type="table" w:styleId="TableGrid">
    <w:name w:val="Table Grid"/>
    <w:basedOn w:val="TableNormal"/>
    <w:uiPriority w:val="39"/>
    <w:rsid w:val="00806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06A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02825"/>
    <w:pPr>
      <w:spacing w:after="200" w:line="240" w:lineRule="auto"/>
      <w:jc w:val="center"/>
    </w:pPr>
    <w:rPr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D55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5AF"/>
    <w:rPr>
      <w:rFonts w:ascii="Times New Roman" w:hAnsi="Times New Roman" w:cs="Times New Roman"/>
      <w:noProof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55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5AF"/>
    <w:rPr>
      <w:rFonts w:ascii="Times New Roman" w:hAnsi="Times New Roman" w:cs="Times New Roman"/>
      <w:noProof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D01F0"/>
    <w:pPr>
      <w:spacing w:before="0" w:after="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D01F0"/>
    <w:rPr>
      <w:rFonts w:ascii="Times New Roman" w:hAnsi="Times New Roman" w:cs="Times New Roman"/>
      <w:b/>
      <w:bCs/>
      <w:noProof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Saleh</dc:creator>
  <cp:keywords/>
  <dc:description/>
  <cp:lastModifiedBy>Mahdi Saleh</cp:lastModifiedBy>
  <cp:revision>24</cp:revision>
  <dcterms:created xsi:type="dcterms:W3CDTF">2023-08-01T17:58:00Z</dcterms:created>
  <dcterms:modified xsi:type="dcterms:W3CDTF">2023-08-01T21:32:00Z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c05f53507066f8b7b5471f03b1384fed0aed2dd9f93a60fc3348829a79363b4a</vt:lpwstr>
  </property>
</Properties>
</file>