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Specific Securement Techniques and Equipment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specialized securement elements and techniques, including the role of headboards, how X-pattern tie-downs create proper applied force, how to establish multiple points of contact on heavy implements, and how to use cross-tying to prevent both forward and lateral movement. It also highlights correct cross-tie methods and common failures to avoid.</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Specific Securement Techniques and Equipment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 By the end of this section, you will be able to explain the purpose of a headboard in load securement.</w:t>
      </w:r>
    </w:p>
    <w:p w:rsidR="00000000" w:rsidDel="00000000" w:rsidP="00000000" w:rsidRDefault="00000000" w:rsidRPr="00000000" w14:paraId="0000000F">
      <w:pPr>
        <w:rPr/>
      </w:pPr>
      <w:r w:rsidDel="00000000" w:rsidR="00000000" w:rsidRPr="00000000">
        <w:rPr>
          <w:rtl w:val="0"/>
        </w:rPr>
        <w:t xml:space="preserve">- By the end of this section, you will be able to describe how X-pattern tie-downs create proper applied force.</w:t>
      </w:r>
    </w:p>
    <w:p w:rsidR="00000000" w:rsidDel="00000000" w:rsidP="00000000" w:rsidRDefault="00000000" w:rsidRPr="00000000" w14:paraId="00000010">
      <w:pPr>
        <w:rPr/>
      </w:pPr>
      <w:r w:rsidDel="00000000" w:rsidR="00000000" w:rsidRPr="00000000">
        <w:rPr>
          <w:rtl w:val="0"/>
        </w:rPr>
        <w:t xml:space="preserve">- By the end of this section, you will be able to identify how to achieve multiple points of contact on heavy implements.</w:t>
      </w:r>
    </w:p>
    <w:p w:rsidR="00000000" w:rsidDel="00000000" w:rsidP="00000000" w:rsidRDefault="00000000" w:rsidRPr="00000000" w14:paraId="00000011">
      <w:pPr>
        <w:rPr/>
      </w:pPr>
      <w:r w:rsidDel="00000000" w:rsidR="00000000" w:rsidRPr="00000000">
        <w:rPr>
          <w:rtl w:val="0"/>
        </w:rPr>
        <w:t xml:space="preserve">- By the end of this section, you will be able to apply correct cross-tying techniques to prevent forward and lateral movement.</w:t>
      </w:r>
    </w:p>
    <w:p w:rsidR="00000000" w:rsidDel="00000000" w:rsidP="00000000" w:rsidRDefault="00000000" w:rsidRPr="00000000" w14:paraId="00000012">
      <w:pPr>
        <w:rPr/>
      </w:pPr>
      <w:r w:rsidDel="00000000" w:rsidR="00000000" w:rsidRPr="00000000">
        <w:rPr>
          <w:rtl w:val="0"/>
        </w:rPr>
        <w:t xml:space="preserve">- By the end of this section, you will be able to recognize common cross-tie failures and how to avoid them.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Lesson Content</w:t>
      </w:r>
    </w:p>
    <w:p w:rsidR="00000000" w:rsidDel="00000000" w:rsidP="00000000" w:rsidRDefault="00000000" w:rsidRPr="00000000" w14:paraId="00000015">
      <w:pPr>
        <w:rPr/>
      </w:pPr>
      <w:r w:rsidDel="00000000" w:rsidR="00000000" w:rsidRPr="00000000">
        <w:rPr>
          <w:rtl w:val="0"/>
        </w:rPr>
        <w:t xml:space="preserve">1. The Role of the Headboard</w:t>
      </w:r>
    </w:p>
    <w:p w:rsidR="00000000" w:rsidDel="00000000" w:rsidP="00000000" w:rsidRDefault="00000000" w:rsidRPr="00000000" w14:paraId="00000016">
      <w:pPr>
        <w:rPr/>
      </w:pPr>
      <w:r w:rsidDel="00000000" w:rsidR="00000000" w:rsidRPr="00000000">
        <w:rPr>
          <w:rtl w:val="0"/>
        </w:rPr>
        <w:t xml:space="preserve">A headboard provides a critical barrier between your cargo and the front of the trailer. Its main purpose is to help reduce forward movement if your tie-downs loosen or fail. When used correctly, the headboard adds an extra layer of protection that works alongside your primary securement.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should position and secure cargo so the headboard acts as a physical stop. It does not replace required tie-downs, but it enhances overall stability by limiting the initial forward shift. Heavy or tall loads benefit most from this additional restraint, helping you keep your securement predictable and controlled.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Using X-Pattern Tie-Downs for Correct Applied Force</w:t>
      </w:r>
    </w:p>
    <w:p w:rsidR="00000000" w:rsidDel="00000000" w:rsidP="00000000" w:rsidRDefault="00000000" w:rsidRPr="00000000" w14:paraId="0000001B">
      <w:pPr>
        <w:rPr/>
      </w:pPr>
      <w:r w:rsidDel="00000000" w:rsidR="00000000" w:rsidRPr="00000000">
        <w:rPr>
          <w:rtl w:val="0"/>
        </w:rPr>
        <w:t xml:space="preserve">X-pattern tie-downs create opposing diagonal tension that holds equipment firmly in place. By pulling the load inward from opposite directions, the X shape increases applied force toward the center and reduces side-to-side sway.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installed properly, the tie-downs form a clear “X” across the load. This configuration prevents movement in multiple directions by distributing force evenly. For loads that may roll or twist, X-patterns significantly improve stability and help prevent shifting during braking or turning.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Achieving Multiple Points of Contact on Heavy Implements</w:t>
      </w:r>
    </w:p>
    <w:p w:rsidR="00000000" w:rsidDel="00000000" w:rsidP="00000000" w:rsidRDefault="00000000" w:rsidRPr="00000000" w14:paraId="00000020">
      <w:pPr>
        <w:rPr/>
      </w:pPr>
      <w:r w:rsidDel="00000000" w:rsidR="00000000" w:rsidRPr="00000000">
        <w:rPr>
          <w:rtl w:val="0"/>
        </w:rPr>
        <w:t xml:space="preserve">Heavy implements require more than one strap or chain at each end. Multiple points of contact spread the holding force and create a static load—one that does not move under normal driving conditions.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Identify strong anchor points such as designated D-rings or frame components. Using additional tie-downs to create several direct lines of force reduces strain on any single connection. This approach keeps the load anchored from different directions and helps prevent rotation or lifting.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Cross-Tying to Prevent Forward and Side Movement</w:t>
      </w:r>
    </w:p>
    <w:p w:rsidR="00000000" w:rsidDel="00000000" w:rsidP="00000000" w:rsidRDefault="00000000" w:rsidRPr="00000000" w14:paraId="00000025">
      <w:pPr>
        <w:rPr/>
      </w:pPr>
      <w:r w:rsidDel="00000000" w:rsidR="00000000" w:rsidRPr="00000000">
        <w:rPr>
          <w:rtl w:val="0"/>
        </w:rPr>
        <w:t xml:space="preserve">Cross-tying is essential for loads that must be restrained from both forward and lateral movement. By attaching tie-downs from opposite sides and crossing them beneath or in front of the cargo, you create a network of tension that locks the load in position.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Proper cross-tying keeps the load centered and prevents sliding, tipping, or pivoting. Each tie-down must have an appropriate Working Load Limit and connect to structurally sound anchor points. Balanced tension ensures the cross-ties work together rather than pulling unevenly.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Common Cross-Tie Failures and How to Avoid Them</w:t>
      </w:r>
    </w:p>
    <w:p w:rsidR="00000000" w:rsidDel="00000000" w:rsidP="00000000" w:rsidRDefault="00000000" w:rsidRPr="00000000" w14:paraId="0000002A">
      <w:pPr>
        <w:rPr/>
      </w:pPr>
      <w:r w:rsidDel="00000000" w:rsidR="00000000" w:rsidRPr="00000000">
        <w:rPr>
          <w:rtl w:val="0"/>
        </w:rPr>
        <w:t xml:space="preserve">A common cross-tie failure occurs when tie-downs form an arc instead of a straight line of tension. An arcing tie-down reduces holding power because the strap or chain does not apply force directly to the load. Instead, it bends around edges or anchor points, which decreases friction and increases slack.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prevent this, run tie-downs in straight, direct paths with minimal bending. Another failure happens when cross-ties are attached too high or too low, creating ineffective angles. Proper positioning ensures each tie-down aligns with the direction of potential force and provides effective restraint.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Scenario / Case Study</w:t>
      </w:r>
    </w:p>
    <w:p w:rsidR="00000000" w:rsidDel="00000000" w:rsidP="00000000" w:rsidRDefault="00000000" w:rsidRPr="00000000" w14:paraId="0000002F">
      <w:pPr>
        <w:rPr/>
      </w:pPr>
      <w:r w:rsidDel="00000000" w:rsidR="00000000" w:rsidRPr="00000000">
        <w:rPr>
          <w:rtl w:val="0"/>
        </w:rPr>
        <w:t xml:space="preserve">You are securing a large industrial generator on an open deck trailer. The generator has anchor eyes at each corner but sits slightly off-center. You position it so the headboard provides added protection against forward movement. You apply an X-pattern at the front and rear, along with cross-ties on the sides.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After tightening the tie-downs, you notice two of the cross-ties curve around the edge of the generator instead of forming straight lines. This creates an arc in the chain. You must decide how to correct this before departing.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Reflective Questions:</w:t>
      </w:r>
    </w:p>
    <w:p w:rsidR="00000000" w:rsidDel="00000000" w:rsidP="00000000" w:rsidRDefault="00000000" w:rsidRPr="00000000" w14:paraId="00000034">
      <w:pPr>
        <w:rPr/>
      </w:pPr>
      <w:r w:rsidDel="00000000" w:rsidR="00000000" w:rsidRPr="00000000">
        <w:rPr>
          <w:rtl w:val="0"/>
        </w:rPr>
        <w:t xml:space="preserve">- Which securement elements in this setup help prevent forward movement?</w:t>
      </w:r>
    </w:p>
    <w:p w:rsidR="00000000" w:rsidDel="00000000" w:rsidP="00000000" w:rsidRDefault="00000000" w:rsidRPr="00000000" w14:paraId="00000035">
      <w:pPr>
        <w:rPr/>
      </w:pPr>
      <w:r w:rsidDel="00000000" w:rsidR="00000000" w:rsidRPr="00000000">
        <w:rPr>
          <w:rtl w:val="0"/>
        </w:rPr>
        <w:t xml:space="preserve">- How does adjusting the position of your cross-ties reduce the risk of slack or shifting?</w:t>
      </w:r>
    </w:p>
    <w:p w:rsidR="00000000" w:rsidDel="00000000" w:rsidP="00000000" w:rsidRDefault="00000000" w:rsidRPr="00000000" w14:paraId="00000036">
      <w:pPr>
        <w:rPr/>
      </w:pPr>
      <w:r w:rsidDel="00000000" w:rsidR="00000000" w:rsidRPr="00000000">
        <w:rPr>
          <w:rtl w:val="0"/>
        </w:rPr>
        <w:t xml:space="preserve">- What anchor points could you use to create straighter lines of tension on this load?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Knowledge Check</w:t>
      </w:r>
    </w:p>
    <w:p w:rsidR="00000000" w:rsidDel="00000000" w:rsidP="00000000" w:rsidRDefault="00000000" w:rsidRPr="00000000" w14:paraId="00000039">
      <w:pPr>
        <w:rPr/>
      </w:pPr>
      <w:r w:rsidDel="00000000" w:rsidR="00000000" w:rsidRPr="00000000">
        <w:rPr>
          <w:rtl w:val="0"/>
        </w:rPr>
        <w:t xml:space="preserve">1. What is the primary purpose of a headboard?</w:t>
      </w:r>
    </w:p>
    <w:p w:rsidR="00000000" w:rsidDel="00000000" w:rsidP="00000000" w:rsidRDefault="00000000" w:rsidRPr="00000000" w14:paraId="0000003A">
      <w:pPr>
        <w:rPr/>
      </w:pPr>
      <w:r w:rsidDel="00000000" w:rsidR="00000000" w:rsidRPr="00000000">
        <w:rPr>
          <w:rtl w:val="0"/>
        </w:rPr>
        <w:t xml:space="preserve">A. To replace required tie-downs</w:t>
      </w:r>
    </w:p>
    <w:p w:rsidR="00000000" w:rsidDel="00000000" w:rsidP="00000000" w:rsidRDefault="00000000" w:rsidRPr="00000000" w14:paraId="0000003B">
      <w:pPr>
        <w:rPr/>
      </w:pPr>
      <w:r w:rsidDel="00000000" w:rsidR="00000000" w:rsidRPr="00000000">
        <w:rPr>
          <w:rtl w:val="0"/>
        </w:rPr>
        <w:t xml:space="preserve">B. To increase load height</w:t>
      </w:r>
    </w:p>
    <w:p w:rsidR="00000000" w:rsidDel="00000000" w:rsidP="00000000" w:rsidRDefault="00000000" w:rsidRPr="00000000" w14:paraId="0000003C">
      <w:pPr>
        <w:rPr/>
      </w:pPr>
      <w:r w:rsidDel="00000000" w:rsidR="00000000" w:rsidRPr="00000000">
        <w:rPr>
          <w:rtl w:val="0"/>
        </w:rPr>
        <w:t xml:space="preserve">C. To reduce forward movement if tie-downs fail</w:t>
      </w:r>
    </w:p>
    <w:p w:rsidR="00000000" w:rsidDel="00000000" w:rsidP="00000000" w:rsidRDefault="00000000" w:rsidRPr="00000000" w14:paraId="0000003D">
      <w:pPr>
        <w:rPr/>
      </w:pPr>
      <w:r w:rsidDel="00000000" w:rsidR="00000000" w:rsidRPr="00000000">
        <w:rPr>
          <w:rtl w:val="0"/>
        </w:rPr>
        <w:t xml:space="preserve">D. To provide an additional tie-down point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 What is a key benefit of an X-pattern tie-down?</w:t>
      </w:r>
    </w:p>
    <w:p w:rsidR="00000000" w:rsidDel="00000000" w:rsidP="00000000" w:rsidRDefault="00000000" w:rsidRPr="00000000" w14:paraId="00000040">
      <w:pPr>
        <w:rPr/>
      </w:pPr>
      <w:r w:rsidDel="00000000" w:rsidR="00000000" w:rsidRPr="00000000">
        <w:rPr>
          <w:rtl w:val="0"/>
        </w:rPr>
        <w:t xml:space="preserve">A. It allows for fewer tie-downs overall</w:t>
      </w:r>
    </w:p>
    <w:p w:rsidR="00000000" w:rsidDel="00000000" w:rsidP="00000000" w:rsidRDefault="00000000" w:rsidRPr="00000000" w14:paraId="00000041">
      <w:pPr>
        <w:rPr/>
      </w:pPr>
      <w:r w:rsidDel="00000000" w:rsidR="00000000" w:rsidRPr="00000000">
        <w:rPr>
          <w:rtl w:val="0"/>
        </w:rPr>
        <w:t xml:space="preserve">B. It increases inward applied force from opposite directions</w:t>
      </w:r>
    </w:p>
    <w:p w:rsidR="00000000" w:rsidDel="00000000" w:rsidP="00000000" w:rsidRDefault="00000000" w:rsidRPr="00000000" w14:paraId="00000042">
      <w:pPr>
        <w:rPr/>
      </w:pPr>
      <w:r w:rsidDel="00000000" w:rsidR="00000000" w:rsidRPr="00000000">
        <w:rPr>
          <w:rtl w:val="0"/>
        </w:rPr>
        <w:t xml:space="preserve">C. It eliminates the need for side securement</w:t>
      </w:r>
    </w:p>
    <w:p w:rsidR="00000000" w:rsidDel="00000000" w:rsidP="00000000" w:rsidRDefault="00000000" w:rsidRPr="00000000" w14:paraId="00000043">
      <w:pPr>
        <w:rPr/>
      </w:pPr>
      <w:r w:rsidDel="00000000" w:rsidR="00000000" w:rsidRPr="00000000">
        <w:rPr>
          <w:rtl w:val="0"/>
        </w:rPr>
        <w:t xml:space="preserve">D. It prevents all forward movement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Multiple points of contact on heavy implements help:</w:t>
      </w:r>
    </w:p>
    <w:p w:rsidR="00000000" w:rsidDel="00000000" w:rsidP="00000000" w:rsidRDefault="00000000" w:rsidRPr="00000000" w14:paraId="00000046">
      <w:pPr>
        <w:rPr/>
      </w:pPr>
      <w:r w:rsidDel="00000000" w:rsidR="00000000" w:rsidRPr="00000000">
        <w:rPr>
          <w:rtl w:val="0"/>
        </w:rPr>
        <w:t xml:space="preserve">A. Increase slack in tie-downs</w:t>
      </w:r>
    </w:p>
    <w:p w:rsidR="00000000" w:rsidDel="00000000" w:rsidP="00000000" w:rsidRDefault="00000000" w:rsidRPr="00000000" w14:paraId="00000047">
      <w:pPr>
        <w:rPr/>
      </w:pPr>
      <w:r w:rsidDel="00000000" w:rsidR="00000000" w:rsidRPr="00000000">
        <w:rPr>
          <w:rtl w:val="0"/>
        </w:rPr>
        <w:t xml:space="preserve">B. Reduce the number of anchor points used</w:t>
      </w:r>
    </w:p>
    <w:p w:rsidR="00000000" w:rsidDel="00000000" w:rsidP="00000000" w:rsidRDefault="00000000" w:rsidRPr="00000000" w14:paraId="00000048">
      <w:pPr>
        <w:rPr/>
      </w:pPr>
      <w:r w:rsidDel="00000000" w:rsidR="00000000" w:rsidRPr="00000000">
        <w:rPr>
          <w:rtl w:val="0"/>
        </w:rPr>
        <w:t xml:space="preserve">C. Distribute pressure and create a static load</w:t>
      </w:r>
    </w:p>
    <w:p w:rsidR="00000000" w:rsidDel="00000000" w:rsidP="00000000" w:rsidRDefault="00000000" w:rsidRPr="00000000" w14:paraId="00000049">
      <w:pPr>
        <w:rPr/>
      </w:pPr>
      <w:r w:rsidDel="00000000" w:rsidR="00000000" w:rsidRPr="00000000">
        <w:rPr>
          <w:rtl w:val="0"/>
        </w:rPr>
        <w:t xml:space="preserve">D. Replace the need for working load limits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 A common failure of cross-tying occurs when:</w:t>
      </w:r>
    </w:p>
    <w:p w:rsidR="00000000" w:rsidDel="00000000" w:rsidP="00000000" w:rsidRDefault="00000000" w:rsidRPr="00000000" w14:paraId="0000004C">
      <w:pPr>
        <w:rPr/>
      </w:pPr>
      <w:r w:rsidDel="00000000" w:rsidR="00000000" w:rsidRPr="00000000">
        <w:rPr>
          <w:rtl w:val="0"/>
        </w:rPr>
        <w:t xml:space="preserve">A. The tie-downs form straight lines</w:t>
      </w:r>
    </w:p>
    <w:p w:rsidR="00000000" w:rsidDel="00000000" w:rsidP="00000000" w:rsidRDefault="00000000" w:rsidRPr="00000000" w14:paraId="0000004D">
      <w:pPr>
        <w:rPr/>
      </w:pPr>
      <w:r w:rsidDel="00000000" w:rsidR="00000000" w:rsidRPr="00000000">
        <w:rPr>
          <w:rtl w:val="0"/>
        </w:rPr>
        <w:t xml:space="preserve">B. More than two tie-downs are used</w:t>
      </w:r>
    </w:p>
    <w:p w:rsidR="00000000" w:rsidDel="00000000" w:rsidP="00000000" w:rsidRDefault="00000000" w:rsidRPr="00000000" w14:paraId="0000004E">
      <w:pPr>
        <w:rPr/>
      </w:pPr>
      <w:r w:rsidDel="00000000" w:rsidR="00000000" w:rsidRPr="00000000">
        <w:rPr>
          <w:rtl w:val="0"/>
        </w:rPr>
        <w:t xml:space="preserve">C. The tie-downs create an arc rather than direct tension</w:t>
      </w:r>
    </w:p>
    <w:p w:rsidR="00000000" w:rsidDel="00000000" w:rsidP="00000000" w:rsidRDefault="00000000" w:rsidRPr="00000000" w14:paraId="0000004F">
      <w:pPr>
        <w:rPr/>
      </w:pPr>
      <w:r w:rsidDel="00000000" w:rsidR="00000000" w:rsidRPr="00000000">
        <w:rPr>
          <w:rtl w:val="0"/>
        </w:rPr>
        <w:t xml:space="preserve">D. The tie-downs are placed at anchor points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5. Cross-tying is primarily used to prevent:</w:t>
      </w:r>
    </w:p>
    <w:p w:rsidR="00000000" w:rsidDel="00000000" w:rsidP="00000000" w:rsidRDefault="00000000" w:rsidRPr="00000000" w14:paraId="00000052">
      <w:pPr>
        <w:rPr/>
      </w:pPr>
      <w:r w:rsidDel="00000000" w:rsidR="00000000" w:rsidRPr="00000000">
        <w:rPr>
          <w:rtl w:val="0"/>
        </w:rPr>
        <w:t xml:space="preserve">A. Only upward movement</w:t>
      </w:r>
    </w:p>
    <w:p w:rsidR="00000000" w:rsidDel="00000000" w:rsidP="00000000" w:rsidRDefault="00000000" w:rsidRPr="00000000" w14:paraId="00000053">
      <w:pPr>
        <w:rPr/>
      </w:pPr>
      <w:r w:rsidDel="00000000" w:rsidR="00000000" w:rsidRPr="00000000">
        <w:rPr>
          <w:rtl w:val="0"/>
        </w:rPr>
        <w:t xml:space="preserve">B. Forward and side movement</w:t>
      </w:r>
    </w:p>
    <w:p w:rsidR="00000000" w:rsidDel="00000000" w:rsidP="00000000" w:rsidRDefault="00000000" w:rsidRPr="00000000" w14:paraId="00000054">
      <w:pPr>
        <w:rPr/>
      </w:pPr>
      <w:r w:rsidDel="00000000" w:rsidR="00000000" w:rsidRPr="00000000">
        <w:rPr>
          <w:rtl w:val="0"/>
        </w:rPr>
        <w:t xml:space="preserve">C. Load settling</w:t>
      </w:r>
    </w:p>
    <w:p w:rsidR="00000000" w:rsidDel="00000000" w:rsidP="00000000" w:rsidRDefault="00000000" w:rsidRPr="00000000" w14:paraId="00000055">
      <w:pPr>
        <w:rPr/>
      </w:pPr>
      <w:r w:rsidDel="00000000" w:rsidR="00000000" w:rsidRPr="00000000">
        <w:rPr>
          <w:rtl w:val="0"/>
        </w:rPr>
        <w:t xml:space="preserve">D. Equipment vibration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Correct answers:</w:t>
      </w:r>
    </w:p>
    <w:p w:rsidR="00000000" w:rsidDel="00000000" w:rsidP="00000000" w:rsidRDefault="00000000" w:rsidRPr="00000000" w14:paraId="00000058">
      <w:pPr>
        <w:rPr/>
      </w:pPr>
      <w:r w:rsidDel="00000000" w:rsidR="00000000" w:rsidRPr="00000000">
        <w:rPr>
          <w:rtl w:val="0"/>
        </w:rPr>
        <w:t xml:space="preserve">1) C</w:t>
      </w:r>
    </w:p>
    <w:p w:rsidR="00000000" w:rsidDel="00000000" w:rsidP="00000000" w:rsidRDefault="00000000" w:rsidRPr="00000000" w14:paraId="00000059">
      <w:pPr>
        <w:rPr/>
      </w:pPr>
      <w:r w:rsidDel="00000000" w:rsidR="00000000" w:rsidRPr="00000000">
        <w:rPr>
          <w:rtl w:val="0"/>
        </w:rPr>
        <w:t xml:space="preserve">2) B</w:t>
      </w:r>
    </w:p>
    <w:p w:rsidR="00000000" w:rsidDel="00000000" w:rsidP="00000000" w:rsidRDefault="00000000" w:rsidRPr="00000000" w14:paraId="0000005A">
      <w:pPr>
        <w:rPr/>
      </w:pPr>
      <w:r w:rsidDel="00000000" w:rsidR="00000000" w:rsidRPr="00000000">
        <w:rPr>
          <w:rtl w:val="0"/>
        </w:rPr>
        <w:t xml:space="preserve">3) C</w:t>
      </w:r>
    </w:p>
    <w:p w:rsidR="00000000" w:rsidDel="00000000" w:rsidP="00000000" w:rsidRDefault="00000000" w:rsidRPr="00000000" w14:paraId="0000005B">
      <w:pPr>
        <w:rPr/>
      </w:pPr>
      <w:r w:rsidDel="00000000" w:rsidR="00000000" w:rsidRPr="00000000">
        <w:rPr>
          <w:rtl w:val="0"/>
        </w:rPr>
        <w:t xml:space="preserve">4) C</w:t>
      </w:r>
    </w:p>
    <w:p w:rsidR="00000000" w:rsidDel="00000000" w:rsidP="00000000" w:rsidRDefault="00000000" w:rsidRPr="00000000" w14:paraId="0000005C">
      <w:pPr>
        <w:rPr/>
      </w:pPr>
      <w:r w:rsidDel="00000000" w:rsidR="00000000" w:rsidRPr="00000000">
        <w:rPr>
          <w:rtl w:val="0"/>
        </w:rPr>
        <w:t xml:space="preserve">5) B</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