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2on709gw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— Section 2.1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gtvqv737d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Escort &amp; Pilot Car Roles and Responsibilities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94vjixhzy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purpose of escort and pilot vehicles in oversize-load transport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duties of front escorts, rear escorts, and high-pole vehicles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escorts communicate hazards and support safe movement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the importance of coordination between drivers and escort teams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b1gw7o5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loads require coordinated movement to ensure safety. Escort and pilot vehicles are essential partners in that process. Their primary purpose is: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the public, assist the driver, and ensure safe passage of the load.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vehicles serve as the driver’s extended visibility, offering early warnings and traffic control support during movement.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vv96vg6ik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of Escort and Pilot Vehicles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and pilot vehicles: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 the public of an oversize load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safe positioning and spacing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roadway conditions and traffic behavior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clearances, hazards, and restricted areas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safe lane changes, turns, and stops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 operator maintain permit compliance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support helps reduce accidents, delays, and property damage.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2jznmv7ic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 Escort Duties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escorts lead the movement and provide advanced warning.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 ahead for hazards, road conditions, and obstacles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low bridges, construction, tight turns, debris, and sudden traffic slowdowns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Guiding the truck through intersections and tight maneuvers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Advising when it is safe to merge or exit highways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front escort typically travels one-quarter to one-half mile ahead when conditions allow.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6988bnnv8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Rear Escort Duties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escorts follow the load and monitor traffic behind the movement.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Watching for traffic buildup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the driver about aggressive or unsafe drivers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Assisting with lane changes and turns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out equipment issues, smoke, debris, or tire problems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find safe pull-off points when vehicles stack behind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three or more vehicles (or up to five in some states) accumulate, a safe pull-off plan should be executed when possible.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658texp0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High-Pole Escort Responsibilities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High-pole escorts are used for taller loads requiring clearance checks.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Measuring overhead clearance for bridges, signs, utility wires, and structures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any contact, near-contact, or brush events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Stopping movement if height clearance is uncertain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early warning to prevent sudden stops and load damage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pole touches anything, the load does not proceed until clearance is verified and safe.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0myg3bs5o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Teamwork and Communication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and escort crews function as a coordinated safety team. Success relies on: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pre-trip planning and route review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 primary and backup radio channel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and professional radio updates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communication of route deviations or hazards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Agreed-upon emergency procedures and sterile channel use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vehicles do not simply follow the load. They actively support safety.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myil4h6cm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Escorts enhance safety and assist with movement, but the driver remains ultimately responsible for the load and regulatory compliance.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rq1akpsvl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transporting a wide load on a rural two-lane road. The rear escort notifies you that several vehicles are building up behind you and drivers appear impatient.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action should be taken?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communication important here?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no safe pull-off is immediately available?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Maintain communication with the escort. Plan a safe pull-off location; do not stop in unsafe locations. Slow gradually and reenter traffic only when safe.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public safety and prevents risky passing behavior.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y478155au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primary purpose of escort vehicles is to:</w:t>
        <w:br w:type="textWrapping"/>
        <w:t xml:space="preserve"> A) Block traffic</w:t>
        <w:br w:type="textWrapping"/>
        <w:t xml:space="preserve"> B) Assist the driver and warn the public</w:t>
        <w:br w:type="textWrapping"/>
        <w:t xml:space="preserve"> C) Navigate only for the driver</w:t>
        <w:br w:type="textWrapping"/>
        <w:t xml:space="preserve"> D) Speed ahead and clear lanes</w:t>
        <w:br w:type="textWrapping"/>
        <w:br w:type="textWrapping"/>
        <w:t xml:space="preserve"> Correct answer: B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escorts primarily:</w:t>
        <w:br w:type="textWrapping"/>
        <w:t xml:space="preserve"> A) Travel behind the load</w:t>
        <w:br w:type="textWrapping"/>
        <w:t xml:space="preserve"> B) Monitor and warn of hazards ahead</w:t>
        <w:br w:type="textWrapping"/>
        <w:t xml:space="preserve"> C) Handle driver scheduling</w:t>
        <w:br w:type="textWrapping"/>
        <w:t xml:space="preserve"> D) Perform on-site loading</w:t>
        <w:br w:type="textWrapping"/>
        <w:br w:type="textWrapping"/>
        <w:t xml:space="preserve"> Correct answer: 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escorts primarily:</w:t>
        <w:br w:type="textWrapping"/>
        <w:t xml:space="preserve"> A) Measure height clearances</w:t>
        <w:br w:type="textWrapping"/>
        <w:t xml:space="preserve"> B) Warn the driver about traffic buildup</w:t>
        <w:br w:type="textWrapping"/>
        <w:t xml:space="preserve"> C) Determine legal routes</w:t>
        <w:br w:type="textWrapping"/>
        <w:t xml:space="preserve"> D) Lead the convoy</w:t>
        <w:br w:type="textWrapping"/>
        <w:br w:type="textWrapping"/>
        <w:t xml:space="preserve"> Correct answer: B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High-pole escorts are required when:</w:t>
        <w:br w:type="textWrapping"/>
        <w:t xml:space="preserve"> A) Traveling in heavy rain</w:t>
        <w:br w:type="textWrapping"/>
        <w:t xml:space="preserve"> B) Load height requires clearance verification</w:t>
        <w:br w:type="textWrapping"/>
        <w:t xml:space="preserve"> C) There is no rear escort available</w:t>
        <w:br w:type="textWrapping"/>
        <w:t xml:space="preserve"> D) Load width exceeds 12 feet</w:t>
        <w:br w:type="textWrapping"/>
        <w:br w:type="textWrapping"/>
        <w:t xml:space="preserve"> Correct answer: B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traffic stacks behind the load:</w:t>
        <w:br w:type="textWrapping"/>
        <w:t xml:space="preserve"> A) Speed up to reduce frustration</w:t>
        <w:br w:type="textWrapping"/>
        <w:t xml:space="preserve"> B) Plan a safe pull-off when feasible</w:t>
        <w:br w:type="textWrapping"/>
        <w:t xml:space="preserve"> C) Ignore it</w:t>
        <w:br w:type="textWrapping"/>
        <w:t xml:space="preserve"> D) Stop immediately regardless of location</w:t>
        <w:br w:type="textWrapping"/>
        <w:br w:type="textWrapping"/>
        <w:t xml:space="preserve"> Correct answer: B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l0qm7y7gq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vehicles are critical safety partners in oversize-load transport. They identify hazards, support navigation, watch traffic, and communicate essential information to the driver. Safe movement depends on teamwork, discipline, communication, and awareness.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