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z4ckq2kn2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Section 3.3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uiejii9yj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Permits &amp; Avoiding Violations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oyluw9tco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structure and key components of oversize permits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permit-based violations and how to avoid them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driver's role in verifying permit accuracy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why permit compliance is critical to safety and legality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blrsekic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Oversize-load permits are legal documents that authorize specific vehicle movement outside normal size and weight limits. Every permit spells out where, when, and how the load must move.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permit is </w:t>
      </w:r>
      <w:r w:rsidDel="00000000" w:rsidR="00000000" w:rsidRPr="00000000">
        <w:rPr>
          <w:b w:val="1"/>
          <w:bCs w:val="1"/>
          <w:rtl w:val="0"/>
        </w:rPr>
        <w:t xml:space="preserve">a binding legal instruction manual</w:t>
      </w:r>
      <w:r w:rsidDel="00000000" w:rsidR="00000000" w:rsidRPr="00000000">
        <w:rPr>
          <w:rtl w:val="0"/>
        </w:rPr>
        <w:t xml:space="preserve"> — not a suggestion, not guidance, not optional.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follow permit requirements may result in: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Fines and penalties (sometimes thousands of dollars per violation)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shutdown or impound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for damage to infrastructure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 citations and CSA points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CDL employment or carrier partnership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operators treat permits with the same seriousness as any legal contract.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l8b05060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 Permit Contains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permits typically specify: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route(s)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travel dates and times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dimensions and weight limits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vehicle requirements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and railroad crossing notes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and weekend restrictions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and lane-use limitations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Curfew areas (urban zones, school zones, rush hour restrictions)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signage and lighting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driver reads and understands every section.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permit is only valid </w:t>
      </w:r>
      <w:r w:rsidDel="00000000" w:rsidR="00000000" w:rsidRPr="00000000">
        <w:rPr>
          <w:b w:val="1"/>
          <w:bCs w:val="1"/>
          <w:rtl w:val="0"/>
        </w:rPr>
        <w:t xml:space="preserve">if the load matches the document and the route is followed exactly.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0nas3u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Driver Responsibility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permit was ordered by a permit service, the driver is responsible for: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all measurements match permit values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axle weights and spacing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route restrictions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special instructions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escorts and signage match requirements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the permit accessible (printed or digital)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something does not match: </w:t>
      </w:r>
      <w:r w:rsidDel="00000000" w:rsidR="00000000" w:rsidRPr="00000000">
        <w:rPr>
          <w:b w:val="1"/>
          <w:bCs w:val="1"/>
          <w:rtl w:val="0"/>
        </w:rPr>
        <w:t xml:space="preserve">stop, review, and correct it before moving.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7i2ph0e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Permit Violations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enforcement actions and shutdowns occur due to: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off the permitted route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Exceeding permit height or width limits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outside authorized hours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escort or signage requirements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to notify railroads or utilities when required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carrying the permit during transport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 driver mistake: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Assuming the permit is correct without reviewing it.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solely on a permit service. The carrier and driver are responsible.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vngnbenv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Violations Matter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permit violation can trigger: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police intervention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Roadway closures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shutdown until issue is resolved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repairs and liability lawsuits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insurance rates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to company and personal driving record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a mistake was unintentional, enforcement and liability remain.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to bridges, utilities, or rail lines can cost </w:t>
      </w:r>
      <w:r w:rsidDel="00000000" w:rsidR="00000000" w:rsidRPr="00000000">
        <w:rPr>
          <w:b w:val="1"/>
          <w:bCs w:val="1"/>
          <w:rtl w:val="0"/>
        </w:rPr>
        <w:t xml:space="preserve">millions</w:t>
      </w:r>
      <w:r w:rsidDel="00000000" w:rsidR="00000000" w:rsidRPr="00000000">
        <w:rPr>
          <w:rtl w:val="0"/>
        </w:rPr>
        <w:t xml:space="preserve"> — and oversize carriers are held responsible.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eglgoz67t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When to Stop and Verify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movement if any of the following occur: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Measured height or width does not match permit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signs or conditions do not match survey or permit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reports a clearance concern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instructions are unclear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work or detour blocks the permitted route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safe pause is always better than a costly mistake.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vmm4dcow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hauling a 15' tall load. Permit lists max route height of 15'2". While approaching a state highway, a sign notes 14'11" clearance. The permit lists this route as approved.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you trust the posted sign or the permit?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must you take?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Stop immediately in a safe location.</w:t>
        <w:br w:type="textWrapping"/>
        <w:t xml:space="preserve"> Contact dispatch and confirm measurement.</w:t>
        <w:br w:type="textWrapping"/>
        <w:t xml:space="preserve"> Road signage overrides assumption — the load cannot continue without verification.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do not override physics.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tb7n5f892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permit is:</w:t>
        <w:br w:type="textWrapping"/>
        <w:t xml:space="preserve"> A) A recommendation</w:t>
        <w:br w:type="textWrapping"/>
        <w:t xml:space="preserve"> B) A legally binding movement authorization</w:t>
        <w:br w:type="textWrapping"/>
        <w:t xml:space="preserve"> C) A backup document</w:t>
        <w:br w:type="textWrapping"/>
        <w:t xml:space="preserve"> D) Optional for experienced drivers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measurements do not match the permit, the driver must:</w:t>
        <w:br w:type="textWrapping"/>
        <w:t xml:space="preserve"> A) Proceed slowly</w:t>
        <w:br w:type="textWrapping"/>
        <w:t xml:space="preserve"> B) Continue the route and report later</w:t>
        <w:br w:type="textWrapping"/>
        <w:t xml:space="preserve"> C) Stop and verify before moving</w:t>
        <w:br w:type="textWrapping"/>
        <w:t xml:space="preserve"> D) Ask another driver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frequent cause of permit violations is:</w:t>
        <w:br w:type="textWrapping"/>
        <w:t xml:space="preserve"> A) Driving too slowly</w:t>
        <w:br w:type="textWrapping"/>
        <w:t xml:space="preserve"> B) Following the exact route</w:t>
        <w:br w:type="textWrapping"/>
        <w:t xml:space="preserve"> C) Not reviewing permit details</w:t>
        <w:br w:type="textWrapping"/>
        <w:t xml:space="preserve"> D) Using too many escorts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signage and permit do not match. Correct action:</w:t>
        <w:br w:type="textWrapping"/>
        <w:t xml:space="preserve"> A) Trust the permit</w:t>
        <w:br w:type="textWrapping"/>
        <w:t xml:space="preserve"> B) Trust posted signage and stop to verify</w:t>
        <w:br w:type="textWrapping"/>
        <w:t xml:space="preserve"> C) Speed through to avoid stopping</w:t>
        <w:br w:type="textWrapping"/>
        <w:t xml:space="preserve"> D) Let traffic go first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a permit can result in:</w:t>
        <w:br w:type="textWrapping"/>
        <w:t xml:space="preserve"> A) Nothing, as long as no accident occurs</w:t>
        <w:br w:type="textWrapping"/>
        <w:t xml:space="preserve"> B) Shutdowns, fines, liability, and CDL consequences</w:t>
        <w:br w:type="textWrapping"/>
        <w:t xml:space="preserve"> C) Faster delivery times</w:t>
        <w:br w:type="textWrapping"/>
        <w:t xml:space="preserve"> D) Only a warning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ueqmql4d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permits and following them precisely protects: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operator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public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carrier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infrastructure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control when, where, and how oversize loads travel.</w:t>
        <w:br w:type="textWrapping"/>
        <w:t xml:space="preserve"> Professional drivers review, carry, and comply with permits, and stop whenever verification is needed.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