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0c80e54e1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4 — Section 4.2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8conmzrbz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Trailer Types &amp; Load Configuration Basics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z8pdodoml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Objectives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section, the learner will be able to: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common trailer types used in oversize and heavy-haul transport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basic load placement and configuration principles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 how trailer type affects routing and permit requirements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proper trailer selection and configuration matters for safety and compliance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nq4ge16gy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Content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Oversize and heavy-haul operations rely on specialized trailers engineered to support unique freight dimensions and weight. Choosing the right trailer — and configuring the load correctly — directly impacts: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Safety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Maneuverability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compliance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Bridge and road stress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and clearance requirements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successful move begins with matching the </w:t>
      </w:r>
      <w:r w:rsidDel="00000000" w:rsidR="00000000" w:rsidRPr="00000000">
        <w:rPr>
          <w:b w:val="1"/>
          <w:bCs w:val="1"/>
          <w:rtl w:val="0"/>
        </w:rPr>
        <w:t xml:space="preserve">right trailer to the right load</w:t>
      </w:r>
      <w:r w:rsidDel="00000000" w:rsidR="00000000" w:rsidRPr="00000000">
        <w:rPr>
          <w:rtl w:val="0"/>
        </w:rPr>
        <w:t xml:space="preserve"> and placing the freight correctly to distribute weight.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9x7kgvrxg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Common Trailer Types Used in Oversize Hauling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Step-Deck (Drop Deck)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 deck height for taller loads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for machinery and agricultural equipment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Double-Drop / Lowboy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Very low deck to clear height restrictions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Often detachable neck (RGN) for self-loading equipment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for tall and heavy loads like excavators, dozers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Extendable Trailers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stretch for long loads (pipe, girders, bridge beam sections)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overhang issues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Multi-Axle Lowboy / Heavy-Haul Combination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Jeeps, dollies, boosters used for extreme weights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axle count spreads load over roadway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for high-tonnage freight to meet bridge laws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Steerable Dollies/Boosters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Rear steer assist for tight turns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when weight demand exceeds standard axle group capacity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Trailer choice dictates: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Turning radius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Height capability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concentration points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options (bridge &amp; road rating)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Escort and permit requirements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v1i2x1kso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Basic Load Configuration Principles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Weight Distribution Matters</w:t>
        <w:br w:type="textWrapping"/>
      </w:r>
      <w:r w:rsidDel="00000000" w:rsidR="00000000" w:rsidRPr="00000000">
        <w:rPr>
          <w:rtl w:val="0"/>
        </w:rPr>
        <w:t xml:space="preserve"> Proper load placement prevents: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Overloaded axles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steering response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Brake imbalance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Bridge law violations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principles: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weight balanced between axles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excessive rear or forward loading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proper fifth-wheel weight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trailer load rating and concentration limits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Center of Gravity Considerations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center-of-gravity loads require: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Slower speeds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Wider turns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securement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caution entering/exiting ramps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Preventing rollover risk is a top priority.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apuly6n2j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Why Trailer Choice Impacts Routing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trailers have different capabilities and limitations: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Lowboys require clearance planning (dips, RR crossings)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extendables require wide turns and intersection planning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Multi-axle trailers may be restricted on smaller bridges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Steerable axles often require spotter communication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permit and route survey must match the exact trailer configuration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short change in equipment can invalidate a permit.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zg1twuu3h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Adjustments &amp; Configurations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Drivers must understand optional trailer configurations, such as: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Adding a jeep or booster for weight distribution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drop axles to reduce ground pressure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Stretching trailers for over-length freight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Steering dolly control adjustments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configuration comes with training and operational procedures.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unsure — verify setup with the shop or experienced operator.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8sa8j0p7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/ Case Study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Scenario:</w:t>
        <w:br w:type="textWrapping"/>
        <w:t xml:space="preserve"> You are assigned to haul a tall excavator. The dispatcher suggests using a step-deck to save time, but measurements show the height will exceed legal clearance limits on several structures.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trailer should be used?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it important to select correctly?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action should you take if pressured to use the wrong setup?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Response:</w:t>
        <w:br w:type="textWrapping"/>
        <w:t xml:space="preserve"> Use a lowboy/RGN for height clearance and safe loading.</w:t>
        <w:br w:type="textWrapping"/>
        <w:t xml:space="preserve"> Trailer selection is a </w:t>
      </w:r>
      <w:r w:rsidDel="00000000" w:rsidR="00000000" w:rsidRPr="00000000">
        <w:rPr>
          <w:b w:val="1"/>
          <w:bCs w:val="1"/>
          <w:rtl w:val="0"/>
        </w:rPr>
        <w:t xml:space="preserve">safety and compliance decision</w:t>
      </w:r>
      <w:r w:rsidDel="00000000" w:rsidR="00000000" w:rsidRPr="00000000">
        <w:rPr>
          <w:rtl w:val="0"/>
        </w:rPr>
        <w:t xml:space="preserve">, not a convenience choice.</w:t>
        <w:br w:type="textWrapping"/>
        <w:t xml:space="preserve"> Stop and escalate if pressured into unsafe configuration — safety overrides schedule.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0nnlbecj0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Knowledge Check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purpose of multi-axle trailer combinations is to:</w:t>
        <w:br w:type="textWrapping"/>
        <w:t xml:space="preserve"> A) Reduce fuel cost</w:t>
        <w:br w:type="textWrapping"/>
        <w:t xml:space="preserve"> B) Spread heavy weight safely across axles</w:t>
        <w:br w:type="textWrapping"/>
        <w:t xml:space="preserve"> C) Increase truck length for visibility</w:t>
        <w:br w:type="textWrapping"/>
        <w:t xml:space="preserve"> D) Reduce driver workload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Extendable trailers are used primarily for:</w:t>
        <w:br w:type="textWrapping"/>
        <w:t xml:space="preserve"> A) High loads</w:t>
        <w:br w:type="textWrapping"/>
        <w:t xml:space="preserve"> B) Long loads</w:t>
        <w:br w:type="textWrapping"/>
        <w:t xml:space="preserve"> C) Hazardous loads only</w:t>
        <w:br w:type="textWrapping"/>
        <w:t xml:space="preserve"> D) Lightweight machinery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Lowboy trailers are chosen because they:</w:t>
        <w:br w:type="textWrapping"/>
        <w:t xml:space="preserve"> A) Are fastest to hook up</w:t>
        <w:br w:type="textWrapping"/>
        <w:t xml:space="preserve"> B) Reduce driver fatigue</w:t>
        <w:br w:type="textWrapping"/>
        <w:t xml:space="preserve"> C) Allow taller loads to clear bridges and obstacles</w:t>
        <w:br w:type="textWrapping"/>
        <w:t xml:space="preserve"> D) Carry more fuel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C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Improper weight distribution can result in:</w:t>
        <w:br w:type="textWrapping"/>
        <w:t xml:space="preserve"> A) Smooth ride</w:t>
        <w:br w:type="textWrapping"/>
        <w:t xml:space="preserve"> B) Steering and braking issues</w:t>
        <w:br w:type="textWrapping"/>
        <w:t xml:space="preserve"> C) More fuel efficiency</w:t>
        <w:br w:type="textWrapping"/>
        <w:t xml:space="preserve"> D) Quieter operation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assigned a trailer that does not safely meet load height restrictions:</w:t>
        <w:br w:type="textWrapping"/>
        <w:t xml:space="preserve"> A) Go slower and hope traffic cooperates</w:t>
        <w:br w:type="textWrapping"/>
        <w:t xml:space="preserve"> B) Proceed only at night</w:t>
        <w:br w:type="textWrapping"/>
        <w:t xml:space="preserve"> C) Refuse movement until proper equipment is assigned</w:t>
        <w:br w:type="textWrapping"/>
        <w:t xml:space="preserve"> D) Ask an escort to watch for bridges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C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p9evjkldk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loads require different trailer designs and configurations. Proper trailer choice affects: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Clearance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Axle weight distribution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selection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 validity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professional oversize operator understands equipment capabilities and never compromises configuration for convenience.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Trailer selection is a </w:t>
      </w:r>
      <w:r w:rsidDel="00000000" w:rsidR="00000000" w:rsidRPr="00000000">
        <w:rPr>
          <w:b w:val="1"/>
          <w:bCs w:val="1"/>
          <w:rtl w:val="0"/>
        </w:rPr>
        <w:t xml:space="preserve">safety choice</w:t>
      </w:r>
      <w:r w:rsidDel="00000000" w:rsidR="00000000" w:rsidRPr="00000000">
        <w:rPr>
          <w:rtl w:val="0"/>
        </w:rPr>
        <w:t xml:space="preserve">, not a preference.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