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124A" w14:textId="3AB9AF23" w:rsidR="00027C0A" w:rsidRDefault="00F42C53" w:rsidP="00071847">
      <w:pPr>
        <w:ind w:left="-142"/>
        <w:jc w:val="center"/>
        <w:rPr>
          <w:sz w:val="40"/>
          <w:szCs w:val="40"/>
        </w:rPr>
      </w:pPr>
      <w:r w:rsidRPr="00F42C53">
        <w:rPr>
          <w:sz w:val="40"/>
          <w:szCs w:val="40"/>
        </w:rPr>
        <w:t>Sprawozdanie</w:t>
      </w:r>
    </w:p>
    <w:p w14:paraId="472E8C8C" w14:textId="4ED21EE1" w:rsidR="00B3792C" w:rsidRPr="00B3792C" w:rsidRDefault="00B3792C" w:rsidP="00071847">
      <w:pPr>
        <w:ind w:left="-142"/>
        <w:jc w:val="center"/>
        <w:rPr>
          <w:color w:val="FF0000"/>
          <w:sz w:val="40"/>
          <w:szCs w:val="40"/>
        </w:rPr>
      </w:pPr>
      <w:r w:rsidRPr="00B3792C">
        <w:rPr>
          <w:color w:val="FF0000"/>
          <w:sz w:val="40"/>
          <w:szCs w:val="40"/>
        </w:rPr>
        <w:t>UWAGA! KODU CSS JEST ZA DUŻO I ZEST ON ODNOTYPNY. ZE WZGLĘDU NA TO</w:t>
      </w:r>
      <w:r>
        <w:rPr>
          <w:color w:val="FF0000"/>
          <w:sz w:val="40"/>
          <w:szCs w:val="40"/>
        </w:rPr>
        <w:t>,</w:t>
      </w:r>
      <w:r w:rsidRPr="00B3792C">
        <w:rPr>
          <w:color w:val="FF0000"/>
          <w:sz w:val="40"/>
          <w:szCs w:val="40"/>
        </w:rPr>
        <w:t xml:space="preserve"> ZAPISĘ TYLKO „NAJCIEKAWSZE” MOMENTY</w:t>
      </w:r>
    </w:p>
    <w:p w14:paraId="56EBCF3C" w14:textId="08D06A5A" w:rsidR="00F42C53" w:rsidRDefault="00F42C53" w:rsidP="00F42C53">
      <w:pPr>
        <w:jc w:val="center"/>
        <w:rPr>
          <w:sz w:val="32"/>
          <w:szCs w:val="32"/>
        </w:rPr>
      </w:pPr>
      <w:r w:rsidRPr="00F42C53">
        <w:rPr>
          <w:sz w:val="32"/>
          <w:szCs w:val="32"/>
        </w:rPr>
        <w:t xml:space="preserve">Tabela: Kod – zdjęcie </w:t>
      </w:r>
      <w:r>
        <w:rPr>
          <w:sz w:val="32"/>
          <w:szCs w:val="32"/>
        </w:rPr>
        <w:t>–</w:t>
      </w:r>
      <w:r w:rsidRPr="00F42C53">
        <w:rPr>
          <w:sz w:val="32"/>
          <w:szCs w:val="32"/>
        </w:rPr>
        <w:t xml:space="preserve"> laboratorium</w:t>
      </w:r>
      <w:r w:rsidR="00071847">
        <w:rPr>
          <w:sz w:val="32"/>
          <w:szCs w:val="32"/>
        </w:rPr>
        <w:t xml:space="preserve"> – temat – opis </w:t>
      </w:r>
    </w:p>
    <w:tbl>
      <w:tblPr>
        <w:tblStyle w:val="a3"/>
        <w:tblW w:w="28722" w:type="dxa"/>
        <w:tblLayout w:type="fixed"/>
        <w:tblLook w:val="04A0" w:firstRow="1" w:lastRow="0" w:firstColumn="1" w:lastColumn="0" w:noHBand="0" w:noVBand="1"/>
      </w:tblPr>
      <w:tblGrid>
        <w:gridCol w:w="9493"/>
        <w:gridCol w:w="10064"/>
        <w:gridCol w:w="1417"/>
        <w:gridCol w:w="2057"/>
        <w:gridCol w:w="5691"/>
      </w:tblGrid>
      <w:tr w:rsidR="00AD20A9" w14:paraId="7E74E187" w14:textId="0F86798B" w:rsidTr="00B3792C">
        <w:tc>
          <w:tcPr>
            <w:tcW w:w="9493" w:type="dxa"/>
          </w:tcPr>
          <w:p w14:paraId="670F124D" w14:textId="2F20603F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Kod</w:t>
            </w:r>
          </w:p>
        </w:tc>
        <w:tc>
          <w:tcPr>
            <w:tcW w:w="10064" w:type="dxa"/>
          </w:tcPr>
          <w:p w14:paraId="483DFFDF" w14:textId="0E09EBCE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Zdjęcie</w:t>
            </w:r>
          </w:p>
        </w:tc>
        <w:tc>
          <w:tcPr>
            <w:tcW w:w="1417" w:type="dxa"/>
          </w:tcPr>
          <w:p w14:paraId="0D8DD712" w14:textId="3001B783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Laboratorium</w:t>
            </w:r>
          </w:p>
        </w:tc>
        <w:tc>
          <w:tcPr>
            <w:tcW w:w="2057" w:type="dxa"/>
          </w:tcPr>
          <w:p w14:paraId="158084D7" w14:textId="1775CA9C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Temat</w:t>
            </w:r>
          </w:p>
        </w:tc>
        <w:tc>
          <w:tcPr>
            <w:tcW w:w="5691" w:type="dxa"/>
          </w:tcPr>
          <w:p w14:paraId="34F182D1" w14:textId="1A16BF62" w:rsidR="00071847" w:rsidRDefault="00071847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Opis</w:t>
            </w:r>
          </w:p>
        </w:tc>
      </w:tr>
      <w:tr w:rsidR="00B3792C" w14:paraId="12ACE546" w14:textId="77777777" w:rsidTr="00B3792C">
        <w:tc>
          <w:tcPr>
            <w:tcW w:w="9493" w:type="dxa"/>
          </w:tcPr>
          <w:p w14:paraId="08024085" w14:textId="77777777" w:rsidR="00B3792C" w:rsidRPr="00B3792C" w:rsidRDefault="00B3792C" w:rsidP="00B3792C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background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linear-</w:t>
            </w:r>
            <w:proofErr w:type="gramStart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gradient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proofErr w:type="gram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-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45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deg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#9af16e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56A8F5"/>
                <w:kern w:val="0"/>
                <w:sz w:val="24"/>
                <w:szCs w:val="24"/>
                <w:lang w:val="ru-RU" w:eastAsia="ru-RU"/>
                <w14:ligatures w14:val="none"/>
              </w:rPr>
              <w:t>#f66294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background-size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400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%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400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%;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animation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gradient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15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s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ease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infinite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height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100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vh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</w:p>
          <w:p w14:paraId="28C5C941" w14:textId="77777777" w:rsidR="00B3792C" w:rsidRDefault="00B3792C" w:rsidP="00F42C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064" w:type="dxa"/>
          </w:tcPr>
          <w:p w14:paraId="46C68B5E" w14:textId="1E7370FE" w:rsidR="00B3792C" w:rsidRDefault="00B3792C" w:rsidP="00F42C53">
            <w:pPr>
              <w:jc w:val="center"/>
              <w:rPr>
                <w:sz w:val="32"/>
                <w:szCs w:val="32"/>
              </w:rPr>
            </w:pPr>
            <w:r w:rsidRPr="00B3792C">
              <w:rPr>
                <w:sz w:val="32"/>
                <w:szCs w:val="32"/>
              </w:rPr>
              <w:drawing>
                <wp:inline distT="0" distB="0" distL="0" distR="0" wp14:anchorId="4DC289C7" wp14:editId="3B2C7867">
                  <wp:extent cx="6247765" cy="6385560"/>
                  <wp:effectExtent l="0" t="0" r="635" b="0"/>
                  <wp:docPr id="18765152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5152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765" cy="638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9DD7D4C" w14:textId="37F2CB3A" w:rsidR="00B3792C" w:rsidRDefault="00B3792C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Żródło zewnętrzne</w:t>
            </w:r>
          </w:p>
        </w:tc>
        <w:tc>
          <w:tcPr>
            <w:tcW w:w="2057" w:type="dxa"/>
          </w:tcPr>
          <w:p w14:paraId="511CB8E1" w14:textId="4EE28C09" w:rsidR="00B3792C" w:rsidRDefault="00B3792C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Gradient i animacja</w:t>
            </w:r>
          </w:p>
        </w:tc>
        <w:tc>
          <w:tcPr>
            <w:tcW w:w="5691" w:type="dxa"/>
          </w:tcPr>
          <w:p w14:paraId="55ED7BA2" w14:textId="3E69D771" w:rsidR="00B3792C" w:rsidRDefault="00B3792C" w:rsidP="00B3792C">
            <w:pPr>
              <w:ind w:left="204" w:hanging="20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 kod tworzy animacje gradientową w tle i kilkach różnych mięscach, takich jak przyciski</w:t>
            </w:r>
          </w:p>
        </w:tc>
      </w:tr>
      <w:tr w:rsidR="00B3792C" w14:paraId="2EEA54E0" w14:textId="77777777" w:rsidTr="00B3792C">
        <w:tc>
          <w:tcPr>
            <w:tcW w:w="9493" w:type="dxa"/>
          </w:tcPr>
          <w:p w14:paraId="240C6F43" w14:textId="77777777" w:rsidR="00B3792C" w:rsidRPr="00B3792C" w:rsidRDefault="00B3792C" w:rsidP="00B3792C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.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container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{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background-color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rgba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255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255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255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0.5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box-shadow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0 0 10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px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rgba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,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0.5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backdrop-filter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D5B778"/>
                <w:kern w:val="0"/>
                <w:sz w:val="24"/>
                <w:szCs w:val="24"/>
                <w:lang w:val="ru-RU" w:eastAsia="ru-RU"/>
                <w14:ligatures w14:val="none"/>
              </w:rPr>
              <w:t>blur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(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10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px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);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display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flex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flex-wrap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wrap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justify-content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space-evenly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align-items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flex-start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padding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3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%;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border-radius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30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px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margin-bottom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40</w:t>
            </w:r>
            <w:r w:rsidRPr="00B3792C">
              <w:rPr>
                <w:rFonts w:ascii="Courier New" w:eastAsia="Times New Roman" w:hAnsi="Courier New" w:cs="Courier New"/>
                <w:color w:val="6AAB73"/>
                <w:kern w:val="0"/>
                <w:sz w:val="24"/>
                <w:szCs w:val="24"/>
                <w:lang w:val="ru-RU" w:eastAsia="ru-RU"/>
                <w14:ligatures w14:val="none"/>
              </w:rPr>
              <w:t>px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 xml:space="preserve">    </w:t>
            </w:r>
            <w:proofErr w:type="spellStart"/>
            <w:r w:rsidRPr="00B3792C"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  <w:t>gap</w:t>
            </w:r>
            <w:proofErr w:type="spellEnd"/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: </w:t>
            </w:r>
            <w:r w:rsidRPr="00B3792C">
              <w:rPr>
                <w:rFonts w:ascii="Courier New" w:eastAsia="Times New Roman" w:hAnsi="Courier New" w:cs="Courier New"/>
                <w:color w:val="2AACB8"/>
                <w:kern w:val="0"/>
                <w:sz w:val="24"/>
                <w:szCs w:val="24"/>
                <w:lang w:val="ru-RU" w:eastAsia="ru-RU"/>
                <w14:ligatures w14:val="none"/>
              </w:rPr>
              <w:t>3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t>%;</w:t>
            </w:r>
            <w:r w:rsidRPr="00B3792C"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ru-RU" w:eastAsia="ru-RU"/>
                <w14:ligatures w14:val="none"/>
              </w:rPr>
              <w:br/>
              <w:t>}</w:t>
            </w:r>
          </w:p>
          <w:p w14:paraId="626A488D" w14:textId="77777777" w:rsidR="00B3792C" w:rsidRPr="00B3792C" w:rsidRDefault="00B3792C" w:rsidP="00B3792C">
            <w:pPr>
              <w:shd w:val="clear" w:color="auto" w:fill="1E1F22"/>
              <w:rPr>
                <w:rFonts w:ascii="Courier New" w:eastAsia="Times New Roman" w:hAnsi="Courier New" w:cs="Courier New"/>
                <w:color w:val="BABABA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0064" w:type="dxa"/>
          </w:tcPr>
          <w:p w14:paraId="226E466E" w14:textId="3AA90733" w:rsidR="00B3792C" w:rsidRPr="00B3792C" w:rsidRDefault="007B3AB3" w:rsidP="00F42C53">
            <w:pPr>
              <w:jc w:val="center"/>
              <w:rPr>
                <w:sz w:val="32"/>
                <w:szCs w:val="32"/>
              </w:rPr>
            </w:pPr>
            <w:r w:rsidRPr="007B3AB3">
              <w:rPr>
                <w:sz w:val="32"/>
                <w:szCs w:val="32"/>
              </w:rPr>
              <w:drawing>
                <wp:inline distT="0" distB="0" distL="0" distR="0" wp14:anchorId="0185F3B7" wp14:editId="0AE37233">
                  <wp:extent cx="2581635" cy="3372321"/>
                  <wp:effectExtent l="0" t="0" r="0" b="0"/>
                  <wp:docPr id="13873947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947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90B170" w14:textId="5565B566" w:rsidR="00B3792C" w:rsidRDefault="007B3AB3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2</w:t>
            </w:r>
          </w:p>
        </w:tc>
        <w:tc>
          <w:tcPr>
            <w:tcW w:w="2057" w:type="dxa"/>
          </w:tcPr>
          <w:p w14:paraId="78F420D4" w14:textId="31A373B7" w:rsidR="00B3792C" w:rsidRDefault="007B3AB3" w:rsidP="00F42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Kontenery dla całego projeku</w:t>
            </w:r>
          </w:p>
        </w:tc>
        <w:tc>
          <w:tcPr>
            <w:tcW w:w="5691" w:type="dxa"/>
          </w:tcPr>
          <w:p w14:paraId="5F36A403" w14:textId="77777777" w:rsidR="00B3792C" w:rsidRDefault="007B3AB3" w:rsidP="00B3792C">
            <w:pPr>
              <w:ind w:left="204" w:hanging="20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Ten kod tworzy najbardziej używany element w projekcie – Kontener. </w:t>
            </w:r>
            <w:r>
              <w:rPr>
                <w:sz w:val="32"/>
                <w:szCs w:val="32"/>
              </w:rPr>
              <w:br/>
              <w:t>W pierwzej linijce, jak i w drugiej są użyte rgba() dla wyboru coloru i przeroczystości.</w:t>
            </w:r>
          </w:p>
          <w:p w14:paraId="05FB68BD" w14:textId="77777777" w:rsidR="007B3AB3" w:rsidRDefault="007B3AB3" w:rsidP="00B3792C">
            <w:pPr>
              <w:ind w:left="204" w:hanging="20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Nadal jest używany tryb flex dla responswności wewnątrz kontenerów.</w:t>
            </w:r>
          </w:p>
          <w:p w14:paraId="489C4AB1" w14:textId="2799A6F9" w:rsidR="007B3AB3" w:rsidRDefault="007B3AB3" w:rsidP="00B3792C">
            <w:pPr>
              <w:ind w:left="204" w:hanging="20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Dla stylizacji został użyty border-radius 30 px dla „miękkiego” wyglądu</w:t>
            </w:r>
          </w:p>
        </w:tc>
      </w:tr>
    </w:tbl>
    <w:p w14:paraId="076482E7" w14:textId="77777777" w:rsidR="00F42C53" w:rsidRPr="00F42C53" w:rsidRDefault="00F42C53" w:rsidP="00F42C53">
      <w:pPr>
        <w:jc w:val="center"/>
        <w:rPr>
          <w:sz w:val="32"/>
          <w:szCs w:val="32"/>
        </w:rPr>
      </w:pPr>
    </w:p>
    <w:sectPr w:rsidR="00F42C53" w:rsidRPr="00F42C53" w:rsidSect="00071847">
      <w:pgSz w:w="31678" w:h="31678" w:orient="landscape" w:code="8"/>
      <w:pgMar w:top="1134" w:right="1134" w:bottom="9718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0A"/>
    <w:rsid w:val="00027C0A"/>
    <w:rsid w:val="00071847"/>
    <w:rsid w:val="000F5C6C"/>
    <w:rsid w:val="0011029E"/>
    <w:rsid w:val="00167B3D"/>
    <w:rsid w:val="005660EC"/>
    <w:rsid w:val="005830F8"/>
    <w:rsid w:val="00770173"/>
    <w:rsid w:val="007B3AB3"/>
    <w:rsid w:val="007D4FE4"/>
    <w:rsid w:val="009A0FF9"/>
    <w:rsid w:val="009C40F0"/>
    <w:rsid w:val="00A004A1"/>
    <w:rsid w:val="00AD20A9"/>
    <w:rsid w:val="00B3792C"/>
    <w:rsid w:val="00B7290A"/>
    <w:rsid w:val="00D20F57"/>
    <w:rsid w:val="00D83DB4"/>
    <w:rsid w:val="00EA36C7"/>
    <w:rsid w:val="00F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DDA7"/>
  <w15:chartTrackingRefBased/>
  <w15:docId w15:val="{338608AC-563B-44FF-8944-0E527797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5271-761D-4130-9DEC-4596F7D1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Dobrohorskyi</dc:creator>
  <cp:keywords/>
  <dc:description/>
  <cp:lastModifiedBy>Volodymyr Dobrohorskyi</cp:lastModifiedBy>
  <cp:revision>2</cp:revision>
  <dcterms:created xsi:type="dcterms:W3CDTF">2023-06-19T02:46:00Z</dcterms:created>
  <dcterms:modified xsi:type="dcterms:W3CDTF">2023-06-19T02:46:00Z</dcterms:modified>
</cp:coreProperties>
</file>