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B67B" w14:textId="77777777" w:rsidR="00217E7F" w:rsidRPr="00217E7F" w:rsidRDefault="00217E7F" w:rsidP="00217E7F">
      <w:proofErr w:type="spellStart"/>
      <w:r w:rsidRPr="00217E7F">
        <w:t>Câu</w:t>
      </w:r>
      <w:proofErr w:type="spellEnd"/>
      <w:r w:rsidRPr="00217E7F">
        <w:t xml:space="preserve"> </w:t>
      </w:r>
      <w:proofErr w:type="spellStart"/>
      <w:r w:rsidRPr="00217E7F">
        <w:t>hỏi</w:t>
      </w:r>
      <w:proofErr w:type="spellEnd"/>
      <w:r w:rsidRPr="00217E7F">
        <w:t xml:space="preserve"> 17.1 Express-handlebars </w:t>
      </w:r>
      <w:proofErr w:type="spellStart"/>
      <w:r w:rsidRPr="00217E7F">
        <w:t>là</w:t>
      </w:r>
      <w:proofErr w:type="spellEnd"/>
      <w:r w:rsidRPr="00217E7F">
        <w:t xml:space="preserve"> </w:t>
      </w:r>
      <w:proofErr w:type="spellStart"/>
      <w:r w:rsidRPr="00217E7F">
        <w:t>một</w:t>
      </w:r>
      <w:proofErr w:type="spellEnd"/>
      <w:r w:rsidRPr="00217E7F">
        <w:t xml:space="preserve"> _________</w:t>
      </w:r>
      <w:proofErr w:type="spellStart"/>
      <w:r w:rsidRPr="00217E7F">
        <w:t>được</w:t>
      </w:r>
      <w:proofErr w:type="spellEnd"/>
      <w:r w:rsidRPr="00217E7F">
        <w:t xml:space="preserve"> </w:t>
      </w:r>
      <w:proofErr w:type="spellStart"/>
      <w:r w:rsidRPr="00217E7F">
        <w:t>tích</w:t>
      </w:r>
      <w:proofErr w:type="spellEnd"/>
      <w:r w:rsidRPr="00217E7F">
        <w:t xml:space="preserve"> </w:t>
      </w:r>
      <w:proofErr w:type="spellStart"/>
      <w:r w:rsidRPr="00217E7F">
        <w:t>hợp</w:t>
      </w:r>
      <w:proofErr w:type="spellEnd"/>
      <w:r w:rsidRPr="00217E7F">
        <w:t xml:space="preserve"> </w:t>
      </w:r>
      <w:proofErr w:type="spellStart"/>
      <w:r w:rsidRPr="00217E7F">
        <w:t>vào</w:t>
      </w:r>
      <w:proofErr w:type="spellEnd"/>
      <w:r w:rsidRPr="00217E7F">
        <w:t xml:space="preserve"> framework Express </w:t>
      </w:r>
      <w:proofErr w:type="spellStart"/>
      <w:r w:rsidRPr="00217E7F">
        <w:t>để</w:t>
      </w:r>
      <w:proofErr w:type="spellEnd"/>
      <w:r w:rsidRPr="00217E7F">
        <w:t xml:space="preserve"> </w:t>
      </w:r>
      <w:proofErr w:type="spellStart"/>
      <w:r w:rsidRPr="00217E7F">
        <w:t>tạo</w:t>
      </w:r>
      <w:proofErr w:type="spellEnd"/>
      <w:r w:rsidRPr="00217E7F">
        <w:t xml:space="preserve"> </w:t>
      </w:r>
      <w:proofErr w:type="spellStart"/>
      <w:r w:rsidRPr="00217E7F">
        <w:t>ra</w:t>
      </w:r>
      <w:proofErr w:type="spellEnd"/>
      <w:r w:rsidRPr="00217E7F">
        <w:t xml:space="preserve"> “HTML </w:t>
      </w:r>
      <w:proofErr w:type="spellStart"/>
      <w:r w:rsidRPr="00217E7F">
        <w:t>động</w:t>
      </w:r>
      <w:proofErr w:type="spellEnd"/>
      <w:r w:rsidRPr="00217E7F">
        <w:t xml:space="preserve">” </w:t>
      </w:r>
      <w:proofErr w:type="spellStart"/>
      <w:r w:rsidRPr="00217E7F">
        <w:t>từ</w:t>
      </w:r>
      <w:proofErr w:type="spellEnd"/>
      <w:r w:rsidRPr="00217E7F">
        <w:t xml:space="preserve"> </w:t>
      </w:r>
      <w:proofErr w:type="spellStart"/>
      <w:r w:rsidRPr="00217E7F">
        <w:t>phía</w:t>
      </w:r>
      <w:proofErr w:type="spellEnd"/>
      <w:r w:rsidRPr="00217E7F">
        <w:t xml:space="preserve"> server.</w:t>
      </w:r>
    </w:p>
    <w:p w14:paraId="57A85CC8" w14:textId="77777777" w:rsidR="00217E7F" w:rsidRPr="00217E7F" w:rsidRDefault="00217E7F" w:rsidP="00217E7F">
      <w:r w:rsidRPr="00217E7F">
        <w:t>A. client-side template engine</w:t>
      </w:r>
    </w:p>
    <w:p w14:paraId="70FC4529" w14:textId="77777777" w:rsidR="00217E7F" w:rsidRPr="00217E7F" w:rsidRDefault="00217E7F" w:rsidP="00217E7F">
      <w:r w:rsidRPr="00217E7F">
        <w:t>B. server-side template machine</w:t>
      </w:r>
    </w:p>
    <w:p w14:paraId="18F6344D" w14:textId="77777777" w:rsidR="00217E7F" w:rsidRPr="00217E7F" w:rsidRDefault="00217E7F" w:rsidP="00217E7F">
      <w:r w:rsidRPr="00217E7F">
        <w:t>C. server-site template engine</w:t>
      </w:r>
    </w:p>
    <w:p w14:paraId="384131EF" w14:textId="77777777" w:rsidR="00217E7F" w:rsidRPr="008B29C5" w:rsidRDefault="00217E7F" w:rsidP="00217E7F">
      <w:pPr>
        <w:rPr>
          <w:color w:val="EE0000"/>
        </w:rPr>
      </w:pPr>
      <w:r w:rsidRPr="008B29C5">
        <w:rPr>
          <w:color w:val="EE0000"/>
        </w:rPr>
        <w:t>D. server-side template engine</w:t>
      </w:r>
    </w:p>
    <w:p w14:paraId="38256E00" w14:textId="77777777" w:rsidR="00217E7F" w:rsidRPr="00217E7F" w:rsidRDefault="00217E7F" w:rsidP="00217E7F">
      <w:proofErr w:type="spellStart"/>
      <w:r w:rsidRPr="00217E7F">
        <w:t>Bài</w:t>
      </w:r>
      <w:proofErr w:type="spellEnd"/>
      <w:r w:rsidRPr="00217E7F">
        <w:t xml:space="preserve"> </w:t>
      </w:r>
      <w:proofErr w:type="spellStart"/>
      <w:r w:rsidRPr="00217E7F">
        <w:t>tập</w:t>
      </w:r>
      <w:proofErr w:type="spellEnd"/>
      <w:r w:rsidRPr="00217E7F">
        <w:t xml:space="preserve"> 17.2 </w:t>
      </w:r>
      <w:proofErr w:type="spellStart"/>
      <w:r w:rsidRPr="00217E7F">
        <w:t>Sử</w:t>
      </w:r>
      <w:proofErr w:type="spellEnd"/>
      <w:r w:rsidRPr="00217E7F">
        <w:t xml:space="preserve"> </w:t>
      </w:r>
      <w:proofErr w:type="spellStart"/>
      <w:r w:rsidRPr="00217E7F">
        <w:t>dụng</w:t>
      </w:r>
      <w:proofErr w:type="spellEnd"/>
      <w:r w:rsidRPr="00217E7F">
        <w:t xml:space="preserve"> </w:t>
      </w:r>
      <w:proofErr w:type="spellStart"/>
      <w:r w:rsidRPr="00217E7F">
        <w:t>được</w:t>
      </w:r>
      <w:proofErr w:type="spellEnd"/>
      <w:r w:rsidRPr="00217E7F">
        <w:t xml:space="preserve"> </w:t>
      </w:r>
      <w:proofErr w:type="gramStart"/>
      <w:r w:rsidRPr="00217E7F">
        <w:t>express-handlebars</w:t>
      </w:r>
      <w:proofErr w:type="gramEnd"/>
      <w:r w:rsidRPr="00217E7F">
        <w:t xml:space="preserve"> </w:t>
      </w:r>
      <w:proofErr w:type="spellStart"/>
      <w:r w:rsidRPr="00217E7F">
        <w:t>để</w:t>
      </w:r>
      <w:proofErr w:type="spellEnd"/>
      <w:r w:rsidRPr="00217E7F">
        <w:t xml:space="preserve"> </w:t>
      </w:r>
      <w:proofErr w:type="spellStart"/>
      <w:r w:rsidRPr="00217E7F">
        <w:t>tạo</w:t>
      </w:r>
      <w:proofErr w:type="spellEnd"/>
      <w:r w:rsidRPr="00217E7F">
        <w:t xml:space="preserve"> </w:t>
      </w:r>
      <w:proofErr w:type="spellStart"/>
      <w:r w:rsidRPr="00217E7F">
        <w:t>trang</w:t>
      </w:r>
      <w:proofErr w:type="spellEnd"/>
      <w:r w:rsidRPr="00217E7F">
        <w:t xml:space="preserve"> </w:t>
      </w:r>
      <w:proofErr w:type="spellStart"/>
      <w:r w:rsidRPr="00217E7F">
        <w:t>chủ</w:t>
      </w:r>
      <w:proofErr w:type="spellEnd"/>
      <w:r w:rsidRPr="00217E7F">
        <w:t xml:space="preserve"> </w:t>
      </w:r>
      <w:proofErr w:type="spellStart"/>
      <w:r w:rsidRPr="00217E7F">
        <w:t>cho</w:t>
      </w:r>
      <w:proofErr w:type="spellEnd"/>
      <w:r w:rsidRPr="00217E7F">
        <w:t xml:space="preserve"> web app. </w:t>
      </w:r>
    </w:p>
    <w:p w14:paraId="39A2B148" w14:textId="77777777" w:rsidR="00217E7F" w:rsidRDefault="00217E7F"/>
    <w:sectPr w:rsidR="00217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7F"/>
    <w:rsid w:val="00217E7F"/>
    <w:rsid w:val="0047523A"/>
    <w:rsid w:val="008B29C5"/>
    <w:rsid w:val="008D4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80D0A"/>
  <w15:chartTrackingRefBased/>
  <w15:docId w15:val="{AC53026E-093C-49AE-ACAE-31E8E9233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E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</dc:creator>
  <cp:keywords/>
  <dc:description/>
  <cp:lastModifiedBy>phuoc mai</cp:lastModifiedBy>
  <cp:revision>2</cp:revision>
  <dcterms:created xsi:type="dcterms:W3CDTF">2026-03-03T06:47:00Z</dcterms:created>
  <dcterms:modified xsi:type="dcterms:W3CDTF">2026-03-10T07:29:00Z</dcterms:modified>
</cp:coreProperties>
</file>