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2137"/>
          <w:sz w:val="60"/>
          <w:szCs w:val="60"/>
        </w:rPr>
        <w:t xml:space="preserve">IDENTITY &amp; AUTHORIZATION SERVICE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Software Requirements Specification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Ecommerce Microservices Platform</w:t>
      </w:r>
    </w:p>
    <w:p>
      <w:pPr>
        <w:pBdr>
          <w:bottom w:val="single" w:color="E65100" w:sz="14" w:space="2"/>
        </w:pBdr>
        <w:spacing w:after="480" w:before="0"/>
        <w:jc w:val="center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1"/>
                <w:szCs w:val="21"/>
              </w:rPr>
              <w:t xml:space="preserve">Document Type: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SRS — Auth &amp; Authorization Subsystem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1"/>
                <w:szCs w:val="21"/>
              </w:rPr>
              <w:t xml:space="preserve">Version: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1.0.0 — Production Ready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1"/>
                <w:szCs w:val="21"/>
              </w:rPr>
              <w:t xml:space="preserve">Technology: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.NET 10 · Duende IdentityServer 7.4 · ASP.NET Core Identity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1"/>
                <w:szCs w:val="21"/>
              </w:rPr>
              <w:t xml:space="preserve">Auth Protocol: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OAuth 2.0 + OpenID Connect 1.0 (OIDC)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1"/>
                <w:szCs w:val="21"/>
              </w:rPr>
              <w:t xml:space="preserve">Token Format: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JWT RS256 · Access Token 15 min · Refresh Token 7 days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1"/>
                <w:szCs w:val="21"/>
              </w:rPr>
              <w:t xml:space="preserve">RBAC Roles: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Admin · User (2 roles, claim-based policy enforcement)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1"/>
                <w:szCs w:val="21"/>
              </w:rPr>
              <w:t xml:space="preserve">Date: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May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21"/>
                <w:szCs w:val="21"/>
              </w:rPr>
              <w:t xml:space="preserve">Status: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APPROVED FOR DEVELOPMENT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GIỚI THIỆU &amp; TỔNG QUAN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1565C0" w:sz="10" w:space="3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1. Giới thiệu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Phạm vi tài liệu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Tài liệu này mô tả toàn bộ thiết kế kỹ thuật cho Identity Service và cơ chế phân quyền (Authorization) của hệ thống Ecommerce Microservices. Nội dung bao gồm: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Kiến trúc xác thực (Authentication) sử dụng OAuth 2.0 + OIDC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Thiết kế JWT token — cấu trúc, vòng đời, rotation, revocation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Role-Based Access Control (RBAC) với 2 role: Admin và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Policy-based Authorization trong từng microservice (.NET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Security flows: đăng ký, đăng nhập, refresh, logout, đổi mật khẩu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Inter-service authentication (Machine-to-Machine)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Attack mitigation: brute force, token theft, CSRF, replay attack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Audit logging và compliance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Bối cảnh hệ thống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Hệ thống có 7 microservice (Product, Inventory, Order, Payment, Promotion, Gateway, Identity). Mọi service đều stateless — không lưu session server-side. Tất cả xác thực dựa hoàn toàn vào JWT Bearer token được ký bằng RSA-256 (bất đối xứng) do Identity Service phát hành.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trong Auth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Identity Service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Authorization Server (AS) — phát hành &amp; quản lý token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Duende IdentityServer 7.4 + ASP.NET Core Identity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Resource Server — validate JWT, forward claims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YARP + JwtBearerMiddleware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Microservices (5)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Resource Servers — enforce authorization policies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ASP.NET Core Policy-based Authorization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Web/Mobile Client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OAuth2 Client — Authorization Code + PKCE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Browser / React Native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Yêu cầu bảo mật tổng quát (Security SLO)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c>
          <w:tcPr>
            <w:tcW w:type="dxa" w:w="3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 Metric</w:t>
            </w:r>
          </w:p>
        </w:tc>
        <w:tc>
          <w:tcPr>
            <w:tcW w:type="dxa" w:w="27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7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Enforcement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 validation latency p99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&lt; 5ms (JWKS cached)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Redis cache JWKS, local validation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Brute force protection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Block sau 5 lần fail / 15 min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Redis counter + lockout policy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 revocation propagation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&lt; 30 giây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Redis blacklist + short access token TTL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Refresh token rotation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1-for-1 mỗi lần dùng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Duende built-in rotation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MFA (tương lai)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TOTP / Passkey (.NET 10)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Duende IdentityServer 7.4 native Passkey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Audit log coverage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100% auth events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Serilog structured → Elasticsearch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KIẾN TRÚC XÁC THỰC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1565C0" w:sz="10" w:space="3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2. Kiến trúc Authentication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OAuth 2.0 Flow — Authorization Code + PKCE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Tất cả client (Web/Mobile) sử dụng Authorization Code Flow với PKCE. Đây là flow được khuyến nghị bởi OAuth 2.0 Security Best Current Practices (RFC 9700) cho mọi public client.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FF3F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AUTHORIZATION CODE + PKCE 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D2137"/>
                <w:sz w:val="19"/>
                <w:szCs w:val="19"/>
              </w:rPr>
              <w:t xml:space="preserve">1.  Client tạo code_verifier (random 43-128 chars) và code_challenge = BASE64URL(SHA-256(code_verifier))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D2137"/>
                <w:sz w:val="19"/>
                <w:szCs w:val="19"/>
              </w:rPr>
              <w:t xml:space="preserve">2.  Client redirect → /connect/authorize?response_type=code&amp;client_id=...&amp;code_challenge=...&amp;code_challenge_method=S256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D2137"/>
                <w:sz w:val="19"/>
                <w:szCs w:val="19"/>
              </w:rPr>
              <w:t xml:space="preserve">3.  User đăng nhập trên IdentityServer UI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D2137"/>
                <w:sz w:val="19"/>
                <w:szCs w:val="19"/>
              </w:rPr>
              <w:t xml:space="preserve">4.  IdentityServer redirect về Client với authorization_code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D2137"/>
                <w:sz w:val="19"/>
                <w:szCs w:val="19"/>
              </w:rPr>
              <w:t xml:space="preserve">5.  Client POST /connect/token với {code, code_verifier, client_id, redirect_uri}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D2137"/>
                <w:sz w:val="19"/>
                <w:szCs w:val="19"/>
              </w:rPr>
              <w:t xml:space="preserve">6.  IdentityServer verify SHA-256(code_verifier) == code_challenge → cấp {access_token, refresh_token, id_token}</w:t>
            </w:r>
          </w:p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color w:val="0D2137"/>
                <w:sz w:val="19"/>
                <w:szCs w:val="19"/>
              </w:rPr>
              <w:t xml:space="preserve">7.  Client dùng access_token trong Authorization: Bearer &lt;token&gt; header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⚠  PKCE ngăn chặn tấn công authorization code interception (không cần client_secret với public clients)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Machine-to-Machine (Service-to-Service)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Các microservice giao tiếp nội bộ sử dụng Client Credentials Flow. Mỗi service có client_id riêng với scopes giới hạn.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(Client)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client_id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Allowed Scopes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Caller của ai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Order Service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order-service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inventory:reserve payment:process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Inventory, Payment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Payment Service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payment-service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order:read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Order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Promotion Service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promotion-service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product:read inventory:read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Order, Gateway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api-gateway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identity:introspect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Identity (token introspection)</w:t>
            </w:r>
          </w:p>
        </w:tc>
      </w:tr>
    </w:tbl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// Client Credentials Request (service-to-service)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POST /connect/token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Content-Type: application/x-www-form-urlencoded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grant_type=client_credentials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&amp;client_id=order-service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&amp;client_secret=&lt;hashed_secret&gt;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&amp;scope=inventory:reserve payment:process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JWT Token Structure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2.3.1 Access Token —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 &amp; Mô tả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sub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 ID (UUID) — subject, bất biến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 người dùng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string[]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"Admin" | "User" — dùng cho RBAC policy check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scope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Space-separated: "openid profile email api.read api.write"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iss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https://identity.ecommerce.com — Identity Server URL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string[]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["api.ecommerce", "identity"] — intended audiences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exp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epoch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Expiry: now + 900s (15 phút)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iat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epoch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Issued At timestamp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jti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JWT ID — UUID unique per token, dùng để track revocation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nbf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epoch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Not Before: bằng iat (ngay lập tức hợp lệ)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Display name (OIDC standard claim)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sid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Session ID — liên kết với Duende server-side session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2.3.2 Token Payload Example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"sub": "3f2a1b4c-8d9e-4f5a-b6c7-d8e9f0a1b2c3",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"email": "user@example.com",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"name": "Nguyen Van A",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"role": ["User"],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"scope": "openid profile email api.read api.write",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"iss": "https://identity.ecommerce.com",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"aud": ["api.ecommerce"],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"exp": 1748000700,   // 15 phút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"iat": 1747999800,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"jti": "a9f3b2c1-...",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"sid": "7e8d9c0b-...",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"nbf": 1747999800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2.3.3 Token Lifetime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Type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Lifetime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3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 Note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Access Token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15 phút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Memory (JS)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Ngắn để giảm rủi ro nếu bị đánh cắp. Không lưu localStorage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7 ngày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HttpOnly Cookie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Rotation 1-for-1. Detect reuse → revoke all tokens của user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 Token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5 phút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Memory (JS)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Chỉ dùng authentication context, không gửi lên API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M2M Access Token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 giờ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Service memory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Auto-renew 5 phút trước khi hết hạn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JWKS &amp; Token Validation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Mỗi microservice validate JWT locally (không gọi IdentityServer mỗi request) bằng cách cache JWKS public key. Khi key rotate, service tự detect qua JWKS endpoint.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// JwtBearer setup trong mỗi microservice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builder.Services.AddAuthentication(JwtBearerDefaults.AuthenticationScheme)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.AddJwtBearer(options =&gt;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options.Authority = "https://identity.ecommerce.com";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options.Audience  = "api.ecommerce";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options.TokenValidationParameters = new()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ValidateIssuer           = true,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ValidateAudience         = true,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ValidateLifetime         = true,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ValidateIssuerSigningKey  = true,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ClockSkew                = TimeSpan.FromSeconds(30),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RoleClaimType            = "role",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};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// Cache JWKS 1 giờ, refresh khi gặp "kid" không tìm thấy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options.RefreshOnIssuerKeyNotFound = true;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});</w:t>
      </w:r>
    </w:p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Redis cache JWKS với TTL 1 giờ. Gateway pre-validates token trước khi forward — các microservice downstream có thể tin tưởng claims đã validated (nhưng vẫn validate lại vì defense-in-depth).</w:t>
      </w:r>
    </w:p>
    <w:p>
      <w:pPr>
        <w:spacing w:after="20" w:before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IDENTITY SERVICE — ĐẶC TẢ CHI TIẾT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1565C0" w:sz="10" w:space="3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3. Identity Service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Domain Entities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3.1.1 ApplicationUser (ASP.NET Core Identity)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PK, gen_random_uuid()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UserName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varchar(256)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Normalized, unique index. Dùng email làm username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varchar(256)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Unique index, normalized lowercase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EmailConfirmed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Bắt buộc confirm trước khi login. Default: false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PasswordHash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PBKDF2 + HMACSHA512, 350.000 iterations (ASP.NET Core Identity v3)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PhoneNumber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Optional. Dùng cho OTP verification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LockoutEnabled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Bật lockout sau nhiều lần login thất bại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LockoutEnd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 = không bị lock. Nếu có = thời gian hết lockout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AccessFailedCount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Reset về 0 khi login thành công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TwoFactorEnabled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TOTP / Passkey flag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ConcurrencyStamp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Optimistic concurrency — regenerate khi update user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FullName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Custom column — thêm vào ApplicationUser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CreatedAt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UTC now on insert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UpdatedAt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UTC now on update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IsDeleted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Soft delete. GDPR: sau khi xóa, PII bị mask trong 30 ngày rồi purge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3.1.2 RefreshToken Table (Custom — ngoài Identity)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FK → AspNetUsers(Id)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varchar(512)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SHA-256 hash của token (không lưu plaintext)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JwtId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JTI của access token đi kèm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DeviceInfo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jsonb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{ip, userAgent, deviceId} — phục vụ anomaly detection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CreatedAt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UTC insert time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ExpiresAt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now() + 7 days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True sau khi refresh 1 lần. Dùng để detect reuse attack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Invalidated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hoặc hệ thống invalidate (đổi password, role change...)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ReplacedByToken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varchar(512)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Hash của token mới khi rotation — tạo audit chain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3.1.3 AuditLog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EventType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LOGIN_SUCCESS | LOGIN_FAILED | LOGOUT | TOKEN_REFRESH | PASSWORD_CHANGED | ROLE_CHANGED | ACCOUNT_LOCKED | REGISTER | ...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Nullable (null nếu chưa auth)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IpAddress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IPv4/IPv6 của client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UserAgent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Browser/device info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Metadata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jsonb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Extra context: {targetUserId, oldRole, newRole, reason,...}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bool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True = success, False = failure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CreatedAt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UTC. Indexed. IMMUTABLE — không cho phép UPDATE/DELETE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API Endpoints — Identity Service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3.2.1 Public Endpoints (Không cần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5460"/>
      </w:tblGrid>
      <w:tr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MTD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/api/v1/auth/register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Đăng ký tài khoản mới. Gửi email confirmation. Trả 201 + userId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Đăng nhập. Trả access_token (body) + refresh_token (HttpOnly cookie)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Dùng refresh_token cookie để lấy access_token mới. Rotation 1-for-1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Revoke refresh_token (DB + Redis blacklist), clear cookie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/api/v1/auth/confirm-email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Xác nhận email qua token link trong mail. ?userId=&amp;token=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/api/v1/auth/forgot-password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Gửi email reset password. Always returns 200 (prevent user enumeration)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/api/v1/auth/reset-password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Đặt mật khẩu mới bằng reset token từ email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/.well-known/openid-configuration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OIDC Discovery Document (RFC 8414)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/.well-known/jwks.json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JWKS public keys — microservices cache để validate JWT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3.2.2 User Endpoints (Require auth — role: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5460"/>
      </w:tblGrid>
      <w:tr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MTD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/api/v1/users/me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Lấy profile của chính mình từ sub claim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PUT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/api/v1/users/me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Cập nhật FullName, PhoneNumber. Không cho phép đổi email/role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/api/v1/users/me/change-password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Đổi mật khẩu (yêu cầu mật khẩu cũ). Invalidate tất cả refresh tokens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/api/v1/users/me/sessions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Xem các phiên đăng nhập đang hoạt động (thiết bị, IP, thời gian)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/api/v1/users/me/sessions/{sessionId}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Đăng xuất một thiết bị cụ thể (revoke refresh token đó)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/api/v1/users/me/sessions/all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Đăng xuất tất cả thiết bị (revoke tất cả refresh tokens)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3.2.3 Admin Endpoints (Require auth — role: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510"/>
        <w:gridCol w:w="5070"/>
      </w:tblGrid>
      <w:tr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MTD</w:t>
            </w:r>
          </w:p>
        </w:tc>
        <w:tc>
          <w:tcPr>
            <w:tcW w:type="dxa" w:w="351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07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/api/v1/admin/users</w:t>
            </w:r>
          </w:p>
        </w:tc>
        <w:tc>
          <w:tcPr>
            <w:tcW w:type="dxa" w:w="507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Danh sách users — filter, search, pagination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/api/v1/admin/users/{id}</w:t>
            </w:r>
          </w:p>
        </w:tc>
        <w:tc>
          <w:tcPr>
            <w:tcW w:type="dxa" w:w="507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Chi tiết user, roles, sessions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PUT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/api/v1/admin/users/{id}/roles</w:t>
            </w:r>
          </w:p>
        </w:tc>
        <w:tc>
          <w:tcPr>
            <w:tcW w:type="dxa" w:w="507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Assign / remove role. Kích hoạt revoke tất cả token hiện tại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PUT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/api/v1/admin/users/{id}/lock</w:t>
            </w:r>
          </w:p>
        </w:tc>
        <w:tc>
          <w:tcPr>
            <w:tcW w:type="dxa" w:w="507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Khóa tài khoản. Duration (minutes) hoặc permanent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PUT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/api/v1/admin/users/{id}/unlock</w:t>
            </w:r>
          </w:p>
        </w:tc>
        <w:tc>
          <w:tcPr>
            <w:tcW w:type="dxa" w:w="507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Mở khóa tài khoản thủ công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DELETE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/api/v1/admin/users/{id}</w:t>
            </w:r>
          </w:p>
        </w:tc>
        <w:tc>
          <w:tcPr>
            <w:tcW w:type="dxa" w:w="507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Soft delete + PII masking schedule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/api/v1/admin/users/{id}/force-logout</w:t>
            </w:r>
          </w:p>
        </w:tc>
        <w:tc>
          <w:tcPr>
            <w:tcW w:type="dxa" w:w="507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Revoke tất cả token, kick user ra ngay lập tức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/api/v1/admin/audit-logs</w:t>
            </w:r>
          </w:p>
        </w:tc>
        <w:tc>
          <w:tcPr>
            <w:tcW w:type="dxa" w:w="507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Xem audit log — filter by userId, eventType, date range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AUTHORIZATION &amp; RBAC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1565C0" w:sz="10" w:space="3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4. Authorization — Role-Based Access Control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&amp; Phạm vi quyền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7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Quản trị toàn hệ thống. Có thể: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• CRUD sản phẩm, danh mục, tồn kho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• Tạo/sửa/xóa chương trình khuyến mãi, flash sale, coupons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• Xem tất cả đơn hàng, cập nhật trạng thái, refund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• Quản lý user: lock/unlock, assign roles, force-logout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• Xem audit logs, báo cáo hệ thống</w:t>
            </w:r>
          </w:p>
        </w:tc>
      </w:tr>
      <w:tr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7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Người dùng cuối. Có thể: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• Xem sản phẩm, tìm kiếm, xem giá (bao gồm giá sale)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• Thêm vào giỏ hàng, đặt hàng, thanh toán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• Xem và hủy đơn hàng của chính mình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• Nhận và sử dụng mã giảm giá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• Quản lý profile, đổi mật khẩu, quản lý sessions của mình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Policy Definitions (.NET 10)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Mỗi microservice register các policies sau trong Program.cs: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builder.Services.AddAuthorization(options =&gt;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// Admin-only resources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options.AddPolicy("AdminOnly", policy =&gt;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policy.RequireAuthenticatedUser()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  .RequireRole("Admin"));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// Any authenticated user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options.AddPolicy("AuthenticatedUser", policy =&gt;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policy.RequireAuthenticatedUser());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// User owns the resource (checked in handler logic)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options.AddPolicy("ResourceOwner", policy =&gt;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policy.RequireAuthenticatedUser()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  .AddRequirements(new ResourceOwnerRequirement()));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// Internal service-to-service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options.AddPolicy("ServiceOnly", policy =&gt;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policy.RequireClaim("client_id")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  .RequireClaim("scope", "api.internal"));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});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ResourceOwner Authorization Handler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Dùng để đảm bảo User chỉ xem/sửa tài nguyên của chính mình (ví dụ: đơn hàng). Admin bypass tất cả resource-owner checks.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public class ResourceOwnerHandler : AuthorizationHandler&lt;ResourceOwnerRequirement, IUserOwnedResource&gt;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protected override Task HandleRequirementAsync(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AuthorizationHandlerContext ctx,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ResourceOwnerRequirement req,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IUserOwnedResource resource)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var userId = ctx.User.FindFirstValue(ClaimTypes.NameIdentifier);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// Admin bypasses ownership check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if (ctx.User.IsInRole("Admin"))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ctx.Succeed(req);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return Task.CompletedTask;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}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// User must own the resource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if (resource.OwnerId == userId)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ctx.Succeed(req);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return Task.CompletedTask;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}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4.4 Permission Matrix per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351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</w:t>
            </w:r>
          </w:p>
        </w:tc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46E7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 Check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— Product Service —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Tạo / Sửa / Xóa sản phẩm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AdminOnly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POST/PUT/DEL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Product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 check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Xem danh sách / chi tiết sản phẩm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[AllowAnonymous]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Product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— Inventory Service —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Nhập / Điều chỉnh tồn kho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AdminOnly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PUT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Inventory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 check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Reserve / Release inventory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ServiceOnly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Inventory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Client scope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Xem stock level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[AllowAnonymous]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Inventory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— Order Service —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Đặt hàng mới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AuthUser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Order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Xem đơn hàng của mình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ResourceOwner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Order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OwnerId = sub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Xem TẤT CẢ đơn hàng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AdminOnly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Order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 check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Cập nhật trạng thái đơn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AdminOnly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PUT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Order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 check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Hủy đơn hàng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ResourceOwner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PUT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Order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OwnerId = sub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— Payment Service —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Tạo payment intent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AuthUser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Payment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OwnerId = sub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Hoàn tiền (refund)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AdminOnly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Payment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 check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Webhook (từ payment provider)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HMAC Sig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Payment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HMAC header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— Promotion Service —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3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CRUD khuyến mãi, flash sale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AdminOnly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POST/PUT/DEL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Promotion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 check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Claim coupon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AuthUser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Promotion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OwnerId = sub</w:t>
            </w:r>
          </w:p>
        </w:tc>
      </w:tr>
      <w:tr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Xem khuyến mãi đang hoạt động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[AllowAnonymous]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Promotion</w:t>
            </w:r>
          </w:p>
        </w:tc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Chú thích: AuthUser = AuthenticatedUser policy. ✓ = Được phép. ✗ = Từ chối (403).</w:t>
      </w:r>
    </w:p>
    <w:p>
      <w:pPr>
        <w:spacing w:after="20" w:before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SECURITY FLOWS &amp; TOKEN LIFECYCLE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1565C0" w:sz="10" w:space="3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5. Security Flows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Luồng Đăng Ký (Register)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4940"/>
      </w:tblGrid>
      <w:tr>
        <w:tc>
          <w:tcPr>
            <w:tcW w:type="dxa" w:w="5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49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 &amp; Validation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Client POST /auth/register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{email, password, fullName, confirmPassword}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FluentValidation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 format, password strength (≥8 chars, upper, lower, digit, special), confirmPassword match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Kiểm tra email duplicate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Nếu trùng: trả 409 Conflict. Không reveal thông tin qua timing attack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Hash password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ASP.NET Core Identity PasswordHasher v3: PBKDF2-HMACSHA512, 350.000 iterations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Tạo user với role "User"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Gán role User mặc định. EmailConfirmed = false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Gửi email xác nhận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URL-safe token (IEmailSender). Expires 24h. HTTPS link only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Ghi AuditLog: REGISTER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ip, userAgent, timestamp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Response: 201 Created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{userId, message: "Vui lòng xác nhận email"}. Không trả token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Luồng Đăng Nhập (Login)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4940"/>
      </w:tblGrid>
      <w:tr>
        <w:tc>
          <w:tcPr>
            <w:tcW w:type="dxa" w:w="5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49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Client POST /auth/login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{email, password, rememberMe?}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Rate limit check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Redis: max 5 lần thất bại / IP / 15 phút. Vượt → 429 Too Many Requests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Tìm user theo email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Nếu không tồn tại: giả vờ verify password (constant time) → trả 401 generic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Kiểm tra EmailConfirmed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False → 401 "Vui lòng xác nhận email"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Kiểm tra LockoutEnd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Nếu đang bị lock: 401 + thông báo thời gian mở khóa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Verify password hash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PasswordHasher.VerifyHashedPassword. Failure → tăng AccessFailedCount, nếu ≥5 → lock 15 phút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Reset AccessFailedCount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Về 0 khi login thành công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Phát hành Access Token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JWT RS256: claims {sub, email, role, scope, jti, exp=15min}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Tạo Refresh Token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Cryptographically random 512-bit → lưu SHA-256 hash vào DB. TTL: rememberMe=true→7 days, false→24h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10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Set Refresh Token Cookie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HttpOnly=true, Secure=true, SameSite=Strict, Path=/api/v1/auth/refresh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11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Ghi AuditLog: LOGIN_SUCCESS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ip, deviceInfo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12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Response: 200 OK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{accessToken, tokenType: "Bearer", expiresIn: 900} — Không trả refresh token trong body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Refresh Token Rotation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Mỗi lần refresh, token cũ bị invalidate ngay lập tức và một token mới được cấp. Nếu token cũ đã được dùng (Used=true) mà vẫn có request dùng nó → dấu hiệu token bị đánh cắp → revoke toàn bộ session của user.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900"/>
        <w:gridCol w:w="4940"/>
      </w:tblGrid>
      <w:tr>
        <w:tc>
          <w:tcPr>
            <w:tcW w:type="dxa" w:w="5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49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Client POST /auth/refresh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Cookie chứa refresh token. Không cần body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Extract &amp; Hash token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SHA-256 hash để tìm trong DB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Validate token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Kiểm tra: Tồn tại, !Invalidated, !Used, ExpiresAt &gt; now()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Kiểm tra Used flag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Nếu Used = true → REUSE DETECTED → revoke tất cả token của user, ghi SecurityAlert log, trả 401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Mark old token Used = true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Cập nhật trong DB trong cùng transaction với bước 6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Phát hành Access Token mới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JWT RS256 mới với jti mới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Tạo Refresh Token mới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Lưu hash mới, gán ReplacedByToken = hash mới trên token cũ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Set cookie mới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HttpOnly Secure cookie với token mới</w:t>
            </w:r>
          </w:p>
        </w:tc>
      </w:tr>
      <w:tr>
        <w:tc>
          <w:tcPr>
            <w:tcW w:type="dxa" w:w="5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9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Ghi AuditLog: TOKEN_REFRESH</w:t>
            </w:r>
          </w:p>
        </w:tc>
        <w:tc>
          <w:tcPr>
            <w:tcW w:type="dxa" w:w="49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ip, oldJti, newJti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// Refresh token rotation với atomic transaction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await using var tx = await _db.Database.BeginTransactionAsync();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try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var hash = Convert.ToHexString(SHA256.HashData(Encoding.UTF8.GetBytes(rawToken)));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var stored = await _db.RefreshTokens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.SingleOrDefaultAsync(rt =&gt; rt.Token == hash &amp;&amp; !rt.Invalidated);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if (stored is null || stored.ExpiresAt &lt; DateTime.UtcNow)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return AuthResult.Fail("Token invalid or expired");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if (stored.Used)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// Reuse detected — revoke everything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await RevokeAllUserTokensAsync(stored.UserId);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await _auditLog.WriteAsync(AuditEvent.SecurityAlert, stored.UserId, "RT reuse detected");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await tx.CommitAsync();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return AuthResult.Fail("Security violation");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}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stored.Used = true;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var (newAccessToken, newRefreshToken) = await IssueTokensAsync(stored.UserId);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stored.ReplacedByToken = Hash(newRefreshToken);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await _db.SaveChangesAsync();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await tx.CommitAsync();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return AuthResult.Ok(newAccessToken, newRefreshToken);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 catch { await tx.RollbackAsync(); throw; }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Token Revocation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Access token là stateless JWT, không thể xóa khỏi client. Chiến lược revocation: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51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351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Hiệu lực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Logout bình thường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Invalidate refresh token trong DB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Ngay lập tức cho refresh. Access token hết hạn sau max 15 phút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Đổi mật khẩu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Invalidate tất cả refresh tokens. Thêm jti vào Redis blacklist (TTL = access token lifetime)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Ngay lập tức qua blacklist check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force-logout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Invalidate tất cả tokens. jti list → Redis blacklist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&lt; 30 giây (TTL phụ thuộc access token còn hạn)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 thay đổi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Invalidate tất cả refresh tokens. Redis flag: user:{id}:claims_version++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Ngay khi refresh token được dùng, claims mới được cấp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 reuse detected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Revoke ALL tokens của user. Security alert log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Ngay lập tức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Redis Blacklist Middleware: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// Global JWT validation middleware — check blacklist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app.Use(async (ctx, next) =&gt;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var token = ctx.Request.Headers.Authorization.ToString().Replace("Bearer ", "");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if (!string.IsNullOrEmpty(token))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var jti = new JsonWebToken(token).GetClaim("jti")?.Value;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if (jti != null)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var blacklisted = await _redis.KeyExistsAsync($"blacklist:jti:{jti}");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if (blacklisted) { ctx.Response.StatusCode = 401; return; }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}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}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await next(ctx);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});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5.5 Attack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Attack Vector</w:t>
            </w:r>
          </w:p>
        </w:tc>
        <w:tc>
          <w:tcPr>
            <w:tcW w:type="dxa" w:w="351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351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Brute Force Login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Account lockout + IP rate limit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Redis counter: 5 fails/15min/IP. Account lock: 5 fails → lock 15min → 30min → 1h (exponential)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Credential Stuffing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Rate limit + CAPTCHA signal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50 req/min/IP qua YARP. Honeypot field detection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 Theft (Access)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Short TTL (15min) + HTTPS only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Không lưu access token trong localStorage/cookie. Memory only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 Theft (Refresh)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HttpOnly Secure cookie + Rotation + Reuse detection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SameSite=Strict. Path=/api/v1/auth/refresh. Reuse → revoke all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CSRF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SameSite=Strict cookie + Origin check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Gateway validates Origin/Referer header. CSRF token cho form submits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JWT Algorithm Confusion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RS256 fixed, reject alg:none &amp; HS256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TokenValidationParameters.ValidAlgorithms = ["RS256"]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Replay Attack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jti unique per token, short TTL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jti UUID per token. nbf/exp strict validation với max ClockSkew = 30s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 Enumeration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Generic error messages + constant time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Login fail: luôn "Email hoặc mật khẩu không đúng". Forgot password: luôn 200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Mass Assignment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DTO whitelist (không bind trực tiếp từ request vào entity)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FluentValidation + explicit property mapping. Role không thể set từ register endpoint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Parameterized queries (EF Core + Dapper)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Không có raw string SQL concatenation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DUENDE IDENTITYSERVER CONFIGURATION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1565C0" w:sz="10" w:space="3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6. Cấu hình Duende IdentityServer 7.4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IdentityResources, ApiScopes &amp; Clients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6.1.1 Identity Resources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return new IdentityResource[]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new IdentityResources.OpenId(),  // sub claim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new IdentityResources.Profile(), // name, given_name, family_name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new IdentityResources.Email(),   // email, email_verified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};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6.1.2 API Scopes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return new ApiScope[]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new ApiScope("api.read",     "Read access to Ecommerce API"),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new ApiScope("api.write",    "Write access to Ecommerce API"),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new ApiScope("api.internal", "Internal service-to-service"),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new ApiScope("inventory:reserve", "Reserve inventory"),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new ApiScope("payment:process",   "Process payments"),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new ApiScope("identity:introspect","Token introspection"),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};</w:t>
      </w:r>
    </w:p>
    <w:p>
      <w:pPr>
        <w:spacing w:after="20" w:before="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6.1.3 Clients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// Web Application Client (Authorization Code + PKCE)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new Client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ClientId = "ecommerce-web",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ClientName = "Ecommerce Web Application",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AllowedGrantTypes = GrantTypes.Code,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RequirePkce = true,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RequireClientSecret = false, // Public client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RedirectUris = { "https://app.ecommerce.com/callback" },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PostLogoutRedirectUris = { "https://app.ecommerce.com" },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AllowedScopes = { "openid", "profile", "email", "api.read", "api.write" },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AllowOfflineAccess = true, // Refresh tokens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RefreshTokenUsage = TokenUsage.OneTimeOnly,      // Rotation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RefreshTokenExpiration = TokenExpiration.Sliding,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SlidingRefreshTokenLifetime = 604800, // 7 days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AccessTokenLifetime = 900,             // 15 min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AbsoluteRefreshTokenLifetime = 2592000,// 30 days absolute max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// Mobile Client (same, different redirect)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new Client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ClientId = "ecommerce-mobile",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AllowedGrantTypes = GrantTypes.Code,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RequirePkce = true,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RequireClientSecret = false,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RedirectUris = { "ecommerce://callback" },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AllowedScopes = { "openid", "profile", "email", "api.read", "api.write" },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AllowOfflineAccess = true,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RefreshTokenUsage = TokenUsage.OneTimeOnly,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AccessTokenLifetime = 900,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// Service-to-Service Client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new Client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ClientId = "order-service",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AllowedGrantTypes = GrantTypes.ClientCredentials,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ClientSecrets = { new Secret("hash_of_secret".Sha256()) },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AllowedScopes = { "inventory:reserve", "payment:process", "api.internal" },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AccessTokenLifetime = 3600, // 1 hour for M2M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},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Custom Claims Principal Factory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Thêm role claim vào access token (Duende không tự thêm role từ ASP.NET Core Identity):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public class CustomClaimsTransformation : IClaimsTransformation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public async Task&lt;ClaimsPrincipal&gt; TransformAsync(ClaimsPrincipal principal)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if (principal.Identity?.IsAuthenticated != true) return principal;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var userId = principal.FindFirstValue(ClaimTypes.NameIdentifier);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var roles = await _userManager.GetRolesAsync(await _userManager.FindByIdAsync(userId));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var claimsIdentity = new ClaimsIdentity();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foreach (var role in roles)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    claimsIdentity.AddClaim(new Claim("role", role));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principal.AddIdentity(claimsIdentity);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    return principal;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}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Password Policy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builder.Services.AddIdentity&lt;ApplicationUser, IdentityRole&gt;(options =&gt;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options.Password.RequiredLength         = 8;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options.Password.RequireUppercase       = true;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options.Password.RequireLowercase       = true;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options.Password.RequireDigit           = true;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options.Password.RequireNonAlphanumeric = true;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options.Password.RequiredUniqueChars    = 4;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options.Lockout.DefaultLockoutTimeSpan  = TimeSpan.FromMinutes(15);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options.Lockout.MaxFailedAccessAttempts = 5;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options.Lockout.AllowedForNewUsers      = true;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/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options.User.RequireUniqueEmail         = true;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options.SignIn.RequireConfirmedEmail     = true;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.AddEntityFrameworkStores&lt;IdentityDbContext&gt;()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.AddDefaultTokenProviders()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.AddPasswordValidator&lt;CommonPasswordValidator&lt;ApplicationUser&gt;&gt;();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RSA Key Management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Sử dụng RSA-2048 asymmetric signing. Key rotation định kỳ 90 ngày (không gây downtime vì JWKS endpoint expose multiple keys):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// Tự động sign key management (Duende built-in)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builder.Services.AddIdentityServer(options =&gt; {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options.KeyManagement.Enabled = true;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options.KeyManagement.RotationInterval = TimeSpan.FromDays(90);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options.KeyManagement.PropagationTime   = TimeSpan.FromDays(2);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    options.KeyManagement.RetentionDuration = TimeSpan.FromDays(7);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})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.AddSigningCredential(rsa) // Initial key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.AddAspNetIdentity&lt;ApplicationUser&gt;()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.AddConfigurationStore(...)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.AddOperationalStore(...) // Stores tokens, grants in PostgreSQL</w:t>
      </w:r>
    </w:p>
    <w:p>
      <w:pPr>
        <w:shd w:fill="ECEFF1" w:val="clear"/>
        <w:spacing w:after="20" w:before="20"/>
        <w:ind w:left="360"/>
      </w:pPr>
      <w:r>
        <w:rPr>
          <w:rFonts w:ascii="Courier New" w:cs="Courier New" w:eastAsia="Courier New" w:hAnsi="Courier New"/>
          <w:color w:val="0D2137"/>
          <w:sz w:val="18"/>
          <w:szCs w:val="18"/>
        </w:rPr>
        <w:t xml:space="preserve">.AddServerSideSessions(); // Server-side session support</w:t>
      </w:r>
    </w:p>
    <w:p>
      <w:pPr>
        <w:spacing w:after="20" w:before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AUDIT LOGGING, COMPLIANCE &amp; USE CASES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1565C0" w:sz="10" w:space="3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7. Audit Logging &amp; Compliance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Auth Event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730"/>
        <w:gridCol w:w="273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EventType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7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7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ghi lại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REGISTER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Đăng ký thành công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email, ip, userAgent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LOGIN_SUCCESS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Đăng nhập thành công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ip, deviceInfo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LOGIN_FAILED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Sai mật khẩu / email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 (nếu có), ip, reason, failCount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ACCOUNT_LOCKED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Vượt ngưỡng fail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ip, lockoutEnd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LOGOUT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 logout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sessionId, ip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TOKEN_REFRESH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DEBUG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Refresh token used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oldJti, newJti, ip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TOKEN_REVOKED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 invalidated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reason, revokedBy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PASSWORD_CHANGED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Đổi mật khẩu thành công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ip, allSessionsRevoked=true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ROLE_ASSIGNED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gán role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targetUserId, role, adminId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ROLE_REMOVED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xóa role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targetUserId, role, adminId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SECURITY_ALERT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RT reuse, anomaly detected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ip, allTokensRevoked=true, alert type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FORCE_LOGOUT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force-logout user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targetUserId, adminId, reason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EMAIL_CONFIRMED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 verified thành công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ip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PASSWORD_RESET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Reset password thành công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userId, ip, allSessionsRevoked=true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1"/>
          <w:szCs w:val="21"/>
        </w:rPr>
        <w:t xml:space="preserve">Audit logs được ghi bằng Serilog structured logging → Elasticsearch. IMMUTABLE: không có UPDATE/DELETE trên bảng audit_logs. Retention: 2 năm minimum.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Auth Use Cases —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4680"/>
      </w:tblGrid>
      <w:tr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AU-A01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muốn khóa tài khoản user vi phạm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Lock với duration (hoặc permanent). Tất cả token hiện tại bị revoke. AuditLog: ACCOUNT_LOCKED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AU-A02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muốn nâng quyền user thành Admin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 /admin/users/{id}/roles. Token cũ của user bị revoke. User phải login lại để nhận role mới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AU-A03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muốn kick user đang đăng nhập ra ngay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Force-logout: revoke tất cả refresh tokens + blacklist access tokens đang còn hiệu lực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AU-A04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muốn xem lịch sử đăng nhập bất thường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GET /admin/audit-logs?eventType=SECURITY_ALERT. Filter by IP, date. Export CSV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AU-A05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muốn xóa tài khoản user theo yêu cầu GDPR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Soft delete: mask PII (email, name, phone → "deleted_&lt;id&gt;"). Lưu audit log. Hard delete sau 30 ngày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Auth Use Cases —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4680"/>
      </w:tblGrid>
      <w:tr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AU-U01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 muốn đăng ký và nhận email xác nhận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 gửi trong 60 giây. Token hết hạn 24h. Click link → EmailConfirmed=true → có thể login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AU-U02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 muốn đăng nhập từ nhiều thiết bị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Mỗi thiết bị có refresh token riêng. GET /me/sessions trả danh sách thiết bị. Tối đa 5 active sessions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AU-U03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 bị hack account muốn đăng xuất tất cả thiết bị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DELETE /me/sessions/all: revoke tất cả refresh tokens. User cần login lại từ đầu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AU-U04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 quên mật khẩu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 /forgot-password → email link (TTL 1h). POST /reset-password → đổi thành công → revoke tất cả session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AU-U05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Access token hết hạn giữa chừng khi đang dùng app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Client tự động gọi /auth/refresh (silent). Nếu refresh cũng hết hạn → redirect login page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AU-U06</w:t>
            </w:r>
          </w:p>
        </w:tc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 thay đổi mật khẩu và muốn đảm bảo an toàn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Sau khi đổi mật khẩu: tất cả session bị revoke trừ session hiện tại. Thông báo "Đã đăng xuất các thiết bị khác"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7.4 Error Response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error_code</w:t>
            </w:r>
          </w:p>
        </w:tc>
        <w:tc>
          <w:tcPr>
            <w:tcW w:type="dxa" w:w="6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Khi nào &amp; Response body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400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{errors: [{field, message}]} — Input validation fail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401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INVALID_CREDENTIALS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"Email hoặc mật khẩu không đúng" (generic, không reveal tại sao)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401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TOKEN_EXPIRED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Access token hết hạn. Client nên tự động refresh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401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TOKEN_INVALID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 không hợp lệ / bị tampered / bị blacklist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401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EMAIL_NOT_CONFIRMED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Login trước khi confirm email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403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INSUFFICIENT_ROLE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Có token hợp lệ nhưng không có quyền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403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RESOURCE_FORBIDDEN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User truy cập tài nguyên của người khác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409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EMAIL_EXISTS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Đăng ký với email đã tồn tại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423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ACCOUNT_LOCKED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{message, lockoutEnd: "ISO8601 datetime"} — Tài khoản bị khóa</w:t>
            </w:r>
          </w:p>
        </w:tc>
      </w:tr>
      <w:tr>
        <w:tc>
          <w:tcPr>
            <w:tcW w:type="dxa" w:w="7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429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Retry-After header = seconds to wait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SECURITY CHECKLIST &amp; TESTING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pBdr>
          <w:bottom w:val="single" w:color="1565C0" w:sz="10" w:space="3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8. Security Checklist &amp; Testing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OWASP Top 10 Checklist (2021)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"/>
        <w:gridCol w:w="3510"/>
        <w:gridCol w:w="5460"/>
      </w:tblGrid>
      <w:tr>
        <w:tc>
          <w:tcPr>
            <w:tcW w:type="dxa" w:w="39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1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OWASP Category</w:t>
            </w:r>
          </w:p>
        </w:tc>
        <w:tc>
          <w:tcPr>
            <w:tcW w:type="dxa" w:w="5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Đã Implement</w:t>
            </w:r>
          </w:p>
        </w:tc>
      </w:tr>
      <w:tr>
        <w:tc>
          <w:tcPr>
            <w:tcW w:type="dxa" w:w="39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A01 — Broken Access Control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Policy-based RBAC, ResourceOwner handler, explicit [Authorize] trên mọi endpoint</w:t>
            </w:r>
          </w:p>
        </w:tc>
      </w:tr>
      <w:tr>
        <w:tc>
          <w:tcPr>
            <w:tcW w:type="dxa" w:w="39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A02 — Cryptographic Failures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HTTPS only, RS256 JWT, PBKDF2-HMACSHA512 passwords, SHA-256 refresh token hash</w:t>
            </w:r>
          </w:p>
        </w:tc>
      </w:tr>
      <w:tr>
        <w:tc>
          <w:tcPr>
            <w:tcW w:type="dxa" w:w="39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A03 — Injection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EF Core + Dapper parameterized, FluentValidation input whitelist</w:t>
            </w:r>
          </w:p>
        </w:tc>
      </w:tr>
      <w:tr>
        <w:tc>
          <w:tcPr>
            <w:tcW w:type="dxa" w:w="39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A07 — Identification &amp; Auth Failures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MFA ready, account lockout, secure cookies, rotation, reuse detection</w:t>
            </w:r>
          </w:p>
        </w:tc>
      </w:tr>
      <w:tr>
        <w:tc>
          <w:tcPr>
            <w:tcW w:type="dxa" w:w="39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A09 — Security Logging Failures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Structured audit log cho mọi auth event, SIEM-ready Elasticsearch</w:t>
            </w:r>
          </w:p>
        </w:tc>
      </w:tr>
      <w:tr>
        <w:tc>
          <w:tcPr>
            <w:tcW w:type="dxa" w:w="39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A04 — Insecure Design (MFA)</w:t>
            </w:r>
          </w:p>
        </w:tc>
        <w:tc>
          <w:tcPr>
            <w:tcW w:type="dxa" w:w="5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TOTP/Passkey planned Sprint 9. Duende 7.4 native Passkey support ready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Security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Unit Tests (Auth Logic)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xUnit + Moq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&gt; 90% handlers, validators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Every PR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Testcontainers + WebApplicationFactory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All auth flows end-to-end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Every PR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OWASP ZAP Scan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OWASP ZAP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Auth endpoints, JWT validation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Weekly + Pre-release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Penetration Testing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External vendor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Full auth attack surface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Load Testing (Auth)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k6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1000 login/s concurrent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Pre-release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Dependency Scan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Dependabot / Snyk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NuGet packages</w:t>
            </w:r>
          </w:p>
        </w:tc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Daily automated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Auth-specific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TC-AUTH-01: Login với đúng credentials → 200, access_token hợp lệ, refresh_token cookie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TC-AUTH-02: Login với sai password 5 lần → lần 5 trả 423 ACCOUNT_LOCKED với lockoutEnd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TC-AUTH-03: Refresh với token đúng → access_token mới, cookie token mới, token cũ bị invalidated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TC-AUTH-04: Dùng lại refresh token đã dùng → 401, TẤT CẢ tokens của user bị revoke, SECURITY_ALERT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TC-AUTH-05: Access protected endpoint không có token →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TC-AUTH-06: User truy cập đơn hàng của người khác → 403 RESOURCE_FORBIDDEN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TC-AUTH-07: User (không phải Admin) gọi POST /admin/products → 403 INSUFFICIENT_ROLE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TC-AUTH-08: Token với alg:none → validation reject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TC-AUTH-09: Admin force-logout → token bị blacklist, access trong 5 giây sau →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TC-AUTH-10: Đổi role user → token cũ vẫn dùng được đến 15 phút, nhưng refresh → token mới có role mới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TC-AUTH-11: Đăng nhập không có email confirmed → 401 EMAIL_NOT_CONFIRMED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TC-AUTH-12: M2M token với scope không đủ → 403</w:t>
      </w:r>
    </w:p>
    <w:p>
      <w:pPr>
        <w:spacing w:after="20" w:before="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8.4 Performance SLO cho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c>
          <w:tcPr>
            <w:tcW w:type="dxa" w:w="3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7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(p99)</w:t>
            </w:r>
          </w:p>
        </w:tc>
        <w:tc>
          <w:tcPr>
            <w:tcW w:type="dxa" w:w="27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JWT Validation (trong service)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&lt; 5ms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Local RS256 verify + Redis JWKS cache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Login endpoint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&lt; 300ms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Bao gồm password hash verify (PBKDF2 chậm có chủ ý)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Token refresh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&lt; 100ms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DB lookup + JWT sign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Blacklist check (Redis)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&lt; 3ms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Redis GET trực tiếp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Admin role assign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&lt; 200ms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1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DB + token revoke + Redis update</w:t>
            </w:r>
          </w:p>
        </w:tc>
      </w:tr>
      <w:tr>
        <w:tc>
          <w:tcPr>
            <w:tcW w:type="dxa" w:w="3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Auth throughput (login+register)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500 req/s</w:t>
            </w:r>
          </w:p>
        </w:tc>
        <w:tc>
          <w:tcPr>
            <w:tcW w:type="dxa" w:w="273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Dưới load test với 2 replicas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Bdr>
          <w:top w:val="single" w:color="1565C0" w:sz="4" w:space="2"/>
        </w:pBdr>
        <w:spacing w:after="100" w:before="240"/>
        <w:jc w:val="center"/>
      </w:pPr>
      <w:r>
        <w:rPr>
          <w:rFonts w:ascii="Arial" w:cs="Arial" w:eastAsia="Arial" w:hAnsi="Arial"/>
          <w:b/>
          <w:bCs/>
          <w:color w:val="546E7A"/>
          <w:sz w:val="20"/>
          <w:szCs w:val="20"/>
        </w:rPr>
        <w:t xml:space="preserve">END OF DOCUMENT — Identity &amp; Authorization SRS v1.0.0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EC5" w:sz="3" w:space="1"/>
      </w:pBdr>
    </w:pPr>
    <w:r>
      <w:rPr>
        <w:rFonts w:ascii="Arial" w:cs="Arial" w:eastAsia="Arial" w:hAnsi="Arial"/>
        <w:color w:val="546E7A"/>
        <w:sz w:val="17"/>
        <w:szCs w:val="17"/>
      </w:rPr>
      <w:t xml:space="preserve">Identity &amp; Authorization SRS — Ecommerce Microservices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137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E651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2026-05-03T02:30:16.083Z</dcterms:created>
  <dcterms:modified xsi:type="dcterms:W3CDTF">2026-05-03T02:30:16.104Z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