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Meeting Transcript: Digital Twin &amp; Smart Campus Platform</w:t>
      </w:r>
    </w:p>
    <w:p>
      <w:r>
        <w:rPr>
          <w:b/>
          <w:bCs/>
          <w:color w:val="555555"/>
        </w:rPr>
        <w:t xml:space="preserve">Chulalongkorn University — Office of Physical Systems Management</w:t>
      </w:r>
    </w:p>
    <w:p>
      <w:r>
        <w:rPr>
          <w:i/>
          <w:iCs/>
          <w:color w:val="777777"/>
        </w:rPr>
        <w:t xml:space="preserve">Participants: Non (DEPA), Prof. Manoj's team | Duration: ~1 hr 10 min</w:t>
      </w:r>
    </w:p>
    <w:p>
      <w:r>
        <w:t xml:space="preserve"/>
      </w:r>
    </w:p>
    <w:p>
      <w:pPr>
        <w:pBdr>
          <w:bottom w:val="single" w:color="2E75B6" w:sz="6" w:space="1"/>
        </w:pBdr>
      </w:pPr>
      <w:r>
        <w:t xml:space="preserve"/>
      </w:r>
    </w:p>
    <w:p>
      <w:r>
        <w:t xml:space="preserve"/>
      </w:r>
    </w:p>
    <w:p>
      <w:pPr>
        <w:pStyle w:val="Heading2"/>
      </w:pPr>
      <w:r>
        <w:t xml:space="preserve">[00:00] Opening — Context &amp; Team Introductions</w:t>
      </w:r>
    </w:p>
    <w:p>
      <w:r>
        <w:rPr>
          <w:b/>
          <w:bCs/>
        </w:rPr>
        <w:t xml:space="preserve">Speaker 1 (Prof. Manoj / Host): </w:t>
      </w:r>
    </w:p>
    <w:p>
      <w:pPr>
        <w:spacing w:after="160"/>
      </w:pPr>
      <w:r>
        <w:t xml:space="preserve">The host opens by noting that he has long been interested in AI and technology, and that the team has been thinking about building a Digital Twin of the university's assets. He acknowledges that they are not starting from zero — there is existing data, but it remains siloed and disconnected. Nothing has been integrated yet into what could genuinely be called a Digital Twin.</w:t>
      </w:r>
    </w:p>
    <w:p>
      <w:pPr>
        <w:spacing w:after="80"/>
      </w:pPr>
      <w:r>
        <w:t xml:space="preserve">He then introduces the team present:</w:t>
      </w:r>
    </w:p>
    <w:p>
      <w:pPr>
        <w:spacing w:after="60"/>
      </w:pPr>
      <w:r>
        <w:t xml:space="preserve">• Pee Wang-on — Head of the Office of Physical Systems ("Big Boss")</w:t>
      </w:r>
    </w:p>
    <w:p>
      <w:pPr>
        <w:spacing w:after="60"/>
      </w:pPr>
      <w:r>
        <w:t xml:space="preserve">• Pee Kob (Design &amp; Planning Division)</w:t>
      </w:r>
    </w:p>
    <w:p>
      <w:pPr>
        <w:spacing w:after="60"/>
      </w:pPr>
      <w:r>
        <w:t xml:space="preserve">• Nong Je — Assistant to Pee Kob</w:t>
      </w:r>
    </w:p>
    <w:p>
      <w:pPr>
        <w:spacing w:after="60"/>
      </w:pPr>
      <w:r>
        <w:t xml:space="preserve">• Pee Pek — Contracts &amp; Concessions Division (manages all university contracts: canteens, rental shops, vending machines, telecom concessions, any external party using university space)</w:t>
      </w:r>
    </w:p>
    <w:p>
      <w:pPr>
        <w:spacing w:after="60"/>
      </w:pPr>
      <w:r>
        <w:t xml:space="preserve">• Nong Biw — Environmental Sustainability Division (SDGs, carbon footprint, wastewater, environmental compliance)</w:t>
      </w:r>
    </w:p>
    <w:p>
      <w:pPr>
        <w:spacing w:after="60"/>
      </w:pPr>
      <w:r>
        <w:t xml:space="preserve">• Pee [Maintenance Lead] — Maintenance Division (discussed steam systems, building maintenance at all levels)</w:t>
      </w:r>
    </w:p>
    <w:p>
      <w:pPr>
        <w:spacing w:after="60"/>
      </w:pPr>
      <w:r>
        <w:t xml:space="preserve">• Pee Samark — HR for operations staff</w:t>
      </w:r>
    </w:p>
    <w:p>
      <w:pPr>
        <w:spacing w:after="60"/>
      </w:pPr>
      <w:r>
        <w:t xml:space="preserve">• Pee Rod — Solar energy, IoT, energy management</w:t>
      </w:r>
    </w:p>
    <w:p>
      <w:pPr>
        <w:spacing w:after="120"/>
      </w:pPr>
      <w:r>
        <w:t xml:space="preserve">• Aj. Chayachet — IP/Innovation advisor, invited to observe</w:t>
      </w:r>
    </w:p>
    <w:p>
      <w:pPr>
        <w:spacing w:after="160"/>
      </w:pPr>
      <w:r>
        <w:t xml:space="preserve">The host frames the session's main objective: the Digital Transformation of the Office of Physical Systems — turning it into a genuinely Digital Organization. He invites Non (DEPA) to introduce himself and explain how he and his capabilities can support this journey.</w:t>
      </w:r>
    </w:p>
    <w:p>
      <w:pPr>
        <w:pStyle w:val="Heading2"/>
      </w:pPr>
      <w:r>
        <w:t xml:space="preserve">[00:11] Setup Interruption — AV &amp; Screen Sharing</w:t>
      </w:r>
    </w:p>
    <w:p>
      <w:pPr>
        <w:spacing w:after="160"/>
      </w:pPr>
      <w:r>
        <w:t xml:space="preserve">Brief technical interruption while the team reconfigures the display setup. Non and the host troubleshoot screen input channels and cable connections. Non jokes about upgrading the system on the spot. After ~10 minutes, the screen-sharing is stabilized.</w:t>
      </w:r>
    </w:p>
    <w:p>
      <w:pPr>
        <w:pStyle w:val="Heading2"/>
      </w:pPr>
      <w:r>
        <w:t xml:space="preserve">[00:12] Non's Demo — The "God Mode" Dashboard Concept</w:t>
      </w:r>
    </w:p>
    <w:p>
      <w:pPr>
        <w:spacing w:after="80"/>
      </w:pPr>
      <w:r>
        <w:rPr>
          <w:b/>
          <w:bCs/>
        </w:rPr>
        <w:t xml:space="preserve">Non (DEPA): </w:t>
      </w:r>
    </w:p>
    <w:p>
      <w:pPr>
        <w:spacing w:after="160"/>
      </w:pPr>
      <w:r>
        <w:t xml:space="preserve">Non shares his screen, showing a working prototype he built. He notes it was assembled in about 45 minutes before taking the BTS, so it is genuinely functional — not a mockup. He wanted the team to interact with a real system rather than a simulation, so they could clearly see what is missing.</w:t>
      </w:r>
    </w:p>
    <w:p>
      <w:pPr>
        <w:spacing w:after="80"/>
      </w:pPr>
      <w:r>
        <w:rPr>
          <w:b/>
          <w:bCs/>
        </w:rPr>
        <w:t xml:space="preserve">Core concept — "SimCity for Chula":</w:t>
      </w:r>
    </w:p>
    <w:p>
      <w:pPr>
        <w:spacing w:after="160"/>
      </w:pPr>
      <w:r>
        <w:t xml:space="preserve">Non references SimCity as a mental model. The goal is a God Mode — a single view from which an administrator can see the entire campus at once: energy consumption, traffic flow, parking demand, environmental conditions, maintenance status, contract locations, and more. The idea: if you were the "mayor" of Chulalongkorn, you should be able to look down and understand the city's health in real time.</w:t>
      </w:r>
    </w:p>
    <w:p>
      <w:pPr>
        <w:spacing w:after="80"/>
      </w:pPr>
      <w:r>
        <w:rPr>
          <w:b/>
          <w:bCs/>
        </w:rPr>
        <w:t xml:space="preserve">Data layers demonstrated:</w:t>
      </w:r>
    </w:p>
    <w:p>
      <w:pPr>
        <w:spacing w:after="60"/>
      </w:pPr>
      <w:r>
        <w:t xml:space="preserve">• Satellite/aerial imagery updated every 20 hours (refreshes automatically — useful during events like flooding)</w:t>
      </w:r>
    </w:p>
    <w:p>
      <w:pPr>
        <w:spacing w:after="60"/>
      </w:pPr>
      <w:r>
        <w:t xml:space="preserve">• 3D view with elevation: using existing building height data + public map sources</w:t>
      </w:r>
    </w:p>
    <w:p>
      <w:pPr>
        <w:spacing w:after="60"/>
      </w:pPr>
      <w:r>
        <w:t xml:space="preserve">• OpenStreetMap overlay for precise building/facility positions</w:t>
      </w:r>
    </w:p>
    <w:p>
      <w:pPr>
        <w:spacing w:after="60"/>
      </w:pPr>
      <w:r>
        <w:t xml:space="preserve">• Underground infrastructure layer (estimated — Non flags this as a data gap)</w:t>
      </w:r>
    </w:p>
    <w:p>
      <w:pPr>
        <w:spacing w:after="60"/>
      </w:pPr>
      <w:r>
        <w:t xml:space="preserve">• Parking demand heatmap (which lots are under pressure)</w:t>
      </w:r>
    </w:p>
    <w:p>
      <w:pPr>
        <w:spacing w:after="60"/>
      </w:pPr>
      <w:r>
        <w:t xml:space="preserve">• Entry/exit traffic flows</w:t>
      </w:r>
    </w:p>
    <w:p>
      <w:pPr>
        <w:spacing w:after="60"/>
      </w:pPr>
      <w:r>
        <w:t xml:space="preserve">• Utility demand (electricity, water)</w:t>
      </w:r>
    </w:p>
    <w:p>
      <w:pPr>
        <w:spacing w:after="60"/>
      </w:pPr>
      <w:r>
        <w:t xml:space="preserve">• PM2.5 / PM10 air quality (from sensors distributed across campus)</w:t>
      </w:r>
    </w:p>
    <w:p>
      <w:pPr>
        <w:spacing w:after="60"/>
      </w:pPr>
      <w:r>
        <w:t xml:space="preserve">• Google Trends data keyed to "Chulalongkorn" — a proxy for social sentiment and reputational issues</w:t>
      </w:r>
    </w:p>
    <w:p>
      <w:pPr>
        <w:spacing w:after="120"/>
      </w:pPr>
      <w:r>
        <w:t xml:space="preserve">• Traffic simulation based on historical data (same day, prior year) as a fallback when real-time data is unavailable</w:t>
      </w:r>
    </w:p>
    <w:p>
      <w:pPr>
        <w:spacing w:after="80"/>
      </w:pPr>
      <w:r>
        <w:rPr>
          <w:b/>
          <w:bCs/>
        </w:rPr>
        <w:t xml:space="preserve">Current data source:</w:t>
      </w:r>
    </w:p>
    <w:p>
      <w:pPr>
        <w:spacing w:after="160"/>
      </w:pPr>
      <w:r>
        <w:t xml:space="preserve">Non clarifies that the prototype uses public/scraped data (not official Chula data), including Google Maps APIs and publicly available feeds. He has approximately 70,000 data entries accumulated since the prior meeting — PM readings, campus-tagged news, trending searches — all pulling into the system continuously. The system currently runs on a home server; he will later propose migrating it to a cloud or university server.</w:t>
      </w:r>
    </w:p>
    <w:p>
      <w:pPr>
        <w:pStyle w:val="Heading2"/>
      </w:pPr>
      <w:r>
        <w:t xml:space="preserve">[00:19] Civic Reporting &amp; Notification Channel</w:t>
      </w:r>
    </w:p>
    <w:p>
      <w:pPr>
        <w:spacing w:after="160"/>
      </w:pPr>
      <w:r>
        <w:t xml:space="preserve">Non demonstrates a second use case: a civic issue-reporting channel. Users submit photos via LINE or a similar platform; reports appear as pins on the campus map in real time. He shows test cases from Ratchaphruek and Lumphini Park. He notes the system can push notifications back to users (e.g., alerting them to road closures or flooding at specific locations) at zero cost using LINE broadcast. He also considers adding a live TV/broadcast channel for Chula as a low-cost last-mile communication mechanism.</w:t>
      </w:r>
    </w:p>
    <w:p>
      <w:pPr>
        <w:pStyle w:val="Heading2"/>
      </w:pPr>
      <w:r>
        <w:t xml:space="preserve">[00:21] Team Round — Existing Data Assets</w:t>
      </w:r>
    </w:p>
    <w:p>
      <w:pPr>
        <w:spacing w:after="80"/>
      </w:pPr>
      <w:r>
        <w:t xml:space="preserve">The host invites each sub-team to describe what data they currently hold that could be connected to this platform.</w:t>
      </w:r>
    </w:p>
    <w:p>
      <w:pPr>
        <w:spacing w:after="80"/>
      </w:pPr>
      <w:r>
        <w:rPr>
          <w:b/>
          <w:bCs/>
        </w:rPr>
        <w:t xml:space="preserve">Speaker 6 (Design &amp; Planning / GIS):</w:t>
      </w:r>
    </w:p>
    <w:p>
      <w:pPr>
        <w:spacing w:after="160"/>
      </w:pPr>
      <w:r>
        <w:t xml:space="preserve">The team has been working toward a digital twin for some time, under the broader Chula Smart Campus initiative. Data currently held includes: (1) building systems layer, (2) boundary/land-use layer, (3) circulation/traffic layer, (4) open spaces layer, and (5) infrastructure layer (power, telecom, drainage). The GIS dataset was compiled around 2019 ("year 62" in Thai calendar) and has not been consistently updated since. Importantly, Revit/BIM 3D models exist for some buildings, but room configurations have changed since then — partitions added, layouts altered — with no corresponding update to the digital records. The data flow for as-built changes is broken.</w:t>
      </w:r>
    </w:p>
    <w:p>
      <w:pPr>
        <w:spacing w:after="80"/>
      </w:pPr>
      <w:r>
        <w:rPr>
          <w:b/>
          <w:bCs/>
        </w:rPr>
        <w:t xml:space="preserve">Smart Campus Program (IoT layer):</w:t>
      </w:r>
    </w:p>
    <w:p>
      <w:pPr>
        <w:spacing w:after="60"/>
      </w:pPr>
      <w:r>
        <w:t xml:space="preserve">• Smart Meters installed in approximately 216 buildings; nearly all have at least one meter, some have sub-floor meters</w:t>
      </w:r>
    </w:p>
    <w:p>
      <w:pPr>
        <w:spacing w:after="60"/>
      </w:pPr>
      <w:r>
        <w:t xml:space="preserve">• Solar rooftop installations on ~40–48 buildings (COD completed on ~25, others installed but pending commissioning)</w:t>
      </w:r>
    </w:p>
    <w:p>
      <w:pPr>
        <w:spacing w:after="60"/>
      </w:pPr>
      <w:r>
        <w:t xml:space="preserve">• ~50 air quality sensors (PM2.5, PM10) distributed across campus</w:t>
      </w:r>
    </w:p>
    <w:p>
      <w:pPr>
        <w:spacing w:after="120"/>
      </w:pPr>
      <w:r>
        <w:t xml:space="preserve">• Security cameras throughout campus — previously fed into a Huawei-based web platform; current status unclear after platform migration</w:t>
      </w:r>
    </w:p>
    <w:p>
      <w:pPr>
        <w:spacing w:after="80"/>
      </w:pPr>
      <w:r>
        <w:rPr>
          <w:b/>
          <w:bCs/>
        </w:rPr>
        <w:t xml:space="preserve">Pee Pek (Contracts Division):</w:t>
      </w:r>
    </w:p>
    <w:p>
      <w:pPr>
        <w:spacing w:after="160"/>
      </w:pPr>
      <w:r>
        <w:t xml:space="preserve">Has a structured contracts database including contract types, dates, rental rates, and durations. Currently exists in spreadsheets/platform. Not yet connected to any map layer. Pain point: every platform that comes in requires her to re-enter the same building/location reference manually. There is no shared reference key across systems.</w:t>
      </w:r>
    </w:p>
    <w:p>
      <w:pPr>
        <w:spacing w:after="80"/>
      </w:pPr>
      <w:r>
        <w:rPr>
          <w:b/>
          <w:bCs/>
        </w:rPr>
        <w:t xml:space="preserve">Speaker 3 (Maintenance Division):</w:t>
      </w:r>
    </w:p>
    <w:p>
      <w:pPr>
        <w:spacing w:after="160"/>
      </w:pPr>
      <w:r>
        <w:t xml:space="preserve">Key pain points: (1) No real-time alert when equipment (e.g., air conditioning, lighting) fails — the team finds out only when someone physically discovers the problem; (2) No centralized maintenance history per building or asset; (3) No systematic record of when equipment was installed, when it was last serviced, or when it is due for replacement. Team just began building a maintenance tracking app to capture this data. Wants an IoT sensor approach to detect faults proactively.</w:t>
      </w:r>
    </w:p>
    <w:p>
      <w:pPr>
        <w:spacing w:after="80"/>
      </w:pPr>
      <w:r>
        <w:rPr>
          <w:b/>
          <w:bCs/>
        </w:rPr>
        <w:t xml:space="preserve">Speaker 8 (Maintenance / Facilities):</w:t>
      </w:r>
    </w:p>
    <w:p>
      <w:pPr>
        <w:spacing w:after="160"/>
      </w:pPr>
      <w:r>
        <w:t xml:space="preserve">Raises the room-booking linkage: if the system knows when a room is booked, it can pre-schedule AC start/stop rather than running it on blanket manual timers (currently: AC on 8am, off 2pm). Suggests linking room-booking data with IoT control to reduce unnecessary energy use. Also notes that combining motion sensors with booking data allows the system to distinguish "no one booked" from "room booked but empty" — enabling smarter auto-shutoff.</w:t>
      </w:r>
    </w:p>
    <w:p>
      <w:pPr>
        <w:spacing w:after="80"/>
      </w:pPr>
      <w:r>
        <w:rPr>
          <w:b/>
          <w:bCs/>
        </w:rPr>
        <w:t xml:space="preserve">Pee Rod (Solar &amp; Energy):</w:t>
      </w:r>
    </w:p>
    <w:p>
      <w:pPr>
        <w:spacing w:after="160"/>
      </w:pPr>
      <w:r>
        <w:t xml:space="preserve">Manages the solar rooftop program and associated energy monitoring data. Points out that adding motion sensors to flag malfunctioning streetlights or solar units is achievable cheaply (~400 THB per sensor), and that crowd-sourced photo reporting (before installing sensors) can serve as an interim data-collection mechanism for identifying problem hotspots before investing in hardware.</w:t>
      </w:r>
    </w:p>
    <w:p>
      <w:pPr>
        <w:pStyle w:val="Heading2"/>
      </w:pPr>
      <w:r>
        <w:t xml:space="preserve">[00:43] Deep Dive — Contracts on the Map</w:t>
      </w:r>
    </w:p>
    <w:p>
      <w:pPr>
        <w:spacing w:after="160"/>
      </w:pPr>
      <w:r>
        <w:t xml:space="preserve">Non proposes overlaying Pee Pek's contract data onto the 3D campus map. Clicking a building would surface all associated contract information — tenant name, contract type, start/end dates, rental rate, renewal status — as a pop-up panel. He demonstrates how the system can ingest the structured spreadsheet data and auto-populate the map. He notes a key technical hurdle: building name normalization. Chula's internal naming conventions are inconsistent (multiple aliases for the same building). Non says the system only needs to be told once — it learns the mapping and applies it going forward.</w:t>
      </w:r>
    </w:p>
    <w:p>
      <w:pPr>
        <w:pStyle w:val="Heading2"/>
      </w:pPr>
      <w:r>
        <w:t xml:space="preserve">[00:44] Energy &amp; Room Occupancy Use Cases</w:t>
      </w:r>
    </w:p>
    <w:p>
      <w:pPr>
        <w:spacing w:after="160"/>
      </w:pPr>
      <w:r>
        <w:t xml:space="preserve">A detailed discussion on AC and energy management. Non shares that at his own building, installing motion sensors alone reduced electricity bills by 14%. The room is empty for more than X minutes: AC off. Simple. He notes the university previously trialed a similar system (BEM project) that monitored energy at the circuit level — lighting, HVAC, plug load — but stopped short of actually communicating actionable guidance to end users. Non notes this is a classic last-mile problem: the data is there, but the behavior change loop is incomplete.</w:t>
      </w:r>
    </w:p>
    <w:p>
      <w:pPr>
        <w:pStyle w:val="Heading2"/>
      </w:pPr>
      <w:r>
        <w:t xml:space="preserve">[00:47] CCTV Integration &amp; Safety Use Case</w:t>
      </w:r>
    </w:p>
    <w:p>
      <w:pPr>
        <w:spacing w:after="160"/>
      </w:pPr>
      <w:r>
        <w:t xml:space="preserve">The host raises CCTV integration. Non cautions against a naive live-feed approach: 10 cameras still requires one person watching. Instead, he proposes AI-driven detection — specific detection tasks only (e.g., license plate recognition, intrusion, overcrowding) rather than recording everything. He notes the most sensitive use case raised by the host is student safety incidents (students falling from buildings). The system, if configured correctly, could detect sudden movement patterns near rooftops and trigger an alert — a use case where real-time intervention matters and data retention should be zero.</w:t>
      </w:r>
    </w:p>
    <w:p>
      <w:pPr>
        <w:pStyle w:val="Heading2"/>
      </w:pPr>
      <w:r>
        <w:t xml:space="preserve">[00:49] Water Infrastructure &amp; Tree Health</w:t>
      </w:r>
    </w:p>
    <w:p>
      <w:pPr>
        <w:spacing w:after="160"/>
      </w:pPr>
      <w:r>
        <w:t xml:space="preserve">Non introduces the plumbing/drainage layer. He can overlay the pipe network on the 3D model. The challenge: current manual inspection is the only data source. He proposes adding pressure sensors for water mains to detect anomalies. Pee [GIS] mentions that the latest maintenance team has begun building a simple mobile app so field crews can log conditions as they inspect — this could feed into the platform.</w:t>
      </w:r>
    </w:p>
    <w:p>
      <w:pPr>
        <w:spacing w:after="160"/>
      </w:pPr>
      <w:r>
        <w:t xml:space="preserve">Tree health data is also discussed. Non proposes making it a community engagement "gimmick" — assigning student houses or residents to specific trees, similar to a campaign he observed at Harvard where buildings "adopted" trees on campus. Trees with consistently good caretakers earned recognition. He suggests this kind of behavioral layer makes the data richer and creates community ownership.</w:t>
      </w:r>
    </w:p>
    <w:p>
      <w:pPr>
        <w:pStyle w:val="Heading2"/>
      </w:pPr>
      <w:r>
        <w:t xml:space="preserve">[00:55] Architecture Discussion — Server, Data Flow, Integration</w:t>
      </w:r>
    </w:p>
    <w:p>
      <w:pPr>
        <w:spacing w:after="80"/>
      </w:pPr>
      <w:r>
        <w:rPr>
          <w:b/>
          <w:bCs/>
        </w:rPr>
        <w:t xml:space="preserve">Current state:</w:t>
      </w:r>
    </w:p>
    <w:p>
      <w:pPr>
        <w:spacing w:after="160"/>
      </w:pPr>
      <w:r>
        <w:t xml:space="preserve">Non's prototype runs on a home computer he keeps powered on. The system ingests 70,000+ data entries (PM, campus news, event data, etc.). If the computer is off, the data pipeline stops. He proposes migrating to a cloud server (~$25–100/month depending on concurrent users and compute demand) or to the university's own IT infrastructure.</w:t>
      </w:r>
    </w:p>
    <w:p>
      <w:pPr>
        <w:spacing w:after="80"/>
      </w:pPr>
      <w:r>
        <w:rPr>
          <w:b/>
          <w:bCs/>
        </w:rPr>
        <w:t xml:space="preserve">Integration problem (Pee Pek):</w:t>
      </w:r>
    </w:p>
    <w:p>
      <w:pPr>
        <w:spacing w:after="160"/>
      </w:pPr>
      <w:r>
        <w:t xml:space="preserve">Every new platform that arrives requires manually re-entering the same data (e.g., contract number, building reference). There is no shared reference key — so when the same contract is updated in one system, none of the others reflect it. Non's solution: if both systems are digital (APIs exist), connecting them is a single line of code. The bottleneck is when one side is still paper-based or a closed legacy system.</w:t>
      </w:r>
    </w:p>
    <w:p>
      <w:pPr>
        <w:spacing w:after="80"/>
      </w:pPr>
      <w:r>
        <w:rPr>
          <w:b/>
          <w:bCs/>
        </w:rPr>
        <w:t xml:space="preserve">Data quality (GIS team):</w:t>
      </w:r>
    </w:p>
    <w:p>
      <w:pPr>
        <w:spacing w:after="160"/>
      </w:pPr>
      <w:r>
        <w:t xml:space="preserve">The GIS dataset is ~2019 vintage and not kept current. Room layouts, partitions, and occupancy have changed without corresponding updates to the BIM/digital records. Non proposes loading the raw data into the platform first — the visualization will make the errors immediately obvious (e.g., a small building showing as a skyscraper is a data error; you can see it, whereas in Excel you cannot). Load first, clean second.</w:t>
      </w:r>
    </w:p>
    <w:p>
      <w:pPr>
        <w:spacing w:after="80"/>
      </w:pPr>
      <w:r>
        <w:rPr>
          <w:b/>
          <w:bCs/>
        </w:rPr>
        <w:t xml:space="preserve">Room utilization (Host):</w:t>
      </w:r>
    </w:p>
    <w:p>
      <w:pPr>
        <w:spacing w:after="160"/>
      </w:pPr>
      <w:r>
        <w:t xml:space="preserve">The host raises a core institutional question: faculty constantly complain about insufficient classrooms, yet utilization data suggests the issue is under-scheduling, not shortage. If the platform can surface actual utilization rates, it removes the justification for new construction budgets and redirects the conversation to scheduling optimization. The system should eventually link classroom booking data to the ERP backend.</w:t>
      </w:r>
    </w:p>
    <w:p>
      <w:pPr>
        <w:pStyle w:val="Heading2"/>
      </w:pPr>
      <w:r>
        <w:t xml:space="preserve">[01:02] Path Forward — Scope, Deliverables, Engagement Model</w:t>
      </w:r>
    </w:p>
    <w:p>
      <w:pPr>
        <w:spacing w:after="80"/>
      </w:pPr>
      <w:r>
        <w:rPr>
          <w:b/>
          <w:bCs/>
        </w:rPr>
        <w:t xml:space="preserve">Non's proposed approach:</w:t>
      </w:r>
    </w:p>
    <w:p>
      <w:pPr>
        <w:spacing w:after="60"/>
      </w:pPr>
      <w:r>
        <w:t xml:space="preserve">1. He wants to use this project with Chula as a real deployment — not just a demo. He cannot truly understand operational pain points without being embedded in the actual workflow.</w:t>
      </w:r>
    </w:p>
    <w:p>
      <w:pPr>
        <w:spacing w:after="60"/>
      </w:pPr>
      <w:r>
        <w:t xml:space="preserve">2. He frames the work as applied research (not academic research), aimed at genuinely improving the physical campus.</w:t>
      </w:r>
    </w:p>
    <w:p>
      <w:pPr>
        <w:spacing w:after="120"/>
      </w:pPr>
      <w:r>
        <w:t xml:space="preserve">3. Two deliverable tracks: (a) a standalone Dashboard build (handed to IT after delivery — lower commitment); (b) a 12-month managed service with ongoing maintenance.</w:t>
      </w:r>
    </w:p>
    <w:p>
      <w:pPr>
        <w:spacing w:after="80"/>
      </w:pPr>
      <w:r>
        <w:rPr>
          <w:b/>
          <w:bCs/>
        </w:rPr>
        <w:t xml:space="preserve">Host's response:</w:t>
      </w:r>
    </w:p>
    <w:p>
      <w:pPr>
        <w:spacing w:after="160"/>
      </w:pPr>
      <w:r>
        <w:t xml:space="preserve">Eventually the system must live in Chula's IT infrastructure or a cloud environment. He will connect Non with the university's IT team to understand hosting requirements. In the interim, 6–12 months on a managed server is acceptable while the system matures.</w:t>
      </w:r>
    </w:p>
    <w:p>
      <w:pPr>
        <w:spacing w:after="80"/>
      </w:pPr>
      <w:r>
        <w:rPr>
          <w:b/>
          <w:bCs/>
        </w:rPr>
        <w:t xml:space="preserve">Non's note on hardware:</w:t>
      </w:r>
    </w:p>
    <w:p>
      <w:pPr>
        <w:spacing w:after="160"/>
      </w:pPr>
      <w:r>
        <w:t xml:space="preserve">This phase is software-only. Non will also provide an advisory layer on what hardware investments make sense — which IoT sensors are worth deploying, at what density, and for which use cases. This guidance will be included in the TOR/proposal.</w:t>
      </w:r>
    </w:p>
    <w:p>
      <w:pPr>
        <w:pStyle w:val="Heading2"/>
      </w:pPr>
      <w:r>
        <w:t xml:space="preserve">[01:06] Non's Background &amp; Closing Remarks</w:t>
      </w:r>
    </w:p>
    <w:p>
      <w:pPr>
        <w:spacing w:after="160"/>
      </w:pPr>
      <w:r>
        <w:t xml:space="preserve">Non clarifies that he is an architect and urban planner by training, not a programmer. He developed interest in these technologies because he believes architects must understand both physical and data dimensions of buildings. He draws an analogy: a structural engineer knows how many rebar bars go in a column, but an architect who understands why those rebar decisions affect liveability is a better designer. He is interested in how data can make spaces more humane, not just more efficient.</w:t>
      </w:r>
    </w:p>
    <w:p>
      <w:pPr>
        <w:spacing w:after="160"/>
      </w:pPr>
      <w:r>
        <w:t xml:space="preserve">He also notes his DEPA affiliation and references the earlier "Digital Station" initiative — a Digital Museum concept worth ~100M THB that Chula and DEPA had discussed pre-COVID but never executed. He suggests this project could be the starting collaboration, and that Chula and DEPA have a longstanding relationship.</w:t>
      </w:r>
    </w:p>
    <w:p>
      <w:pPr>
        <w:pStyle w:val="Heading2"/>
      </w:pPr>
      <w:r>
        <w:t xml:space="preserve">[01:06] Action Items &amp; Next Steps</w:t>
      </w:r>
    </w:p>
    <w:p>
      <w:pPr>
        <w:spacing w:after="60"/>
      </w:pPr>
      <w:r>
        <w:rPr>
          <w:b/>
          <w:bCs/>
        </w:rPr>
        <w:t xml:space="preserve">1. Each sub-team:</w:t>
      </w:r>
      <w:r>
        <w:t xml:space="preserve"> Prepare a comprehensive Use Case list — all scenarios where this platform could help their operations. Include anything that crosses their mind. Over-list; it will be pruned.</w:t>
      </w:r>
    </w:p>
    <w:p>
      <w:pPr>
        <w:spacing w:after="60"/>
      </w:pPr>
      <w:r>
        <w:rPr>
          <w:b/>
          <w:bCs/>
        </w:rPr>
        <w:t xml:space="preserve">2. Non:</w:t>
      </w:r>
      <w:r>
        <w:t xml:space="preserve"> Draft a Research Proposal with scope, cost frame, and hardware requirements for the server-side infrastructure.</w:t>
      </w:r>
    </w:p>
    <w:p>
      <w:pPr>
        <w:spacing w:after="60"/>
      </w:pPr>
      <w:r>
        <w:rPr>
          <w:b/>
          <w:bCs/>
        </w:rPr>
        <w:t xml:space="preserve">3. Host:</w:t>
      </w:r>
      <w:r>
        <w:t xml:space="preserve"> Connect Non with the Chula IT team regarding server/hosting requirements for production deployment.</w:t>
      </w:r>
    </w:p>
    <w:p>
      <w:pPr>
        <w:spacing w:after="120"/>
      </w:pPr>
      <w:r>
        <w:rPr>
          <w:b/>
          <w:bCs/>
        </w:rPr>
        <w:t xml:space="preserve">4. Next meeting:</w:t>
      </w:r>
      <w:r>
        <w:t xml:space="preserve"> In 2 weeks — to review Use Cases and align Scope of Work.</w:t>
      </w:r>
    </w:p>
    <w:p>
      <w:r>
        <w:t xml:space="preserve"/>
      </w:r>
    </w:p>
    <w:p>
      <w:pPr>
        <w:pBdr>
          <w:top w:val="single" w:color="CCCCCC" w:sz="4" w:space="1"/>
        </w:pBdr>
        <w:spacing w:before="120"/>
      </w:pPr>
      <w:r>
        <w:rPr>
          <w:i/>
          <w:iCs/>
          <w:color w:val="888888"/>
          <w:sz w:val="18"/>
          <w:szCs w:val="18"/>
        </w:rPr>
        <w:t xml:space="preserve">Transcript cleaned and translated by Claude (Anthropic) from auto-transcribed Thai audio. Some speaker attributions are reconstructed from context. Minor filler phrases and AV setup noise have been omitted.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2026-06-02T09:24:17.589Z</dcterms:created>
  <dcterms:modified xsi:type="dcterms:W3CDTF">2026-06-02T09:24:17.589Z</dcterms:modified>
</cp:coreProperties>
</file>

<file path=docProps/custom.xml><?xml version="1.0" encoding="utf-8"?>
<Properties xmlns="http://schemas.openxmlformats.org/officeDocument/2006/custom-properties" xmlns:vt="http://schemas.openxmlformats.org/officeDocument/2006/docPropsVTypes"/>
</file>