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highlight w:val="white"/>
          <w:rtl w:val="0"/>
        </w:rPr>
        <w:t xml:space="preserve">The Royal Automobile Association of Thailand under the Royal Patronage (RAAT) participated in the Helmets Handover Ceremony at Wat Lat Phrao School, Bangkok, as part of the “Helmets for Kids” Project (2025–2026), aimed at promoting road safety and fostering traffic discipline among children and youth.</w:t>
      </w:r>
    </w:p>
    <w:p w:rsidR="00000000" w:rsidDel="00000000" w:rsidP="00000000" w:rsidRDefault="00000000" w:rsidRPr="00000000" w14:paraId="00000002">
      <w:pPr>
        <w:rPr>
          <w:highlight w:val="white"/>
        </w:rPr>
      </w:pP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highlight w:val="white"/>
          <w:rtl w:val="0"/>
        </w:rPr>
        <w:t xml:space="preserve">The ceremony was attended by Mr. Teera Bunnag, 1st Vice President, and Pol. Maj. Gen. Pichitchai Sriyannont, 4th Vice President of RAAT, together with Mr. Greig Craft, President of AIP Foundation. The event was also honored by the presence of Ms. Aranya Poraichaya, Deputy Permanent Secretary of the Bangkok Metropolitan Administration, and P.O. Lt. Col. Sombun Saengkaew, Assistant Director of Lat Phrao District Office.</w:t>
      </w:r>
    </w:p>
    <w:p w:rsidR="00000000" w:rsidDel="00000000" w:rsidP="00000000" w:rsidRDefault="00000000" w:rsidRPr="00000000" w14:paraId="00000004">
      <w:pPr>
        <w:rPr>
          <w:highlight w:val="white"/>
        </w:rPr>
      </w:pPr>
      <w:r w:rsidDel="00000000" w:rsidR="00000000" w:rsidRPr="00000000">
        <w:rPr>
          <w:rtl w:val="0"/>
        </w:rPr>
      </w:r>
    </w:p>
    <w:p w:rsidR="00000000" w:rsidDel="00000000" w:rsidP="00000000" w:rsidRDefault="00000000" w:rsidRPr="00000000" w14:paraId="00000005">
      <w:pPr>
        <w:rPr>
          <w:highlight w:val="white"/>
        </w:rPr>
      </w:pPr>
      <w:r w:rsidDel="00000000" w:rsidR="00000000" w:rsidRPr="00000000">
        <w:rPr>
          <w:highlight w:val="white"/>
          <w:rtl w:val="0"/>
        </w:rPr>
        <w:t xml:space="preserve">The “Helmets for Kids” project is implemented by </w:t>
      </w:r>
      <w:r w:rsidDel="00000000" w:rsidR="00000000" w:rsidRPr="00000000">
        <w:rPr>
          <w:highlight w:val="white"/>
          <w:rtl w:val="0"/>
        </w:rPr>
        <w:t xml:space="preserve">AIP Foundation</w:t>
      </w:r>
      <w:r w:rsidDel="00000000" w:rsidR="00000000" w:rsidRPr="00000000">
        <w:rPr>
          <w:highlight w:val="white"/>
          <w:rtl w:val="0"/>
        </w:rPr>
        <w:t xml:space="preserve">, with support from </w:t>
      </w:r>
      <w:r w:rsidDel="00000000" w:rsidR="00000000" w:rsidRPr="00000000">
        <w:rPr>
          <w:highlight w:val="white"/>
          <w:rtl w:val="0"/>
        </w:rPr>
        <w:t xml:space="preserve">FIA – Fédération Internationale de l'Automobile</w:t>
      </w:r>
      <w:r w:rsidDel="00000000" w:rsidR="00000000" w:rsidRPr="00000000">
        <w:rPr>
          <w:highlight w:val="white"/>
          <w:rtl w:val="0"/>
        </w:rPr>
        <w:t xml:space="preserve"> and RAAT, providing 1,200 standard safety helmets to students from four Bangkok Metropolitan Administration schools, alongside teacher training and road safety awareness activities.</w:t>
      </w:r>
    </w:p>
    <w:p w:rsidR="00000000" w:rsidDel="00000000" w:rsidP="00000000" w:rsidRDefault="00000000" w:rsidRPr="00000000" w14:paraId="00000006">
      <w:pPr>
        <w:rPr>
          <w:highlight w:val="white"/>
        </w:rPr>
      </w:pPr>
      <w:r w:rsidDel="00000000" w:rsidR="00000000" w:rsidRPr="00000000">
        <w:rPr>
          <w:rtl w:val="0"/>
        </w:rPr>
      </w:r>
    </w:p>
    <w:p w:rsidR="00000000" w:rsidDel="00000000" w:rsidP="00000000" w:rsidRDefault="00000000" w:rsidRPr="00000000" w14:paraId="00000007">
      <w:pPr>
        <w:rPr/>
      </w:pPr>
      <w:r w:rsidDel="00000000" w:rsidR="00000000" w:rsidRPr="00000000">
        <w:rPr>
          <w:highlight w:val="white"/>
          <w:rtl w:val="0"/>
        </w:rPr>
        <w:t xml:space="preserve">RAAT remains committed to advancing road safety initiatives and strengthening a culture of safety to help protect the future of Thailand’s children and youth.</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