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0C80" w14:textId="77777777" w:rsidR="0003351D" w:rsidRPr="0003351D" w:rsidRDefault="0003351D" w:rsidP="000335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Shopping Overview:</w:t>
      </w:r>
    </w:p>
    <w:p w14:paraId="0AED4DDD" w14:textId="77777777" w:rsidR="0003351D" w:rsidRPr="0003351D" w:rsidRDefault="0003351D" w:rsidP="000335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selection of items indicates a well-rounded diet with a focus on freshness and variety. The consumer shows a preference for both convenience and health-oriented products.</w:t>
      </w:r>
    </w:p>
    <w:p w14:paraId="4CD0D613" w14:textId="77777777" w:rsidR="0003351D" w:rsidRPr="0003351D" w:rsidRDefault="0003351D" w:rsidP="000335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Dietary Choices:</w:t>
      </w:r>
    </w:p>
    <w:p w14:paraId="02B178FD" w14:textId="77777777" w:rsidR="0003351D" w:rsidRPr="0003351D" w:rsidRDefault="0003351D" w:rsidP="0003351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The purchase of gluten-free items such as breadsticks and tortillas </w:t>
      </w:r>
      <w:proofErr w:type="gramStart"/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suggests</w:t>
      </w:r>
      <w:proofErr w:type="gramEnd"/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dietary restrictions or preferences are considered.</w:t>
      </w:r>
    </w:p>
    <w:p w14:paraId="6D7B2C78" w14:textId="77777777" w:rsidR="0003351D" w:rsidRPr="0003351D" w:rsidRDefault="0003351D" w:rsidP="0003351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inclusion of goat cheese and smoked salmon points to a preference for rich, nutrient-dense foods.</w:t>
      </w:r>
    </w:p>
    <w:p w14:paraId="2965D808" w14:textId="77777777" w:rsidR="0003351D" w:rsidRPr="0003351D" w:rsidRDefault="0003351D" w:rsidP="000335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Freshness and Quality:</w:t>
      </w:r>
    </w:p>
    <w:p w14:paraId="431D6C9E" w14:textId="77777777" w:rsidR="0003351D" w:rsidRPr="0003351D" w:rsidRDefault="0003351D" w:rsidP="000335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A variety of fruits and vegetables like clementines and avocados are present, which are excellent sources of vitamins and minerals.</w:t>
      </w:r>
    </w:p>
    <w:p w14:paraId="5ADCCEB3" w14:textId="77777777" w:rsidR="0003351D" w:rsidRPr="0003351D" w:rsidRDefault="0003351D" w:rsidP="0003351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choice of salmon poke highlights a preference for fresh, possibly sustainably sourced seafood.</w:t>
      </w:r>
    </w:p>
    <w:p w14:paraId="63F2990B" w14:textId="77777777" w:rsidR="0003351D" w:rsidRPr="0003351D" w:rsidRDefault="0003351D" w:rsidP="000335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Convenience and Indulgence:</w:t>
      </w:r>
    </w:p>
    <w:p w14:paraId="6CE62A0A" w14:textId="77777777" w:rsidR="0003351D" w:rsidRPr="0003351D" w:rsidRDefault="0003351D" w:rsidP="0003351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Ready-to-use pastry dough indicates a desire for convenience in meal preparation.</w:t>
      </w:r>
    </w:p>
    <w:p w14:paraId="54E7A2D0" w14:textId="77777777" w:rsidR="0003351D" w:rsidRPr="0003351D" w:rsidRDefault="0003351D" w:rsidP="0003351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Snack selections, including truffle-</w:t>
      </w:r>
      <w:proofErr w:type="spellStart"/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flavored</w:t>
      </w:r>
      <w:proofErr w:type="spellEnd"/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chips and natural almonds, show a balanced approach to indulgence and healthful eating.</w:t>
      </w:r>
    </w:p>
    <w:p w14:paraId="555DF607" w14:textId="77777777" w:rsidR="0003351D" w:rsidRPr="0003351D" w:rsidRDefault="0003351D" w:rsidP="000335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Nutritional Insights:</w:t>
      </w:r>
    </w:p>
    <w:p w14:paraId="10B45D09" w14:textId="77777777" w:rsidR="0003351D" w:rsidRPr="0003351D" w:rsidRDefault="0003351D" w:rsidP="0003351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Gluten-free options are indicative of a health-conscious approach to dietary needs.</w:t>
      </w:r>
    </w:p>
    <w:p w14:paraId="7261EAB9" w14:textId="77777777" w:rsidR="0003351D" w:rsidRPr="0003351D" w:rsidRDefault="0003351D" w:rsidP="0003351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assortment of protein sources, from fish to poultry, provides essential nutrients for a balanced diet.</w:t>
      </w:r>
    </w:p>
    <w:p w14:paraId="3176ADD9" w14:textId="77777777" w:rsidR="0003351D" w:rsidRPr="0003351D" w:rsidRDefault="0003351D" w:rsidP="000335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Sustainability Considerations:</w:t>
      </w:r>
    </w:p>
    <w:p w14:paraId="30F83460" w14:textId="77777777" w:rsidR="0003351D" w:rsidRPr="0003351D" w:rsidRDefault="0003351D" w:rsidP="0003351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preference for seafood over red meat can have a positive impact on sustainability, reducing the carbon footprint associated with food choices.</w:t>
      </w:r>
    </w:p>
    <w:p w14:paraId="3CFE18D9" w14:textId="77777777" w:rsidR="0003351D" w:rsidRPr="0003351D" w:rsidRDefault="0003351D" w:rsidP="0003351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The emphasis on fresh produce supports a diet that is potentially lower in processed foods, which can contribute to better health and a reduced environmental impact.</w:t>
      </w:r>
    </w:p>
    <w:p w14:paraId="7B0C0BBA" w14:textId="77777777" w:rsidR="0003351D" w:rsidRPr="0003351D" w:rsidRDefault="0003351D" w:rsidP="0003351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r w:rsidRPr="0003351D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Summary:</w:t>
      </w: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 xml:space="preserve"> The consumer's purchases reflect a conscientious approach to eating that values variety, dietary needs, and the balance between whole foods and </w:t>
      </w:r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lastRenderedPageBreak/>
        <w:t xml:space="preserve">convenience. The inclusion of both fresh and prepared items suggests a dynamic lifestyle that prioritizes health without sacrificing enjoyment or </w:t>
      </w:r>
      <w:proofErr w:type="spellStart"/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flavor</w:t>
      </w:r>
      <w:proofErr w:type="spellEnd"/>
      <w:r w:rsidRPr="0003351D">
        <w:rPr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  <w:t>.</w:t>
      </w:r>
    </w:p>
    <w:p w14:paraId="699E5A15" w14:textId="77777777" w:rsidR="009921EA" w:rsidRDefault="009921EA"/>
    <w:sectPr w:rsidR="009921EA" w:rsidSect="0090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4AB"/>
    <w:multiLevelType w:val="multilevel"/>
    <w:tmpl w:val="1C0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F7918"/>
    <w:multiLevelType w:val="multilevel"/>
    <w:tmpl w:val="C8F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8744DF"/>
    <w:multiLevelType w:val="multilevel"/>
    <w:tmpl w:val="AE5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35989"/>
    <w:multiLevelType w:val="multilevel"/>
    <w:tmpl w:val="6040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B725EE"/>
    <w:multiLevelType w:val="multilevel"/>
    <w:tmpl w:val="BE3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8244302">
    <w:abstractNumId w:val="0"/>
  </w:num>
  <w:num w:numId="2" w16cid:durableId="1830317850">
    <w:abstractNumId w:val="2"/>
  </w:num>
  <w:num w:numId="3" w16cid:durableId="826171307">
    <w:abstractNumId w:val="1"/>
  </w:num>
  <w:num w:numId="4" w16cid:durableId="549651597">
    <w:abstractNumId w:val="4"/>
  </w:num>
  <w:num w:numId="5" w16cid:durableId="513155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31"/>
    <w:rsid w:val="0003351D"/>
    <w:rsid w:val="003E5784"/>
    <w:rsid w:val="005B3D4F"/>
    <w:rsid w:val="00904B09"/>
    <w:rsid w:val="009921EA"/>
    <w:rsid w:val="00F1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D04A-165E-49F8-AE74-2620D269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Textoennegrita">
    <w:name w:val="Strong"/>
    <w:basedOn w:val="Fuentedeprrafopredeter"/>
    <w:uiPriority w:val="22"/>
    <w:qFormat/>
    <w:rsid w:val="000335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Casado</dc:creator>
  <cp:keywords/>
  <dc:description/>
  <cp:lastModifiedBy>Diego Casado</cp:lastModifiedBy>
  <cp:revision>2</cp:revision>
  <dcterms:created xsi:type="dcterms:W3CDTF">2023-11-13T17:42:00Z</dcterms:created>
  <dcterms:modified xsi:type="dcterms:W3CDTF">2023-11-13T17:56:00Z</dcterms:modified>
</cp:coreProperties>
</file>