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nnasgypk2pdm" w:id="0"/>
      <w:bookmarkEnd w:id="0"/>
      <w:r w:rsidDel="00000000" w:rsidR="00000000" w:rsidRPr="00000000">
        <w:rPr>
          <w:rtl w:val="0"/>
        </w:rPr>
        <w:t xml:space="preserve">Nutritional Overview</w:t>
      </w:r>
    </w:p>
    <w:p w:rsidR="00000000" w:rsidDel="00000000" w:rsidP="00000000" w:rsidRDefault="00000000" w:rsidRPr="00000000" w14:paraId="00000002">
      <w:pPr>
        <w:rPr/>
      </w:pPr>
      <w:r w:rsidDel="00000000" w:rsidR="00000000" w:rsidRPr="00000000">
        <w:rPr>
          <w:rtl w:val="0"/>
        </w:rPr>
        <w:t xml:space="preserve">The assortment includes a healthy mix of fresh produce, whole grains, lean and processed proteins, dairy products, and plant-based beverages. Fresh fruits and vegetables like mandarins and carrots offer essential vitamins, minerals, and dietary fiber. Whole grain options and complex carbohydrates like rustic bread are well-represented, supporting intestinal health and energy levels. The variety of proteins, including chicken breast and processed meats, highlights a protein-rich diet, though moderation is advised for processed meats due to health risks. Dairy products provide proteins and calcium, but balancing with plant-based alternatives could further improve nutritional intake and reduce saturated fat consumption.</w:t>
      </w:r>
    </w:p>
    <w:p w:rsidR="00000000" w:rsidDel="00000000" w:rsidP="00000000" w:rsidRDefault="00000000" w:rsidRPr="00000000" w14:paraId="00000003">
      <w:pPr>
        <w:pStyle w:val="Heading3"/>
        <w:rPr/>
      </w:pPr>
      <w:bookmarkStart w:colFirst="0" w:colLast="0" w:name="_6dxfuhax15f" w:id="1"/>
      <w:bookmarkEnd w:id="1"/>
      <w:r w:rsidDel="00000000" w:rsidR="00000000" w:rsidRPr="00000000">
        <w:rPr>
          <w:rtl w:val="0"/>
        </w:rPr>
        <w:t xml:space="preserve">Sustainability Insights</w:t>
      </w:r>
    </w:p>
    <w:p w:rsidR="00000000" w:rsidDel="00000000" w:rsidP="00000000" w:rsidRDefault="00000000" w:rsidRPr="00000000" w14:paraId="00000004">
      <w:pPr>
        <w:rPr/>
      </w:pPr>
      <w:r w:rsidDel="00000000" w:rsidR="00000000" w:rsidRPr="00000000">
        <w:rPr>
          <w:rtl w:val="0"/>
        </w:rPr>
        <w:t xml:space="preserve">Selecting fresh, likely seasonal products such as mandarins and carrots suggests a lower carbon footprint, especially if sourced locally. Opting for oat drinks over cow's milk reflects an environmentally friendlier choice, as plant-based milks generally require less water and land. Choosing whole grains and responsibly packaged items like integral bread and rice may also have a lesser environmental impact compared to more processed foods.</w:t>
      </w:r>
    </w:p>
    <w:p w:rsidR="00000000" w:rsidDel="00000000" w:rsidP="00000000" w:rsidRDefault="00000000" w:rsidRPr="00000000" w14:paraId="00000005">
      <w:pPr>
        <w:pStyle w:val="Heading3"/>
        <w:rPr/>
      </w:pPr>
      <w:bookmarkStart w:colFirst="0" w:colLast="0" w:name="_axlzlytmpfc" w:id="2"/>
      <w:bookmarkEnd w:id="2"/>
      <w:r w:rsidDel="00000000" w:rsidR="00000000" w:rsidRPr="00000000">
        <w:rPr>
          <w:rtl w:val="0"/>
        </w:rPr>
        <w:t xml:space="preserve">Recommendations</w:t>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Diversify Protein Sources</w:t>
      </w:r>
      <w:r w:rsidDel="00000000" w:rsidR="00000000" w:rsidRPr="00000000">
        <w:rPr>
          <w:rtl w:val="0"/>
        </w:rPr>
        <w:t xml:space="preserve">: Increase intake of plant-based proteins to decrease environmental impact and improve health outcomes.</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Opt for Seasonal and Local Produce</w:t>
      </w:r>
      <w:r w:rsidDel="00000000" w:rsidR="00000000" w:rsidRPr="00000000">
        <w:rPr>
          <w:rtl w:val="0"/>
        </w:rPr>
        <w:t xml:space="preserve">: Enhances sustainability by reducing carbon emissions and supporting local economies.</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Reduce Consumption of Processed Meats</w:t>
      </w:r>
      <w:r w:rsidDel="00000000" w:rsidR="00000000" w:rsidRPr="00000000">
        <w:rPr>
          <w:rtl w:val="0"/>
        </w:rPr>
        <w:t xml:space="preserve">: Opt for lean proteins and limit processed meats to decrease health risks.</w:t>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Incorporate More Whole Grains and Plant-Based Alternatives</w:t>
      </w:r>
      <w:r w:rsidDel="00000000" w:rsidR="00000000" w:rsidRPr="00000000">
        <w:rPr>
          <w:rtl w:val="0"/>
        </w:rPr>
        <w:t xml:space="preserve">: Supports both nutritional balance and environmental sustainability.</w:t>
      </w:r>
    </w:p>
    <w:p w:rsidR="00000000" w:rsidDel="00000000" w:rsidP="00000000" w:rsidRDefault="00000000" w:rsidRPr="00000000" w14:paraId="0000000A">
      <w:pPr>
        <w:pStyle w:val="Heading3"/>
        <w:rPr/>
      </w:pPr>
      <w:bookmarkStart w:colFirst="0" w:colLast="0" w:name="_7opl7j1wdpsl" w:id="3"/>
      <w:bookmarkEnd w:id="3"/>
      <w:r w:rsidDel="00000000" w:rsidR="00000000" w:rsidRPr="00000000">
        <w:rPr>
          <w:rtl w:val="0"/>
        </w:rPr>
        <w:t xml:space="preserve">Conclusions</w:t>
      </w:r>
    </w:p>
    <w:p w:rsidR="00000000" w:rsidDel="00000000" w:rsidP="00000000" w:rsidRDefault="00000000" w:rsidRPr="00000000" w14:paraId="0000000B">
      <w:pPr>
        <w:rPr/>
      </w:pPr>
      <w:r w:rsidDel="00000000" w:rsidR="00000000" w:rsidRPr="00000000">
        <w:rPr>
          <w:rtl w:val="0"/>
        </w:rPr>
        <w:t xml:space="preserve">The current selection indicates a balanced approach to diet, incorporating a wide range of nutrients from fresh produce, proteins, dairy, and pantry staples. Emphasizing fresh fruits, vegetables, and whole grains aligns with nutritional guidelines. The mix of animal and plant proteins caters to various dietary preferences and requirements. Environmentally, the choice of fresh, possibly local produce and plant-based options contributes towards reducing the carbon footprint and supports sustainability goals.</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