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89gdh621tzmw" w:id="0"/>
      <w:bookmarkEnd w:id="0"/>
      <w:r w:rsidDel="00000000" w:rsidR="00000000" w:rsidRPr="00000000">
        <w:rPr>
          <w:rtl w:val="0"/>
        </w:rPr>
        <w:t xml:space="preserve">Nutritional Overview</w:t>
      </w:r>
    </w:p>
    <w:p w:rsidR="00000000" w:rsidDel="00000000" w:rsidP="00000000" w:rsidRDefault="00000000" w:rsidRPr="00000000" w14:paraId="00000002">
      <w:pPr>
        <w:rPr/>
      </w:pPr>
      <w:r w:rsidDel="00000000" w:rsidR="00000000" w:rsidRPr="00000000">
        <w:rPr>
          <w:rtl w:val="0"/>
        </w:rPr>
        <w:t xml:space="preserve">The consumer has included a variety of fruits, vegetables, whole grains, lean proteins, and plant-based alternatives in their diet. This selection is commendable for its balance, offering rich sources of vitamins, fiber, and lean proteins. However, there is a notable presence of processed foods, which should be moderated due to their potential high salt content and additives.</w:t>
      </w:r>
    </w:p>
    <w:p w:rsidR="00000000" w:rsidDel="00000000" w:rsidP="00000000" w:rsidRDefault="00000000" w:rsidRPr="00000000" w14:paraId="00000003">
      <w:pPr>
        <w:pStyle w:val="Heading3"/>
        <w:rPr/>
      </w:pPr>
      <w:bookmarkStart w:colFirst="0" w:colLast="0" w:name="_subzrslynakd" w:id="1"/>
      <w:bookmarkEnd w:id="1"/>
      <w:r w:rsidDel="00000000" w:rsidR="00000000" w:rsidRPr="00000000">
        <w:rPr>
          <w:rtl w:val="0"/>
        </w:rPr>
        <w:t xml:space="preserve">Sustainability Insights</w:t>
      </w:r>
    </w:p>
    <w:p w:rsidR="00000000" w:rsidDel="00000000" w:rsidP="00000000" w:rsidRDefault="00000000" w:rsidRPr="00000000" w14:paraId="00000004">
      <w:pPr>
        <w:rPr/>
      </w:pPr>
      <w:r w:rsidDel="00000000" w:rsidR="00000000" w:rsidRPr="00000000">
        <w:rPr>
          <w:rtl w:val="0"/>
        </w:rPr>
        <w:t xml:space="preserve">The consumer shows a preference for organic and eco-friendly products, indicating an awareness of sustainability. While the inclusion of meat and seafood is noted, there's room for improvement by focusing on sustainably sourced options. Efforts to reduce packaging waste could be enhanced by choosing bulk items or those in recyclable or compostable packaging.</w:t>
      </w:r>
    </w:p>
    <w:p w:rsidR="00000000" w:rsidDel="00000000" w:rsidP="00000000" w:rsidRDefault="00000000" w:rsidRPr="00000000" w14:paraId="00000005">
      <w:pPr>
        <w:pStyle w:val="Heading3"/>
        <w:rPr/>
      </w:pPr>
      <w:bookmarkStart w:colFirst="0" w:colLast="0" w:name="_ccgdqmfid9u" w:id="2"/>
      <w:bookmarkEnd w:id="2"/>
      <w:r w:rsidDel="00000000" w:rsidR="00000000" w:rsidRPr="00000000">
        <w:rPr>
          <w:rtl w:val="0"/>
        </w:rPr>
        <w:t xml:space="preserve">Recommendations</w:t>
      </w:r>
    </w:p>
    <w:p w:rsidR="00000000" w:rsidDel="00000000" w:rsidP="00000000" w:rsidRDefault="00000000" w:rsidRPr="00000000" w14:paraId="00000006">
      <w:pPr>
        <w:rPr/>
      </w:pPr>
      <w:r w:rsidDel="00000000" w:rsidR="00000000" w:rsidRPr="00000000">
        <w:rPr>
          <w:rtl w:val="0"/>
        </w:rPr>
        <w:t xml:space="preserve">To improve nutrition, the focus should be on increasing the consumption of whole foods and reducing processed items. For sustainability, prioritizing products with eco-friendly packaging and further supporting local and organic produce are recommended steps. Incorporating more plant-based proteins can also benefit both health and environmental impact.</w:t>
      </w:r>
    </w:p>
    <w:p w:rsidR="00000000" w:rsidDel="00000000" w:rsidP="00000000" w:rsidRDefault="00000000" w:rsidRPr="00000000" w14:paraId="00000007">
      <w:pPr>
        <w:pStyle w:val="Heading3"/>
        <w:rPr/>
      </w:pPr>
      <w:bookmarkStart w:colFirst="0" w:colLast="0" w:name="_k43cszamwhbz" w:id="3"/>
      <w:bookmarkEnd w:id="3"/>
      <w:r w:rsidDel="00000000" w:rsidR="00000000" w:rsidRPr="00000000">
        <w:rPr>
          <w:rtl w:val="0"/>
        </w:rPr>
        <w:t xml:space="preserve">Conclusions</w:t>
      </w:r>
    </w:p>
    <w:p w:rsidR="00000000" w:rsidDel="00000000" w:rsidP="00000000" w:rsidRDefault="00000000" w:rsidRPr="00000000" w14:paraId="00000008">
      <w:pPr>
        <w:rPr/>
      </w:pPr>
      <w:r w:rsidDel="00000000" w:rsidR="00000000" w:rsidRPr="00000000">
        <w:rPr>
          <w:rtl w:val="0"/>
        </w:rPr>
        <w:t xml:space="preserve">The consumer demonstrates a health-conscious approach to food selection with a balance of fresh produce, whole grains, and proteins, alongside an interest in organic and eco-friendly choices. Future advice will build on these habits, aiming to enhance both the nutritional value and environmental respect of their purchases.</w:t>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