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2u2o1zwx0a2s" w:id="0"/>
      <w:bookmarkEnd w:id="0"/>
      <w:r w:rsidDel="00000000" w:rsidR="00000000" w:rsidRPr="00000000">
        <w:rPr>
          <w:rtl w:val="0"/>
        </w:rPr>
        <w:t xml:space="preserve">Nutritional Overview</w:t>
      </w:r>
    </w:p>
    <w:p w:rsidR="00000000" w:rsidDel="00000000" w:rsidP="00000000" w:rsidRDefault="00000000" w:rsidRPr="00000000" w14:paraId="00000002">
      <w:pPr>
        <w:rPr/>
      </w:pPr>
      <w:r w:rsidDel="00000000" w:rsidR="00000000" w:rsidRPr="00000000">
        <w:rPr>
          <w:rtl w:val="0"/>
        </w:rPr>
        <w:t xml:space="preserve">The selection is heavily focused on high-quality proteins, offering a variety of meats that contribute to a high intake of essential amino acids, iron, and other nutrients. However, the predominance of red and processed meats suggests a need for diversification to include more plant-based protein sources, fruits, vegetables, and whole grains to enhance dietary fibre and reduce saturated fat intake.</w:t>
      </w:r>
    </w:p>
    <w:p w:rsidR="00000000" w:rsidDel="00000000" w:rsidP="00000000" w:rsidRDefault="00000000" w:rsidRPr="00000000" w14:paraId="00000003">
      <w:pPr>
        <w:pStyle w:val="Heading3"/>
        <w:rPr/>
      </w:pPr>
      <w:bookmarkStart w:colFirst="0" w:colLast="0" w:name="_a0ztvgt7dpjf" w:id="1"/>
      <w:bookmarkEnd w:id="1"/>
      <w:r w:rsidDel="00000000" w:rsidR="00000000" w:rsidRPr="00000000">
        <w:rPr>
          <w:rtl w:val="0"/>
        </w:rPr>
        <w:t xml:space="preserve">Sustainability Insights</w:t>
      </w:r>
    </w:p>
    <w:p w:rsidR="00000000" w:rsidDel="00000000" w:rsidP="00000000" w:rsidRDefault="00000000" w:rsidRPr="00000000" w14:paraId="00000004">
      <w:pPr>
        <w:rPr/>
      </w:pPr>
      <w:r w:rsidDel="00000000" w:rsidR="00000000" w:rsidRPr="00000000">
        <w:rPr>
          <w:rtl w:val="0"/>
        </w:rPr>
        <w:t xml:space="preserve">The emphasis on meat products, particularly beef and pork, raises sustainability concerns due to the high environmental footprint associated with their production, including water usage, greenhouse gas emissions, and land use. The choice of wild-caught Alaskan sockeye salmon is a positive aspect, assuming it's sustainably sourced. The inclusion of sparkling water indicates the potential for reducing packaging waste through alternative choices.</w:t>
      </w:r>
    </w:p>
    <w:p w:rsidR="00000000" w:rsidDel="00000000" w:rsidP="00000000" w:rsidRDefault="00000000" w:rsidRPr="00000000" w14:paraId="00000005">
      <w:pPr>
        <w:pStyle w:val="Heading3"/>
        <w:rPr/>
      </w:pPr>
      <w:bookmarkStart w:colFirst="0" w:colLast="0" w:name="_rac6kr8c4o2d" w:id="2"/>
      <w:bookmarkEnd w:id="2"/>
      <w:r w:rsidDel="00000000" w:rsidR="00000000" w:rsidRPr="00000000">
        <w:rPr>
          <w:rtl w:val="0"/>
        </w:rPr>
        <w:t xml:space="preserve">Recommendations</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Diversify Protein Sources</w:t>
      </w:r>
      <w:r w:rsidDel="00000000" w:rsidR="00000000" w:rsidRPr="00000000">
        <w:rPr>
          <w:rtl w:val="0"/>
        </w:rPr>
        <w:t xml:space="preserve">: Incorporate more plant-based proteins (e.g., legumes, nuts, seeds) and white meats (poultry, fish) to reduce the environmental impact and improve dietary balance.</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Increase Plant-Based Foods</w:t>
      </w:r>
      <w:r w:rsidDel="00000000" w:rsidR="00000000" w:rsidRPr="00000000">
        <w:rPr>
          <w:rtl w:val="0"/>
        </w:rPr>
        <w:t xml:space="preserve">: Enhance the intake of fruits, vegetables, and whole grains to improve fibre intake and reduce disease risk.</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Sustainability Focus</w:t>
      </w:r>
      <w:r w:rsidDel="00000000" w:rsidR="00000000" w:rsidRPr="00000000">
        <w:rPr>
          <w:rtl w:val="0"/>
        </w:rPr>
        <w:t xml:space="preserve">: Opt for sustainably sourced meats and seafood, and consider the environmental impact of packaging by choosing products with minimal or eco-friendly packaging.</w:t>
      </w:r>
    </w:p>
    <w:p w:rsidR="00000000" w:rsidDel="00000000" w:rsidP="00000000" w:rsidRDefault="00000000" w:rsidRPr="00000000" w14:paraId="00000009">
      <w:pPr>
        <w:pStyle w:val="Heading3"/>
        <w:rPr/>
      </w:pPr>
      <w:bookmarkStart w:colFirst="0" w:colLast="0" w:name="_49v559jcj74d" w:id="3"/>
      <w:bookmarkEnd w:id="3"/>
      <w:r w:rsidDel="00000000" w:rsidR="00000000" w:rsidRPr="00000000">
        <w:rPr>
          <w:rtl w:val="0"/>
        </w:rPr>
        <w:t xml:space="preserve">Conclusions</w:t>
      </w:r>
    </w:p>
    <w:p w:rsidR="00000000" w:rsidDel="00000000" w:rsidP="00000000" w:rsidRDefault="00000000" w:rsidRPr="00000000" w14:paraId="0000000A">
      <w:pPr>
        <w:rPr/>
      </w:pPr>
      <w:r w:rsidDel="00000000" w:rsidR="00000000" w:rsidRPr="00000000">
        <w:rPr>
          <w:rtl w:val="0"/>
        </w:rPr>
        <w:t xml:space="preserve">The consumer's diet is rich in high-quality protein but leans heavily towards red and processed meats, which may have implications for both health and environmental sustainability. There is a notable opportunity to enhance both nutritional quality and sustainability by diversifying food choices, incorporating more plant-based foods, and making conscious choices regarding product sourcing and packaging.</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