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МИНИСТЕРСТВО ЦИФРОВОГО РАЗВИТИЯ СВЯЗИ И МАССОВЫХ КОММУНИКАЦИЙ</w:t>
      </w:r>
    </w:p>
    <w:p w:rsidR="00000000" w:rsidDel="00000000" w:rsidP="00000000" w:rsidRDefault="00000000" w:rsidRPr="00000000" w14:paraId="00000002">
      <w:pPr>
        <w:spacing w:after="0" w:before="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Ордена Трудового Красного Знамени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0" w:before="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Кафедра «</w:t>
      </w:r>
      <w:r w:rsidDel="00000000" w:rsidR="00000000" w:rsidRPr="00000000">
        <w:rPr>
          <w:color w:val="000000"/>
          <w:rtl w:val="0"/>
        </w:rPr>
        <w:t xml:space="preserve">Математической кибернетики и информационных технологий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лабораторной работе №6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по дисциплине «Введение в информационные технологии» на тему:</w:t>
      </w:r>
    </w:p>
    <w:p w:rsidR="00000000" w:rsidDel="00000000" w:rsidP="00000000" w:rsidRDefault="00000000" w:rsidRPr="00000000" w14:paraId="0000000C">
      <w:pPr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  <w:t xml:space="preserve">Создание формы, шаблона и представления для регистрации и авторизации</w:t>
      </w:r>
    </w:p>
    <w:p w:rsidR="00000000" w:rsidDel="00000000" w:rsidP="00000000" w:rsidRDefault="00000000" w:rsidRPr="00000000" w14:paraId="0000000D">
      <w:pPr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113" w:firstLine="4678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11">
      <w:pPr>
        <w:ind w:right="-113" w:firstLine="4678"/>
        <w:rPr/>
      </w:pPr>
      <w:r w:rsidDel="00000000" w:rsidR="00000000" w:rsidRPr="00000000">
        <w:rPr>
          <w:rtl w:val="0"/>
        </w:rPr>
        <w:t xml:space="preserve">Дружинин Юрий Сергеевич, БФИ2203</w:t>
      </w:r>
    </w:p>
    <w:p w:rsidR="00000000" w:rsidDel="00000000" w:rsidP="00000000" w:rsidRDefault="00000000" w:rsidRPr="00000000" w14:paraId="00000012">
      <w:pPr>
        <w:ind w:firstLine="4678"/>
        <w:rPr/>
      </w:pPr>
      <w:r w:rsidDel="00000000" w:rsidR="00000000" w:rsidRPr="00000000">
        <w:rPr>
          <w:rtl w:val="0"/>
        </w:rPr>
        <w:t xml:space="preserve">Проверил: Фурлетов Ю. М.</w:t>
      </w:r>
    </w:p>
    <w:p w:rsidR="00000000" w:rsidDel="00000000" w:rsidP="00000000" w:rsidRDefault="00000000" w:rsidRPr="00000000" w14:paraId="0000001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Москва 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  <w:tab/>
        <w:t xml:space="preserve">На рисунке ниже приведены urlpatterns для всех обработчиков</w:t>
      </w:r>
    </w:p>
    <w:p w:rsidR="00000000" w:rsidDel="00000000" w:rsidP="00000000" w:rsidRDefault="00000000" w:rsidRPr="00000000" w14:paraId="0000001B">
      <w:pPr>
        <w:spacing w:after="200" w:before="0" w:line="36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9480" cy="1079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На рисунке ниже приведены обработчики create_post и register</w:t>
      </w:r>
    </w:p>
    <w:p w:rsidR="00000000" w:rsidDel="00000000" w:rsidP="00000000" w:rsidRDefault="00000000" w:rsidRPr="00000000" w14:paraId="0000001C">
      <w:pPr>
        <w:spacing w:after="200" w:before="0" w:line="36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9480" cy="2667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На рисунке ниже приведены обработчики authorization и logout_view</w:t>
      </w:r>
    </w:p>
    <w:p w:rsidR="00000000" w:rsidDel="00000000" w:rsidP="00000000" w:rsidRDefault="00000000" w:rsidRPr="00000000" w14:paraId="0000001D">
      <w:pPr>
        <w:spacing w:after="200" w:before="0" w:line="36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9480" cy="2667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  <w:tab/>
        <w:t xml:space="preserve">На рисунке ниже показан вид главной страницы для неавторизованного пользователя</w:t>
      </w:r>
    </w:p>
    <w:p w:rsidR="00000000" w:rsidDel="00000000" w:rsidP="00000000" w:rsidRDefault="00000000" w:rsidRPr="00000000" w14:paraId="0000001F">
      <w:pPr>
        <w:spacing w:after="200" w:before="0" w:line="36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9480" cy="2933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На рисунке ниже показан вид страницы отдельной статьи для неавторизованного пользователя</w:t>
      </w:r>
    </w:p>
    <w:p w:rsidR="00000000" w:rsidDel="00000000" w:rsidP="00000000" w:rsidRDefault="00000000" w:rsidRPr="00000000" w14:paraId="00000020">
      <w:pPr>
        <w:spacing w:after="200" w:before="0" w:line="36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9480" cy="2933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На рисунке ниже показан вид страницы авторизации для неавторизованного пользователя</w:t>
      </w:r>
    </w:p>
    <w:p w:rsidR="00000000" w:rsidDel="00000000" w:rsidP="00000000" w:rsidRDefault="00000000" w:rsidRPr="00000000" w14:paraId="00000021">
      <w:pPr>
        <w:spacing w:after="200" w:before="0" w:line="36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9480" cy="990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  <w:tab/>
        <w:t xml:space="preserve">На рисунке ниже показан вид страницы регистрации для неавторизованного пользователя</w:t>
      </w:r>
    </w:p>
    <w:p w:rsidR="00000000" w:rsidDel="00000000" w:rsidP="00000000" w:rsidRDefault="00000000" w:rsidRPr="00000000" w14:paraId="00000023">
      <w:pPr>
        <w:spacing w:after="200" w:before="0" w:line="36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9480" cy="990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  <w:tab/>
        <w:t xml:space="preserve">На рисунке ниже представлен пример авторизации пользователя</w:t>
      </w:r>
    </w:p>
    <w:p w:rsidR="00000000" w:rsidDel="00000000" w:rsidP="00000000" w:rsidRDefault="00000000" w:rsidRPr="00000000" w14:paraId="00000026">
      <w:pPr>
        <w:spacing w:after="200" w:before="0" w:line="360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9480" cy="990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Ссылка на репозиторий: https://github.com/NoneNameDeveloper/DjangoLabs</w:t>
      </w:r>
    </w:p>
    <w:p w:rsidR="00000000" w:rsidDel="00000000" w:rsidP="00000000" w:rsidRDefault="00000000" w:rsidRPr="00000000" w14:paraId="0000002D">
      <w:pPr>
        <w:spacing w:after="200" w:before="0" w:line="36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4" w:type="first"/>
      <w:footerReference r:id="rId15" w:type="default"/>
      <w:pgSz w:h="16838" w:w="11906" w:orient="portrait"/>
      <w:pgMar w:bottom="1134" w:top="1134" w:left="1418" w:right="1134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widowControl w:val="1"/>
      <w:spacing w:after="200" w:before="0" w:line="276" w:lineRule="auto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b w:val="1"/>
      <w:color w:val="00000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