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H Sarabun New" w:hAnsi="TH Sarabun New" w:eastAsia="TH Sarabun New"/>
          <w:b/>
          <w:sz w:val="40"/>
        </w:rPr>
        <w:t>คู่มือฐานข้อมูลการแจ้งเตือน POMS</w:t>
      </w:r>
    </w:p>
    <w:p>
      <w:pPr>
        <w:spacing w:after="400"/>
        <w:jc w:val="center"/>
      </w:pPr>
      <w:r>
        <w:rPr>
          <w:rFonts w:ascii="TH Sarabun New" w:hAnsi="TH Sarabun New" w:eastAsia="TH Sarabun New"/>
          <w:b/>
          <w:sz w:val="32"/>
        </w:rPr>
        <w:t>ของระบบ POMS กรมโรงงานอุตสาหกรรม</w:t>
      </w:r>
    </w:p>
    <w:p>
      <w:pPr>
        <w:spacing w:after="400"/>
      </w:pPr>
      <w:r>
        <w:rPr>
          <w:rFonts w:ascii="TH Sarabun New" w:hAnsi="TH Sarabun New" w:eastAsia="TH Sarabun New"/>
          <w:b/>
          <w:sz w:val="28"/>
        </w:rPr>
        <w:t>Service Name : AlertNotificationDatabase</w:t>
      </w:r>
    </w:p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1. ภาพรวม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8"/>
        </w:rPr>
        <w:t>ฐานข้อมูลการแจ้งเตือนใช้ตารางหลัก 3 ตาราง เพื่อเก็บเหตุการณ์แจ้งเตือน ประวัติการส่งแจ้งเตือน และข้อมูลสรุปรายวันจาก 60m</w:t>
      </w:r>
    </w:p>
    <w:p>
      <w:pPr>
        <w:spacing w:before="200" w:after="0"/>
      </w:pPr>
      <w:r>
        <w:rPr>
          <w:rFonts w:ascii="TH Sarabun New" w:hAnsi="TH Sarabun New" w:eastAsia="TH Sarabun New"/>
          <w:b/>
          <w:color w:val="2E74B5"/>
          <w:sz w:val="32"/>
        </w:rPr>
        <w:t>1.1 ตารางหลัก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Table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alert_events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ตารางกลางสำหรับเก็บเหตุการณ์แจ้งเตือนทุกประเภท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alert_notifications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ตารางบันทึกประวัติการส่งแจ้งเตือนของแต่ละ event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measurement_daily_summaries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ตารางสรุปข้อมูลรายวันจาก 60m สำหรับคำนวณ 80%, ไม่รายงานต่อเนื่อง และค่าผิดปกติ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2. ตาราง alert_events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8"/>
        </w:rPr>
        <w:t>ตารางกลางสำหรับเก็บเหตุการณ์แจ้งเตือนทุกประเภท ใช้เป็นแหล่งข้อมูลหลักของหน้ารายงานและ API GET /api/v1/alert-events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Primary key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alert_type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ประเภทแจ้งเตือน เช่น STANDARD_EXCEEDED, EIA_EXCEEDED, DAILY_COMPLETENESS_LOW, CONSECUTIVE_NO_REPORT, ABNORMAL_VALUE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system_type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ระบบต้นทาง เช่น CEMS, WPMS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display_system_type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ประเภทที่ใช้แสดงผล เช่น CEMS, BOD_COD_ONLINE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factory_id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รหัสโรงงาน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factory_name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ชื่อโรงงาน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factory_registration_no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เลขทะเบียนโรงงาน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connected_measurement_point_id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 จุดตรวจวัดที่เชื่อมต่อแล้ว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station_id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รหัสสถานีหรือรหัสจุดตรวจวัด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point_code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point_name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ชื่อจุดตรวจวัด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point_type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ประเภทจุดตรวจวัด เช่น STACK, WASTEWATER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parameter_code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รหัสพารามิเตอร์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parameter_name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ชื่อพารามิเตอร์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parameter_label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ชื่อพารามิเตอร์พร้อมหน่วย เช่น SO2 (ppm)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หน่วย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event_date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วันที่ของเหตุการณ์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started_at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เวลาเริ่มต้นเหตุการณ์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19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ended_at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เวลาสิ้นสุดเหตุการณ์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20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measured_value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ค่าที่ตรวจวัดได้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threshold_value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ค่าเกณฑ์มาตรฐานหรือค่า EIA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threshold_type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STANDARD หรือ EIA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completeness_percent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เปอร์เซ็นต์ความครบถ้วนของรายงาน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consecutive_days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จำนวนวันที่ไม่รายงานต่อเนื่อง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abnormal_type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ประเภทค่าผิดปกติ เช่น CONSTANT, ZERO, NEGATIVE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abnormal_streak_count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จำนวนครั้งที่ผิดปกติติดต่อกัน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first_abnormal_at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เวลาแรกของชุดค่าผิดปกติ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confirmed_abnormal_at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เวลาที่ครบเงื่อนไขแจ้งเตือน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29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source_payload_json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payload หรือข้อมูลต้นทาง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30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notification_status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สถานะการแจ้งเตือน เช่น AUTO, OFFICER, ACKNOWLEDGED, DISMISSED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idempotency_key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key สำหรับกันข้อมูลซ้ำ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detected_at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เวลาที่ระบบตรวจพบหรือรับ event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3. ตาราง alert_notifications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8"/>
        </w:rPr>
        <w:t>ตารางบันทึกประวัติการส่งแจ้งเตือนของแต่ละ event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Primary key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alert_event_id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อ้างอิง alert_events.id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channel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ช่องทางส่งแจ้งเตือน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recipient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ผู้รับ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send_status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สถานะการส่ง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error_message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ข้อความ error ถ้าส่งไม่สำเร็จ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sent_at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เวลาส่งสำเร็จ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เวลาสร้างข้อมูล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4. ตาราง measurement_daily_summaries</w:t>
      </w:r>
    </w:p>
    <w:p>
      <w:pPr>
        <w:spacing w:after="80"/>
      </w:pPr>
      <w:r>
        <w:rPr>
          <w:rFonts w:ascii="TH Sarabun New" w:hAnsi="TH Sarabun New" w:eastAsia="TH Sarabun New"/>
          <w:b w:val="0"/>
          <w:sz w:val="28"/>
        </w:rPr>
        <w:t>ตารางสรุปข้อมูลรายวันจาก 60m ใช้สำหรับคำนวณรายงานไม่ถึง 80%, ไม่รายงานต่อเนื่อง และค่าผิดปกติ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Primary key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system_type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CEMS หรือ WPMS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factory_id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รหัสโรงงาน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station_id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รหัสจุดตรวจวัด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parameter_code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รหัสพารามิเตอร์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parameter_label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ชื่อพารามิเตอร์พร้อมหน่วย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หน่วย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summary_date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วันที่สรุป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9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expected_count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จำนวนข้อมูลที่คาดว่าควรมี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10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received_count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จำนวนข้อมูลที่ได้รับ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normal_status_count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จำนวนข้อมูลที่ status เป็น Normal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shutdown_status_count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จำนวนข้อมูลที่ status เป็น Shut Down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completeness_percent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เปอร์เซ็นต์ความครบถ้วน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จำนวนค่าว่าง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zero_count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จำนวนค่า 0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negative_count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จำนวนค่าติดลบ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17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same_value_max_streak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จำนวนค่านิ่งต่อเนื่องสูงสุด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18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first_received_at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เวลาที่ได้รับข้อมูลแรกของวัน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19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last_received_at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เวลาที่ได้รับข้อมูลล่าสุดของวัน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20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source_table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ตาราง raw 60m ต้นทาง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5. Index และ Constraint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50"/>
        <w:gridCol w:w="2500"/>
        <w:gridCol w:w="6110"/>
      </w:tblGrid>
      <w:tr>
        <w:trPr>
          <w:tblHeader w:val="true"/>
        </w:trPr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No.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Name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  <w:shd w:fill="D9E2F3"/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uq_alert_events_idempotency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กันข้อมูล alert ซ้ำด้วย idempotency_key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2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ix_alert_events_date_type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ใช้ค้นหาตามวันที่, ประเภท alert และระบบ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3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ix_alert_events_factory_date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ใช้ค้นหาตามโรงงานและวันที่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4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ix_alert_events_station_param_date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ใช้ค้นหาตามจุดตรวจวัด, พารามิเตอร์ และวันที่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5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ix_alert_notifications_event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ใช้ค้นหาประวัติการส่งแจ้งเตือนของ event</w:t>
            </w:r>
          </w:p>
        </w:tc>
      </w:tr>
      <w:tr>
        <w:trPr/>
        <w:tc>
          <w:tcPr>
            <w:tcW w:type="dxa" w:w="75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</w:t>
            </w:r>
          </w:p>
        </w:tc>
        <w:tc>
          <w:tcPr>
            <w:tcW w:type="dxa" w:w="250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uq_daily_summary_station_param_date</w:t>
            </w:r>
          </w:p>
        </w:tc>
        <w:tc>
          <w:tcPr>
            <w:tcW w:type="dxa" w:w="6110"/>
            <w:vAlign w:val="top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กัน summary ซ้ำต่อจุดตรวจวัด/พารามิเตอร์/วัน</w:t>
            </w:r>
          </w:p>
        </w:tc>
      </w:tr>
    </w:tbl>
    <w:p/>
    <w:p>
      <w:pPr>
        <w:spacing w:before="280" w:after="0"/>
      </w:pPr>
      <w:r>
        <w:rPr>
          <w:rFonts w:ascii="TH Sarabun New" w:hAnsi="TH Sarabun New" w:eastAsia="TH Sarabun New"/>
          <w:b/>
          <w:color w:val="2E74B5"/>
          <w:sz w:val="36"/>
        </w:rPr>
        <w:t>6. หมายเหตุการใช้งาน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alert_events เป็นตารางกลาง ไม่ต้องแยกตารางตาม CEMS หรือ BOD/COD Online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BOD/COD Online ใช้ system_type = WPMS และ display_system_type = BOD_COD_ONLINE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การแจ้งเตือนเกินมาตรฐานและเกินค่า EIA มาจาก External API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การแจ้งเตือน 80%, ไม่รายงานต่อเนื่อง และค่าผิดปกติ คำนวณจากข้อมูล 60m/summary</w:t>
      </w:r>
    </w:p>
    <w:p>
      <w:pPr>
        <w:pStyle w:val="ListBullet"/>
      </w:pPr>
      <w:r>
        <w:rPr>
          <w:rFonts w:ascii="TH Sarabun New" w:hAnsi="TH Sarabun New" w:eastAsia="TH Sarabun New"/>
          <w:b w:val="0"/>
          <w:sz w:val="28"/>
        </w:rPr>
        <w:t>idempotency_key ใช้กันการสร้างข้อมูลแจ้งเตือนซ้ำ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