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7D68" w:rsidRDefault="00727D68" w:rsidP="00B520C1">
      <w:pPr>
        <w:pStyle w:val="Title"/>
      </w:pPr>
    </w:p>
    <w:p w:rsidR="00540071" w:rsidRDefault="002F0616" w:rsidP="00B520C1">
      <w:pPr>
        <w:pStyle w:val="Title"/>
      </w:pPr>
      <w:r>
        <w:t>MEMORIA PRÁ</w:t>
      </w:r>
      <w:r w:rsidR="00B520C1">
        <w:t>CTICA 3</w:t>
      </w:r>
    </w:p>
    <w:p w:rsidR="00B520C1" w:rsidRDefault="00B520C1" w:rsidP="00727D68">
      <w:pPr>
        <w:pStyle w:val="Subtitle"/>
      </w:pPr>
      <w:r>
        <w:t xml:space="preserve">Regulador de Watts                       </w:t>
      </w:r>
      <w:r w:rsidR="00727D68">
        <w:t>Informá</w:t>
      </w:r>
      <w:r w:rsidR="002F0616">
        <w:t>tica Grá</w:t>
      </w:r>
      <w:bookmarkStart w:id="0" w:name="_GoBack"/>
      <w:bookmarkEnd w:id="0"/>
      <w:r>
        <w:t>fica</w:t>
      </w:r>
    </w:p>
    <w:p w:rsidR="00B520C1" w:rsidRDefault="00B520C1" w:rsidP="00B520C1"/>
    <w:p w:rsidR="00727D68" w:rsidRDefault="00727D68" w:rsidP="00B520C1"/>
    <w:p w:rsidR="00B520C1" w:rsidRDefault="00727D68" w:rsidP="00B520C1">
      <w:r>
        <w:rPr>
          <w:noProof/>
          <w:lang w:eastAsia="es-ES"/>
        </w:rPr>
        <w:drawing>
          <wp:inline distT="0" distB="0" distL="0" distR="0">
            <wp:extent cx="5400040" cy="4050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ulaWatts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C1" w:rsidRDefault="00B520C1" w:rsidP="00B520C1"/>
    <w:p w:rsidR="00B520C1" w:rsidRDefault="00B520C1" w:rsidP="00B520C1"/>
    <w:p w:rsidR="00B520C1" w:rsidRDefault="00B520C1" w:rsidP="00B520C1"/>
    <w:p w:rsidR="00B520C1" w:rsidRDefault="00B520C1" w:rsidP="00B520C1"/>
    <w:p w:rsidR="00B520C1" w:rsidRDefault="00B520C1" w:rsidP="00B520C1"/>
    <w:p w:rsidR="00B520C1" w:rsidRDefault="00B520C1" w:rsidP="00B520C1"/>
    <w:p w:rsidR="00B520C1" w:rsidRPr="00727D68" w:rsidRDefault="00B520C1" w:rsidP="00727D68">
      <w:pPr>
        <w:jc w:val="right"/>
        <w:rPr>
          <w:b/>
          <w:sz w:val="32"/>
          <w:szCs w:val="32"/>
        </w:rPr>
      </w:pPr>
    </w:p>
    <w:p w:rsidR="00B520C1" w:rsidRDefault="00B520C1" w:rsidP="00727D68">
      <w:pPr>
        <w:jc w:val="right"/>
        <w:rPr>
          <w:b/>
          <w:sz w:val="32"/>
          <w:szCs w:val="32"/>
        </w:rPr>
      </w:pPr>
      <w:r w:rsidRPr="00727D68">
        <w:rPr>
          <w:b/>
          <w:sz w:val="32"/>
          <w:szCs w:val="32"/>
        </w:rPr>
        <w:t xml:space="preserve">Antonio </w:t>
      </w:r>
      <w:proofErr w:type="spellStart"/>
      <w:r w:rsidRPr="00727D68">
        <w:rPr>
          <w:b/>
          <w:sz w:val="32"/>
          <w:szCs w:val="32"/>
        </w:rPr>
        <w:t>Jáimez</w:t>
      </w:r>
      <w:proofErr w:type="spellEnd"/>
      <w:r w:rsidRPr="00727D68">
        <w:rPr>
          <w:b/>
          <w:sz w:val="32"/>
          <w:szCs w:val="32"/>
        </w:rPr>
        <w:t xml:space="preserve"> Jiménez 3ºA (A1)</w:t>
      </w: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b/>
          <w:sz w:val="32"/>
          <w:szCs w:val="32"/>
        </w:rPr>
      </w:pPr>
    </w:p>
    <w:p w:rsidR="00727D68" w:rsidRDefault="00727D68" w:rsidP="00727D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Para la realización de esta práctica he considerado correcto crear una nueva clase, que herede de la jerarquía construida en anteriores </w:t>
      </w:r>
      <w:proofErr w:type="spellStart"/>
      <w:r>
        <w:rPr>
          <w:sz w:val="32"/>
          <w:szCs w:val="32"/>
        </w:rPr>
        <w:t>prácticas.Esta</w:t>
      </w:r>
      <w:proofErr w:type="spellEnd"/>
      <w:r>
        <w:rPr>
          <w:sz w:val="32"/>
          <w:szCs w:val="32"/>
        </w:rPr>
        <w:t xml:space="preserve"> nueva clase, llamada “</w:t>
      </w:r>
      <w:proofErr w:type="spellStart"/>
      <w:r>
        <w:rPr>
          <w:sz w:val="32"/>
          <w:szCs w:val="32"/>
        </w:rPr>
        <w:t>reguladorWatt</w:t>
      </w:r>
      <w:proofErr w:type="spellEnd"/>
      <w:r>
        <w:rPr>
          <w:sz w:val="32"/>
          <w:szCs w:val="32"/>
        </w:rPr>
        <w:t xml:space="preserve">” tendrá los siguientes métodos: </w:t>
      </w:r>
      <w:r>
        <w:rPr>
          <w:noProof/>
          <w:sz w:val="32"/>
          <w:szCs w:val="32"/>
          <w:lang w:eastAsia="es-ES"/>
        </w:rPr>
        <w:drawing>
          <wp:inline distT="0" distB="0" distL="0" distR="0">
            <wp:extent cx="5400040" cy="7633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71113_2240331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2D" w:rsidRDefault="00727D68" w:rsidP="00727D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Estas serán las “piezas” más básicas que conformaran nuestro regulador de </w:t>
      </w:r>
      <w:proofErr w:type="spellStart"/>
      <w:r>
        <w:rPr>
          <w:sz w:val="32"/>
          <w:szCs w:val="32"/>
        </w:rPr>
        <w:t>wattios.Usando</w:t>
      </w:r>
      <w:proofErr w:type="spellEnd"/>
      <w:r>
        <w:rPr>
          <w:sz w:val="32"/>
          <w:szCs w:val="32"/>
        </w:rPr>
        <w:t xml:space="preserve"> estas funciones, y aplicándole nuevas transformaciones formaremos el brazo de la siguiente manera</w:t>
      </w:r>
      <w:r w:rsidR="00B07C2D">
        <w:rPr>
          <w:sz w:val="32"/>
          <w:szCs w:val="32"/>
        </w:rPr>
        <w:t>:</w:t>
      </w:r>
      <w:r w:rsidR="00B07C2D">
        <w:rPr>
          <w:noProof/>
          <w:sz w:val="32"/>
          <w:szCs w:val="32"/>
          <w:lang w:eastAsia="es-ES"/>
        </w:rPr>
        <w:drawing>
          <wp:inline distT="0" distB="0" distL="0" distR="0">
            <wp:extent cx="5400040" cy="76333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71113_223941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C2D">
        <w:rPr>
          <w:sz w:val="32"/>
          <w:szCs w:val="32"/>
        </w:rPr>
        <w:lastRenderedPageBreak/>
        <w:t>Finalmente, usaremos todos los métodos mencionados anteriormente, para crear el método “</w:t>
      </w:r>
      <w:proofErr w:type="spellStart"/>
      <w:r w:rsidR="00B07C2D">
        <w:rPr>
          <w:sz w:val="32"/>
          <w:szCs w:val="32"/>
        </w:rPr>
        <w:t>generarRegulador</w:t>
      </w:r>
      <w:proofErr w:type="spellEnd"/>
      <w:r w:rsidR="00B07C2D">
        <w:rPr>
          <w:sz w:val="32"/>
          <w:szCs w:val="32"/>
        </w:rPr>
        <w:t xml:space="preserve">”, añadiendo nuevas transformaciones como se puede ver a continuación en la siguiente </w:t>
      </w:r>
      <w:proofErr w:type="spellStart"/>
      <w:proofErr w:type="gramStart"/>
      <w:r w:rsidR="00B07C2D">
        <w:rPr>
          <w:sz w:val="32"/>
          <w:szCs w:val="32"/>
        </w:rPr>
        <w:t>pagina</w:t>
      </w:r>
      <w:proofErr w:type="spellEnd"/>
      <w:proofErr w:type="gramEnd"/>
      <w:r w:rsidR="00B07C2D">
        <w:rPr>
          <w:sz w:val="32"/>
          <w:szCs w:val="32"/>
        </w:rPr>
        <w:t>:</w:t>
      </w:r>
    </w:p>
    <w:p w:rsidR="00B07C2D" w:rsidRDefault="00B07C2D" w:rsidP="00727D68">
      <w:pPr>
        <w:rPr>
          <w:sz w:val="32"/>
          <w:szCs w:val="32"/>
        </w:rPr>
      </w:pPr>
      <w:r>
        <w:rPr>
          <w:noProof/>
          <w:sz w:val="32"/>
          <w:szCs w:val="32"/>
          <w:lang w:eastAsia="es-ES"/>
        </w:rPr>
        <w:lastRenderedPageBreak/>
        <w:drawing>
          <wp:inline distT="0" distB="0" distL="0" distR="0">
            <wp:extent cx="5400040" cy="7633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71113_2241299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2D" w:rsidRDefault="00B07C2D" w:rsidP="00B07C2D">
      <w:pPr>
        <w:jc w:val="right"/>
        <w:rPr>
          <w:sz w:val="32"/>
          <w:szCs w:val="32"/>
        </w:rPr>
      </w:pPr>
    </w:p>
    <w:p w:rsidR="00B07C2D" w:rsidRDefault="00B07C2D" w:rsidP="00B07C2D">
      <w:pPr>
        <w:rPr>
          <w:sz w:val="32"/>
          <w:szCs w:val="32"/>
        </w:rPr>
      </w:pPr>
    </w:p>
    <w:p w:rsidR="00B07C2D" w:rsidRDefault="00B07C2D" w:rsidP="00B07C2D">
      <w:pPr>
        <w:rPr>
          <w:sz w:val="32"/>
          <w:szCs w:val="32"/>
        </w:rPr>
      </w:pPr>
    </w:p>
    <w:p w:rsidR="00B07C2D" w:rsidRDefault="00B07C2D" w:rsidP="00B07C2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Para mantener el control sobre los </w:t>
      </w:r>
      <w:proofErr w:type="spellStart"/>
      <w:r>
        <w:rPr>
          <w:sz w:val="32"/>
          <w:szCs w:val="32"/>
        </w:rPr>
        <w:t>angulos</w:t>
      </w:r>
      <w:proofErr w:type="spellEnd"/>
      <w:r>
        <w:rPr>
          <w:sz w:val="32"/>
          <w:szCs w:val="32"/>
        </w:rPr>
        <w:t xml:space="preserve"> de los brazos y que las piezas tengan un comportamiento acorde con la realidad, he basado su funcionamiento en el teorema del coseno:</w:t>
      </w:r>
    </w:p>
    <w:p w:rsidR="00B07C2D" w:rsidRDefault="00B07C2D" w:rsidP="00B07C2D">
      <w:pPr>
        <w:rPr>
          <w:sz w:val="32"/>
          <w:szCs w:val="32"/>
        </w:rPr>
      </w:pPr>
      <w:r>
        <w:rPr>
          <w:noProof/>
          <w:sz w:val="32"/>
          <w:szCs w:val="32"/>
          <w:lang w:eastAsia="es-ES"/>
        </w:rPr>
        <w:drawing>
          <wp:inline distT="0" distB="0" distL="0" distR="0">
            <wp:extent cx="5198374" cy="2674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71113_2308449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374" cy="26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2D" w:rsidRDefault="00721DFC" w:rsidP="00B07C2D">
      <w:pPr>
        <w:tabs>
          <w:tab w:val="left" w:pos="5994"/>
        </w:tabs>
        <w:rPr>
          <w:sz w:val="32"/>
          <w:szCs w:val="32"/>
        </w:rPr>
      </w:pPr>
      <w:r>
        <w:rPr>
          <w:sz w:val="32"/>
          <w:szCs w:val="32"/>
        </w:rPr>
        <w:t>Implementándolo</w:t>
      </w:r>
      <w:r w:rsidR="00B07C2D">
        <w:rPr>
          <w:sz w:val="32"/>
          <w:szCs w:val="32"/>
        </w:rPr>
        <w:t xml:space="preserve"> de la siguiente manera:</w:t>
      </w:r>
    </w:p>
    <w:p w:rsidR="00721DFC" w:rsidRDefault="00721DFC" w:rsidP="00B07C2D">
      <w:pPr>
        <w:tabs>
          <w:tab w:val="left" w:pos="5994"/>
        </w:tabs>
        <w:rPr>
          <w:sz w:val="32"/>
          <w:szCs w:val="32"/>
        </w:rPr>
      </w:pPr>
      <w:r>
        <w:rPr>
          <w:noProof/>
          <w:sz w:val="32"/>
          <w:szCs w:val="32"/>
          <w:lang w:eastAsia="es-ES"/>
        </w:rPr>
        <w:drawing>
          <wp:inline distT="0" distB="0" distL="0" distR="0">
            <wp:extent cx="5400040" cy="2695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(1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FC" w:rsidRDefault="00721DFC" w:rsidP="00B07C2D">
      <w:pPr>
        <w:tabs>
          <w:tab w:val="left" w:pos="5994"/>
        </w:tabs>
        <w:rPr>
          <w:sz w:val="32"/>
          <w:szCs w:val="32"/>
        </w:rPr>
      </w:pPr>
      <w:r>
        <w:rPr>
          <w:sz w:val="32"/>
          <w:szCs w:val="32"/>
        </w:rPr>
        <w:t xml:space="preserve">De esta manera la relación entre las piezas es lo </w:t>
      </w:r>
      <w:proofErr w:type="spellStart"/>
      <w:r>
        <w:rPr>
          <w:sz w:val="32"/>
          <w:szCs w:val="32"/>
        </w:rPr>
        <w:t>mas</w:t>
      </w:r>
      <w:proofErr w:type="spellEnd"/>
      <w:r>
        <w:rPr>
          <w:sz w:val="32"/>
          <w:szCs w:val="32"/>
        </w:rPr>
        <w:t xml:space="preserve"> parecido posible a la realidad.</w:t>
      </w:r>
    </w:p>
    <w:p w:rsidR="00721DFC" w:rsidRDefault="00721DFC" w:rsidP="00B07C2D">
      <w:pPr>
        <w:tabs>
          <w:tab w:val="left" w:pos="5994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AnguloC</w:t>
      </w:r>
      <w:proofErr w:type="spellEnd"/>
      <w:r>
        <w:rPr>
          <w:sz w:val="32"/>
          <w:szCs w:val="32"/>
        </w:rPr>
        <w:t xml:space="preserve"> será el </w:t>
      </w:r>
      <w:proofErr w:type="spellStart"/>
      <w:r>
        <w:rPr>
          <w:sz w:val="32"/>
          <w:szCs w:val="32"/>
        </w:rPr>
        <w:t>angulo</w:t>
      </w:r>
      <w:proofErr w:type="spellEnd"/>
      <w:r>
        <w:rPr>
          <w:sz w:val="32"/>
          <w:szCs w:val="32"/>
        </w:rPr>
        <w:t xml:space="preserve"> que moverá el brazo “de arriba abajo”, mientras que </w:t>
      </w:r>
      <w:proofErr w:type="spellStart"/>
      <w:r>
        <w:rPr>
          <w:sz w:val="32"/>
          <w:szCs w:val="32"/>
        </w:rPr>
        <w:t>anguloB</w:t>
      </w:r>
      <w:proofErr w:type="spellEnd"/>
      <w:r>
        <w:rPr>
          <w:sz w:val="32"/>
          <w:szCs w:val="32"/>
        </w:rPr>
        <w:t xml:space="preserve"> será el que regule la posición del soporte interior del brazo.</w:t>
      </w:r>
    </w:p>
    <w:p w:rsidR="00721DFC" w:rsidRDefault="00721DFC" w:rsidP="00B07C2D">
      <w:pPr>
        <w:tabs>
          <w:tab w:val="left" w:pos="5994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Para que se vea </w:t>
      </w:r>
      <w:proofErr w:type="spellStart"/>
      <w:r>
        <w:rPr>
          <w:sz w:val="32"/>
          <w:szCs w:val="32"/>
        </w:rPr>
        <w:t>mas</w:t>
      </w:r>
      <w:proofErr w:type="spellEnd"/>
      <w:r>
        <w:rPr>
          <w:sz w:val="32"/>
          <w:szCs w:val="32"/>
        </w:rPr>
        <w:t xml:space="preserve"> claro los grafos, adjunto otros hechos a ordenador, aunque sin </w:t>
      </w:r>
      <w:proofErr w:type="spellStart"/>
      <w:r>
        <w:rPr>
          <w:sz w:val="32"/>
          <w:szCs w:val="32"/>
        </w:rPr>
        <w:t>dubujo</w:t>
      </w:r>
      <w:proofErr w:type="spellEnd"/>
      <w:r>
        <w:rPr>
          <w:sz w:val="32"/>
          <w:szCs w:val="32"/>
        </w:rPr>
        <w:t>.</w:t>
      </w:r>
    </w:p>
    <w:p w:rsidR="00B07C2D" w:rsidRDefault="00B07C2D" w:rsidP="00B07C2D">
      <w:pPr>
        <w:tabs>
          <w:tab w:val="left" w:pos="5994"/>
        </w:tabs>
        <w:rPr>
          <w:sz w:val="32"/>
          <w:szCs w:val="32"/>
        </w:rPr>
      </w:pPr>
    </w:p>
    <w:p w:rsidR="00B07C2D" w:rsidRPr="00727D68" w:rsidRDefault="00B07C2D" w:rsidP="00727D68">
      <w:pPr>
        <w:rPr>
          <w:sz w:val="32"/>
          <w:szCs w:val="32"/>
        </w:rPr>
      </w:pPr>
    </w:p>
    <w:sectPr w:rsidR="00B07C2D" w:rsidRPr="00727D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739"/>
    <w:rsid w:val="002F0616"/>
    <w:rsid w:val="00721DFC"/>
    <w:rsid w:val="00727D68"/>
    <w:rsid w:val="008A35D0"/>
    <w:rsid w:val="00971739"/>
    <w:rsid w:val="00B07C2D"/>
    <w:rsid w:val="00B520C1"/>
    <w:rsid w:val="00DF78AE"/>
    <w:rsid w:val="00F07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520C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20C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0C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520C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D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520C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20C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0C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520C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D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200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Jáimez</dc:creator>
  <cp:lastModifiedBy>Antonio Jáimez</cp:lastModifiedBy>
  <cp:revision>6</cp:revision>
  <cp:lastPrinted>2017-11-13T22:20:00Z</cp:lastPrinted>
  <dcterms:created xsi:type="dcterms:W3CDTF">2017-11-13T21:47:00Z</dcterms:created>
  <dcterms:modified xsi:type="dcterms:W3CDTF">2017-11-13T22:20:00Z</dcterms:modified>
</cp:coreProperties>
</file>