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ADFF5" w14:textId="74371D3B" w:rsidR="006D704C" w:rsidRDefault="00922034" w:rsidP="00922034">
      <w:pPr>
        <w:jc w:val="center"/>
        <w:rPr>
          <w:sz w:val="36"/>
          <w:szCs w:val="36"/>
        </w:rPr>
      </w:pPr>
      <w:r w:rsidRPr="00922034">
        <w:rPr>
          <w:rFonts w:hint="eastAsia"/>
          <w:sz w:val="36"/>
          <w:szCs w:val="36"/>
        </w:rPr>
        <w:t>六月实习简报</w:t>
      </w:r>
    </w:p>
    <w:p w14:paraId="01695FF7" w14:textId="75B3FB76" w:rsidR="00922034" w:rsidRDefault="00922034" w:rsidP="009220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本月主要实习工作：</w:t>
      </w:r>
    </w:p>
    <w:p w14:paraId="14C2D8AD" w14:textId="4EF4245E" w:rsidR="00922034" w:rsidRDefault="00922034" w:rsidP="0099068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园丁平台Tok</w:t>
      </w:r>
      <w:r>
        <w:rPr>
          <w:sz w:val="24"/>
          <w:szCs w:val="24"/>
        </w:rPr>
        <w:t>en</w:t>
      </w:r>
      <w:r>
        <w:rPr>
          <w:rFonts w:hint="eastAsia"/>
          <w:sz w:val="24"/>
          <w:szCs w:val="24"/>
        </w:rPr>
        <w:t>托管服务的接口优化，以及和多个第三</w:t>
      </w:r>
      <w:proofErr w:type="gramStart"/>
      <w:r>
        <w:rPr>
          <w:rFonts w:hint="eastAsia"/>
          <w:sz w:val="24"/>
          <w:szCs w:val="24"/>
        </w:rPr>
        <w:t>方应用</w:t>
      </w:r>
      <w:proofErr w:type="gramEnd"/>
      <w:r>
        <w:rPr>
          <w:rFonts w:hint="eastAsia"/>
          <w:sz w:val="24"/>
          <w:szCs w:val="24"/>
        </w:rPr>
        <w:t>联调对接。想要接入智慧校园的第三</w:t>
      </w:r>
      <w:proofErr w:type="gramStart"/>
      <w:r>
        <w:rPr>
          <w:rFonts w:hint="eastAsia"/>
          <w:sz w:val="24"/>
          <w:szCs w:val="24"/>
        </w:rPr>
        <w:t>方应用</w:t>
      </w:r>
      <w:proofErr w:type="gramEnd"/>
      <w:r>
        <w:rPr>
          <w:rFonts w:hint="eastAsia"/>
          <w:sz w:val="24"/>
          <w:szCs w:val="24"/>
        </w:rPr>
        <w:t>可以通过园丁平台接入，提供给使用智慧校园的教师，学生，家长使用。因为智慧校园依托企业微信，而由于</w:t>
      </w:r>
      <w:proofErr w:type="gramStart"/>
      <w:r>
        <w:rPr>
          <w:rFonts w:hint="eastAsia"/>
          <w:sz w:val="24"/>
          <w:szCs w:val="24"/>
        </w:rPr>
        <w:t>企业微信的</w:t>
      </w:r>
      <w:proofErr w:type="gramEnd"/>
      <w:r>
        <w:rPr>
          <w:rFonts w:hint="eastAsia"/>
          <w:sz w:val="24"/>
          <w:szCs w:val="24"/>
        </w:rPr>
        <w:t>受众更多，所以很多应用开发服务商已经和</w:t>
      </w:r>
      <w:proofErr w:type="gramStart"/>
      <w:r>
        <w:rPr>
          <w:rFonts w:hint="eastAsia"/>
          <w:sz w:val="24"/>
          <w:szCs w:val="24"/>
        </w:rPr>
        <w:t>企业微信对接</w:t>
      </w:r>
      <w:proofErr w:type="gramEnd"/>
      <w:r>
        <w:rPr>
          <w:rFonts w:hint="eastAsia"/>
          <w:sz w:val="24"/>
          <w:szCs w:val="24"/>
        </w:rPr>
        <w:t>完成。园丁平台充当的角色就是一个“适配器”，第三</w:t>
      </w:r>
      <w:proofErr w:type="gramStart"/>
      <w:r>
        <w:rPr>
          <w:rFonts w:hint="eastAsia"/>
          <w:sz w:val="24"/>
          <w:szCs w:val="24"/>
        </w:rPr>
        <w:t>方应用</w:t>
      </w:r>
      <w:proofErr w:type="gramEnd"/>
      <w:r>
        <w:rPr>
          <w:rFonts w:hint="eastAsia"/>
          <w:sz w:val="24"/>
          <w:szCs w:val="24"/>
        </w:rPr>
        <w:t>通过园丁平台认证，授权，我们进行T</w:t>
      </w:r>
      <w:r>
        <w:rPr>
          <w:sz w:val="24"/>
          <w:szCs w:val="24"/>
        </w:rPr>
        <w:t>oken</w:t>
      </w:r>
      <w:r>
        <w:rPr>
          <w:rFonts w:hint="eastAsia"/>
          <w:sz w:val="24"/>
          <w:szCs w:val="24"/>
        </w:rPr>
        <w:t>托管，如果涉及到第三</w:t>
      </w:r>
      <w:proofErr w:type="gramStart"/>
      <w:r>
        <w:rPr>
          <w:rFonts w:hint="eastAsia"/>
          <w:sz w:val="24"/>
          <w:szCs w:val="24"/>
        </w:rPr>
        <w:t>方应用</w:t>
      </w:r>
      <w:proofErr w:type="gramEnd"/>
      <w:r>
        <w:rPr>
          <w:rFonts w:hint="eastAsia"/>
          <w:sz w:val="24"/>
          <w:szCs w:val="24"/>
        </w:rPr>
        <w:t>和</w:t>
      </w:r>
      <w:proofErr w:type="gramStart"/>
      <w:r>
        <w:rPr>
          <w:rFonts w:hint="eastAsia"/>
          <w:sz w:val="24"/>
          <w:szCs w:val="24"/>
        </w:rPr>
        <w:t>企业微信的</w:t>
      </w:r>
      <w:proofErr w:type="gramEnd"/>
      <w:r>
        <w:rPr>
          <w:rFonts w:hint="eastAsia"/>
          <w:sz w:val="24"/>
          <w:szCs w:val="24"/>
        </w:rPr>
        <w:t>交互，则通过园丁内部调用</w:t>
      </w:r>
      <w:proofErr w:type="gramStart"/>
      <w:r>
        <w:rPr>
          <w:rFonts w:hint="eastAsia"/>
          <w:sz w:val="24"/>
          <w:szCs w:val="24"/>
        </w:rPr>
        <w:t>企业微信的</w:t>
      </w:r>
      <w:proofErr w:type="gramEnd"/>
      <w:r>
        <w:rPr>
          <w:rFonts w:hint="eastAsia"/>
          <w:sz w:val="24"/>
          <w:szCs w:val="24"/>
        </w:rPr>
        <w:t>接口。我所参与的工作主要是，提供多种第三</w:t>
      </w:r>
      <w:proofErr w:type="gramStart"/>
      <w:r>
        <w:rPr>
          <w:rFonts w:hint="eastAsia"/>
          <w:sz w:val="24"/>
          <w:szCs w:val="24"/>
        </w:rPr>
        <w:t>方应用</w:t>
      </w:r>
      <w:proofErr w:type="gramEnd"/>
      <w:r>
        <w:rPr>
          <w:rFonts w:hint="eastAsia"/>
          <w:sz w:val="24"/>
          <w:szCs w:val="24"/>
        </w:rPr>
        <w:t>凭证(</w:t>
      </w:r>
      <w:r>
        <w:rPr>
          <w:sz w:val="24"/>
          <w:szCs w:val="24"/>
        </w:rPr>
        <w:t>token)</w:t>
      </w:r>
      <w:r>
        <w:rPr>
          <w:rFonts w:hint="eastAsia"/>
          <w:sz w:val="24"/>
          <w:szCs w:val="24"/>
        </w:rPr>
        <w:t>。不同类型的t</w:t>
      </w:r>
      <w:r>
        <w:rPr>
          <w:sz w:val="24"/>
          <w:szCs w:val="24"/>
        </w:rPr>
        <w:t>oken</w:t>
      </w:r>
      <w:r>
        <w:rPr>
          <w:rFonts w:hint="eastAsia"/>
          <w:sz w:val="24"/>
          <w:szCs w:val="24"/>
        </w:rPr>
        <w:t>涉及到不同的权限。大致分为以下两种t</w:t>
      </w:r>
      <w:r>
        <w:rPr>
          <w:sz w:val="24"/>
          <w:szCs w:val="24"/>
        </w:rPr>
        <w:t>oken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uite_access_token</w:t>
      </w:r>
      <w:proofErr w:type="spellEnd"/>
      <w:r w:rsidR="008B3D8D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当第三</w:t>
      </w:r>
      <w:proofErr w:type="gramStart"/>
      <w:r>
        <w:rPr>
          <w:rFonts w:hint="eastAsia"/>
          <w:sz w:val="24"/>
          <w:szCs w:val="24"/>
        </w:rPr>
        <w:t>方应用</w:t>
      </w:r>
      <w:proofErr w:type="gramEnd"/>
      <w:r>
        <w:rPr>
          <w:rFonts w:hint="eastAsia"/>
          <w:sz w:val="24"/>
          <w:szCs w:val="24"/>
        </w:rPr>
        <w:t>需要注册到智慧校园的应用市场的时候，需要通过园丁平台颁发的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uite_id,suite_secret</w:t>
      </w:r>
      <w:proofErr w:type="spellEnd"/>
      <w:r w:rsidR="008B3D8D">
        <w:rPr>
          <w:rFonts w:hint="eastAsia"/>
          <w:sz w:val="24"/>
          <w:szCs w:val="24"/>
        </w:rPr>
        <w:t>和</w:t>
      </w:r>
      <w:proofErr w:type="spellStart"/>
      <w:r w:rsidR="008B3D8D">
        <w:rPr>
          <w:rFonts w:hint="eastAsia"/>
          <w:sz w:val="24"/>
          <w:szCs w:val="24"/>
        </w:rPr>
        <w:t>s</w:t>
      </w:r>
      <w:r w:rsidR="008B3D8D">
        <w:rPr>
          <w:sz w:val="24"/>
          <w:szCs w:val="24"/>
        </w:rPr>
        <w:t>uite_ticket</w:t>
      </w:r>
      <w:proofErr w:type="spellEnd"/>
      <w:r w:rsidR="008B3D8D">
        <w:rPr>
          <w:rFonts w:hint="eastAsia"/>
          <w:sz w:val="24"/>
          <w:szCs w:val="24"/>
        </w:rPr>
        <w:t>获取一个</w:t>
      </w:r>
      <w:proofErr w:type="spellStart"/>
      <w:r w:rsidR="008B3D8D">
        <w:rPr>
          <w:rFonts w:hint="eastAsia"/>
          <w:sz w:val="24"/>
          <w:szCs w:val="24"/>
        </w:rPr>
        <w:t>s</w:t>
      </w:r>
      <w:r w:rsidR="008B3D8D">
        <w:rPr>
          <w:sz w:val="24"/>
          <w:szCs w:val="24"/>
        </w:rPr>
        <w:t>uite_access_token</w:t>
      </w:r>
      <w:proofErr w:type="spellEnd"/>
      <w:r w:rsidR="008B3D8D">
        <w:rPr>
          <w:rFonts w:hint="eastAsia"/>
          <w:sz w:val="24"/>
          <w:szCs w:val="24"/>
        </w:rPr>
        <w:t>。其中，</w:t>
      </w:r>
      <w:proofErr w:type="spellStart"/>
      <w:r w:rsidR="008B3D8D">
        <w:rPr>
          <w:rFonts w:hint="eastAsia"/>
          <w:sz w:val="24"/>
          <w:szCs w:val="24"/>
        </w:rPr>
        <w:t>s</w:t>
      </w:r>
      <w:r w:rsidR="008B3D8D">
        <w:rPr>
          <w:sz w:val="24"/>
          <w:szCs w:val="24"/>
        </w:rPr>
        <w:t>uite_ticket</w:t>
      </w:r>
      <w:proofErr w:type="spellEnd"/>
      <w:r w:rsidR="008B3D8D">
        <w:rPr>
          <w:rFonts w:hint="eastAsia"/>
          <w:sz w:val="24"/>
          <w:szCs w:val="24"/>
        </w:rPr>
        <w:t>是一个服务端定时推送的随机字符串(每隔1</w:t>
      </w:r>
      <w:r w:rsidR="008B3D8D">
        <w:rPr>
          <w:sz w:val="24"/>
          <w:szCs w:val="24"/>
        </w:rPr>
        <w:t>0min</w:t>
      </w:r>
      <w:r w:rsidR="008B3D8D">
        <w:rPr>
          <w:rFonts w:hint="eastAsia"/>
          <w:sz w:val="24"/>
          <w:szCs w:val="24"/>
        </w:rPr>
        <w:t>推送一次</w:t>
      </w:r>
      <w:r w:rsidR="008B3D8D">
        <w:rPr>
          <w:sz w:val="24"/>
          <w:szCs w:val="24"/>
        </w:rPr>
        <w:t>)</w:t>
      </w:r>
      <w:r w:rsidR="008B3D8D">
        <w:rPr>
          <w:rFonts w:hint="eastAsia"/>
          <w:sz w:val="24"/>
          <w:szCs w:val="24"/>
        </w:rPr>
        <w:t>。第三</w:t>
      </w:r>
      <w:proofErr w:type="gramStart"/>
      <w:r w:rsidR="008B3D8D">
        <w:rPr>
          <w:rFonts w:hint="eastAsia"/>
          <w:sz w:val="24"/>
          <w:szCs w:val="24"/>
        </w:rPr>
        <w:t>方服务</w:t>
      </w:r>
      <w:proofErr w:type="gramEnd"/>
      <w:r w:rsidR="008B3D8D">
        <w:rPr>
          <w:rFonts w:hint="eastAsia"/>
          <w:sz w:val="24"/>
          <w:szCs w:val="24"/>
        </w:rPr>
        <w:t>商获取的</w:t>
      </w:r>
      <w:proofErr w:type="spellStart"/>
      <w:r w:rsidR="008B3D8D">
        <w:rPr>
          <w:rFonts w:hint="eastAsia"/>
          <w:sz w:val="24"/>
          <w:szCs w:val="24"/>
        </w:rPr>
        <w:t>s</w:t>
      </w:r>
      <w:r w:rsidR="008B3D8D">
        <w:rPr>
          <w:sz w:val="24"/>
          <w:szCs w:val="24"/>
        </w:rPr>
        <w:t>uite_access_token</w:t>
      </w:r>
      <w:proofErr w:type="spellEnd"/>
      <w:r w:rsidR="008B3D8D">
        <w:rPr>
          <w:rFonts w:hint="eastAsia"/>
          <w:sz w:val="24"/>
          <w:szCs w:val="24"/>
        </w:rPr>
        <w:t>的时效为2</w:t>
      </w:r>
      <w:r w:rsidR="008B3D8D">
        <w:rPr>
          <w:sz w:val="24"/>
          <w:szCs w:val="24"/>
        </w:rPr>
        <w:t>h</w:t>
      </w:r>
      <w:r w:rsidR="008B3D8D">
        <w:rPr>
          <w:rFonts w:hint="eastAsia"/>
          <w:sz w:val="24"/>
          <w:szCs w:val="24"/>
        </w:rPr>
        <w:t>。通过在</w:t>
      </w:r>
      <w:proofErr w:type="spellStart"/>
      <w:r w:rsidR="008B3D8D">
        <w:rPr>
          <w:rFonts w:hint="eastAsia"/>
          <w:sz w:val="24"/>
          <w:szCs w:val="24"/>
        </w:rPr>
        <w:t>url</w:t>
      </w:r>
      <w:proofErr w:type="spellEnd"/>
      <w:r w:rsidR="008B3D8D">
        <w:rPr>
          <w:rFonts w:hint="eastAsia"/>
          <w:sz w:val="24"/>
          <w:szCs w:val="24"/>
        </w:rPr>
        <w:t>携带</w:t>
      </w:r>
      <w:proofErr w:type="spellStart"/>
      <w:r w:rsidR="008B3D8D">
        <w:rPr>
          <w:rFonts w:hint="eastAsia"/>
          <w:sz w:val="24"/>
          <w:szCs w:val="24"/>
        </w:rPr>
        <w:t>s</w:t>
      </w:r>
      <w:r w:rsidR="008B3D8D">
        <w:rPr>
          <w:sz w:val="24"/>
          <w:szCs w:val="24"/>
        </w:rPr>
        <w:t>uite_access_token</w:t>
      </w:r>
      <w:proofErr w:type="spellEnd"/>
      <w:r w:rsidR="008B3D8D">
        <w:rPr>
          <w:rFonts w:hint="eastAsia"/>
          <w:sz w:val="24"/>
          <w:szCs w:val="24"/>
        </w:rPr>
        <w:t>字段，在网关鉴权的时候，会完成两件事，一是校验长度是否合法，二是通过读取缓存判断是否是对应的应用。</w:t>
      </w:r>
      <w:proofErr w:type="spellStart"/>
      <w:r w:rsidR="008B3D8D">
        <w:rPr>
          <w:sz w:val="24"/>
          <w:szCs w:val="24"/>
        </w:rPr>
        <w:t>Suite_access_token</w:t>
      </w:r>
      <w:proofErr w:type="spellEnd"/>
      <w:r w:rsidR="008B3D8D">
        <w:rPr>
          <w:rFonts w:hint="eastAsia"/>
          <w:sz w:val="24"/>
          <w:szCs w:val="24"/>
        </w:rPr>
        <w:t>主要是一个与应用相关的令牌。</w:t>
      </w:r>
    </w:p>
    <w:p w14:paraId="07241081" w14:textId="30EBD03B" w:rsidR="0099068F" w:rsidRDefault="0099068F" w:rsidP="0099068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还有一种凭证（</w:t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orp</w:t>
      </w:r>
      <w:r>
        <w:rPr>
          <w:sz w:val="24"/>
          <w:szCs w:val="24"/>
        </w:rPr>
        <w:t>_access_token</w:t>
      </w:r>
      <w:proofErr w:type="spellEnd"/>
      <w:r>
        <w:rPr>
          <w:rFonts w:hint="eastAsia"/>
          <w:sz w:val="24"/>
          <w:szCs w:val="24"/>
        </w:rPr>
        <w:t>），是在智慧校园的一个学校安装了这个应用之后会返回给第三</w:t>
      </w:r>
      <w:proofErr w:type="gramStart"/>
      <w:r>
        <w:rPr>
          <w:rFonts w:hint="eastAsia"/>
          <w:sz w:val="24"/>
          <w:szCs w:val="24"/>
        </w:rPr>
        <w:t>方应用</w:t>
      </w:r>
      <w:proofErr w:type="gramEnd"/>
      <w:r>
        <w:rPr>
          <w:rFonts w:hint="eastAsia"/>
          <w:sz w:val="24"/>
          <w:szCs w:val="24"/>
        </w:rPr>
        <w:t>开发商一个</w:t>
      </w:r>
      <w:proofErr w:type="spellStart"/>
      <w:r>
        <w:rPr>
          <w:sz w:val="24"/>
          <w:szCs w:val="24"/>
        </w:rPr>
        <w:t>corp_access_token</w:t>
      </w:r>
      <w:proofErr w:type="spellEnd"/>
      <w:r>
        <w:rPr>
          <w:rFonts w:hint="eastAsia"/>
          <w:sz w:val="24"/>
          <w:szCs w:val="24"/>
        </w:rPr>
        <w:t>。开发商（第三方应用）可以通过这个token获取智慧校园学校的详细信息（例如，智慧校园学校的组织架构信息）。</w:t>
      </w:r>
    </w:p>
    <w:p w14:paraId="61A02EFD" w14:textId="1579DD39" w:rsidR="0099068F" w:rsidRDefault="0099068F" w:rsidP="009906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实习工作中遇到的问题：</w:t>
      </w:r>
    </w:p>
    <w:p w14:paraId="0F8DDB19" w14:textId="7D7494E6" w:rsidR="0099068F" w:rsidRDefault="0099068F" w:rsidP="0099068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之前主要是完成了接口的开发，但是其实对系统也没有深入了解。开发的时</w:t>
      </w:r>
      <w:r>
        <w:rPr>
          <w:rFonts w:hint="eastAsia"/>
          <w:sz w:val="24"/>
          <w:szCs w:val="24"/>
        </w:rPr>
        <w:lastRenderedPageBreak/>
        <w:t>间也很紧。所以在联调的过程中出现了很多的问题，</w:t>
      </w:r>
      <w:r w:rsidR="004D780F">
        <w:rPr>
          <w:rFonts w:hint="eastAsia"/>
          <w:sz w:val="24"/>
          <w:szCs w:val="24"/>
        </w:rPr>
        <w:t>除了需求不明确以外，在实际生产环境中没有考虑到并发的问题。</w:t>
      </w:r>
    </w:p>
    <w:p w14:paraId="7C812A85" w14:textId="116B2467" w:rsidR="004D780F" w:rsidRDefault="004D780F" w:rsidP="0099068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整个t</w:t>
      </w:r>
      <w:r>
        <w:rPr>
          <w:sz w:val="24"/>
          <w:szCs w:val="24"/>
        </w:rPr>
        <w:t>oken</w:t>
      </w:r>
      <w:r>
        <w:rPr>
          <w:rFonts w:hint="eastAsia"/>
          <w:sz w:val="24"/>
          <w:szCs w:val="24"/>
        </w:rPr>
        <w:t>部分的核心是，两种t</w:t>
      </w:r>
      <w:r>
        <w:rPr>
          <w:sz w:val="24"/>
          <w:szCs w:val="24"/>
        </w:rPr>
        <w:t>oken</w:t>
      </w:r>
      <w:r>
        <w:rPr>
          <w:rFonts w:hint="eastAsia"/>
          <w:sz w:val="24"/>
          <w:szCs w:val="24"/>
        </w:rPr>
        <w:t>的生成。一开始我采用的是随机种子，然后每次生成一个0-63的整型去查一个数组表。随机种子采用的是当前时间戳。但是在联调的时候出现了，两个不同的学校安装一个应用返回的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orp_access_token</w:t>
      </w:r>
      <w:proofErr w:type="spellEnd"/>
      <w:r>
        <w:rPr>
          <w:rFonts w:hint="eastAsia"/>
          <w:sz w:val="24"/>
          <w:szCs w:val="24"/>
        </w:rPr>
        <w:t>完全一致。原因是，两次请求的时间戳（精确到毫秒）是一样的。为了解决这个问题，我考虑了两种方案，第一个是在生成t</w:t>
      </w:r>
      <w:r>
        <w:rPr>
          <w:sz w:val="24"/>
          <w:szCs w:val="24"/>
        </w:rPr>
        <w:t>oken</w:t>
      </w:r>
      <w:r>
        <w:rPr>
          <w:rFonts w:hint="eastAsia"/>
          <w:sz w:val="24"/>
          <w:szCs w:val="24"/>
        </w:rPr>
        <w:t>的时候加锁，保证只有一个请求，不会出现相同的时间</w:t>
      </w:r>
      <w:proofErr w:type="gramStart"/>
      <w:r>
        <w:rPr>
          <w:rFonts w:hint="eastAsia"/>
          <w:sz w:val="24"/>
          <w:szCs w:val="24"/>
        </w:rPr>
        <w:t>戳作为</w:t>
      </w:r>
      <w:proofErr w:type="gramEnd"/>
      <w:r>
        <w:rPr>
          <w:rFonts w:hint="eastAsia"/>
          <w:sz w:val="24"/>
          <w:szCs w:val="24"/>
        </w:rPr>
        <w:t>随机种子。第二种是采用t</w:t>
      </w:r>
      <w:r>
        <w:rPr>
          <w:sz w:val="24"/>
          <w:szCs w:val="24"/>
        </w:rPr>
        <w:t>witter</w:t>
      </w:r>
      <w:r>
        <w:rPr>
          <w:rFonts w:hint="eastAsia"/>
          <w:sz w:val="24"/>
          <w:szCs w:val="24"/>
        </w:rPr>
        <w:t>开源的s</w:t>
      </w:r>
      <w:r>
        <w:rPr>
          <w:sz w:val="24"/>
          <w:szCs w:val="24"/>
        </w:rPr>
        <w:t>nowflake</w:t>
      </w:r>
      <w:r>
        <w:rPr>
          <w:rFonts w:hint="eastAsia"/>
          <w:sz w:val="24"/>
          <w:szCs w:val="24"/>
        </w:rPr>
        <w:t>分布式i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生成算法。考虑到加锁会影响性能，所以一开始采用了s</w:t>
      </w:r>
      <w:r>
        <w:rPr>
          <w:sz w:val="24"/>
          <w:szCs w:val="24"/>
        </w:rPr>
        <w:t>nowflake</w:t>
      </w:r>
      <w:r>
        <w:rPr>
          <w:rFonts w:hint="eastAsia"/>
          <w:sz w:val="24"/>
          <w:szCs w:val="24"/>
        </w:rPr>
        <w:t>（雪花算法）生成token。不过最终在跟企业导师的谈论下，采用的是特殊信息和当前时间戳，做</w:t>
      </w: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>的方式生成t</w:t>
      </w:r>
      <w:r>
        <w:rPr>
          <w:sz w:val="24"/>
          <w:szCs w:val="24"/>
        </w:rPr>
        <w:t>oken</w:t>
      </w:r>
      <w:r>
        <w:rPr>
          <w:rFonts w:hint="eastAsia"/>
          <w:sz w:val="24"/>
          <w:szCs w:val="24"/>
        </w:rPr>
        <w:t>。</w:t>
      </w:r>
    </w:p>
    <w:p w14:paraId="566030E6" w14:textId="71F26052" w:rsidR="00A30F09" w:rsidRDefault="00A30F09" w:rsidP="00A30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七月正在进行的工作：</w:t>
      </w:r>
    </w:p>
    <w:p w14:paraId="7A6630E2" w14:textId="2294F40E" w:rsidR="00A30F09" w:rsidRDefault="00A30F09" w:rsidP="00A30F0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企业微信工作台</w:t>
      </w:r>
      <w:proofErr w:type="gramEnd"/>
      <w:r>
        <w:rPr>
          <w:rFonts w:hint="eastAsia"/>
          <w:sz w:val="24"/>
          <w:szCs w:val="24"/>
        </w:rPr>
        <w:t>配置，</w:t>
      </w:r>
      <w:r w:rsidR="001011C6">
        <w:rPr>
          <w:rFonts w:hint="eastAsia"/>
          <w:sz w:val="24"/>
          <w:szCs w:val="24"/>
        </w:rPr>
        <w:t>智慧校园的每一个学校在创建的时候可以选定一个应用模板（不同应用的组合）。我们需要提供一个入口，给运营人员使用，帮助他们管理企业</w:t>
      </w:r>
      <w:proofErr w:type="gramStart"/>
      <w:r w:rsidR="001011C6">
        <w:rPr>
          <w:rFonts w:hint="eastAsia"/>
          <w:sz w:val="24"/>
          <w:szCs w:val="24"/>
        </w:rPr>
        <w:t>微信应用</w:t>
      </w:r>
      <w:proofErr w:type="gramEnd"/>
      <w:r w:rsidR="001011C6">
        <w:rPr>
          <w:rFonts w:hint="eastAsia"/>
          <w:sz w:val="24"/>
          <w:szCs w:val="24"/>
        </w:rPr>
        <w:t>的模板（创建编辑模板），这些模板信息还需要同步到企业微信，同时更新</w:t>
      </w:r>
      <w:proofErr w:type="gramStart"/>
      <w:r w:rsidR="001011C6">
        <w:rPr>
          <w:rFonts w:hint="eastAsia"/>
          <w:sz w:val="24"/>
          <w:szCs w:val="24"/>
        </w:rPr>
        <w:t>企业微信工作台</w:t>
      </w:r>
      <w:proofErr w:type="gramEnd"/>
      <w:r w:rsidR="001011C6">
        <w:rPr>
          <w:rFonts w:hint="eastAsia"/>
          <w:sz w:val="24"/>
          <w:szCs w:val="24"/>
        </w:rPr>
        <w:t>上的应用模板。对于已经安装了原始模板的学校，还需要为他们切换应用模板。</w:t>
      </w:r>
    </w:p>
    <w:p w14:paraId="47637D26" w14:textId="018F7257" w:rsidR="003A4BB8" w:rsidRDefault="003A4BB8" w:rsidP="00A30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接触到的技术知识：</w:t>
      </w:r>
    </w:p>
    <w:p w14:paraId="77221313" w14:textId="60FFF390" w:rsidR="003A4BB8" w:rsidRPr="00922034" w:rsidRDefault="003A4BB8" w:rsidP="00A30F0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K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bernetes</w:t>
      </w:r>
      <w:r>
        <w:rPr>
          <w:rFonts w:hint="eastAsia"/>
          <w:sz w:val="24"/>
          <w:szCs w:val="24"/>
        </w:rPr>
        <w:t>（容器编排系统），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tcd</w:t>
      </w:r>
      <w:proofErr w:type="spellEnd"/>
      <w:r>
        <w:rPr>
          <w:rFonts w:hint="eastAsia"/>
          <w:sz w:val="24"/>
          <w:szCs w:val="24"/>
        </w:rPr>
        <w:t>（服务注册与服务发现，类似Java体系钟的z</w:t>
      </w:r>
      <w:r>
        <w:rPr>
          <w:sz w:val="24"/>
          <w:szCs w:val="24"/>
        </w:rPr>
        <w:t>ookeeper</w:t>
      </w:r>
      <w:r>
        <w:rPr>
          <w:rFonts w:hint="eastAsia"/>
          <w:sz w:val="24"/>
          <w:szCs w:val="24"/>
        </w:rPr>
        <w:t>但是一致性协议采用的是r</w:t>
      </w:r>
      <w:r>
        <w:rPr>
          <w:sz w:val="24"/>
          <w:szCs w:val="24"/>
        </w:rPr>
        <w:t>aft</w:t>
      </w:r>
      <w:r>
        <w:rPr>
          <w:rFonts w:hint="eastAsia"/>
          <w:sz w:val="24"/>
          <w:szCs w:val="24"/>
        </w:rPr>
        <w:t>），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Rpc</w:t>
      </w:r>
      <w:proofErr w:type="spellEnd"/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rpc</w:t>
      </w:r>
      <w:proofErr w:type="spellEnd"/>
      <w:r>
        <w:rPr>
          <w:rFonts w:hint="eastAsia"/>
          <w:sz w:val="24"/>
          <w:szCs w:val="24"/>
        </w:rPr>
        <w:t>调用框架，使用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rotobuf</w:t>
      </w:r>
      <w:proofErr w:type="spellEnd"/>
      <w:r>
        <w:rPr>
          <w:rFonts w:hint="eastAsia"/>
          <w:sz w:val="24"/>
          <w:szCs w:val="24"/>
        </w:rPr>
        <w:t>作为接口定义语言，底层协议是h</w:t>
      </w:r>
      <w:r>
        <w:rPr>
          <w:sz w:val="24"/>
          <w:szCs w:val="24"/>
        </w:rPr>
        <w:t>ttp2.0</w:t>
      </w:r>
      <w:r>
        <w:rPr>
          <w:rFonts w:hint="eastAsia"/>
          <w:sz w:val="24"/>
          <w:szCs w:val="24"/>
        </w:rPr>
        <w:t>）。</w:t>
      </w:r>
      <w:bookmarkStart w:id="0" w:name="_GoBack"/>
      <w:bookmarkEnd w:id="0"/>
    </w:p>
    <w:sectPr w:rsidR="003A4BB8" w:rsidRPr="00922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B6B22" w14:textId="77777777" w:rsidR="00184DC7" w:rsidRDefault="00184DC7" w:rsidP="00922034">
      <w:r>
        <w:separator/>
      </w:r>
    </w:p>
  </w:endnote>
  <w:endnote w:type="continuationSeparator" w:id="0">
    <w:p w14:paraId="6FA158BE" w14:textId="77777777" w:rsidR="00184DC7" w:rsidRDefault="00184DC7" w:rsidP="0092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00B90" w14:textId="77777777" w:rsidR="00184DC7" w:rsidRDefault="00184DC7" w:rsidP="00922034">
      <w:r>
        <w:separator/>
      </w:r>
    </w:p>
  </w:footnote>
  <w:footnote w:type="continuationSeparator" w:id="0">
    <w:p w14:paraId="60E11C63" w14:textId="77777777" w:rsidR="00184DC7" w:rsidRDefault="00184DC7" w:rsidP="00922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99"/>
    <w:rsid w:val="001011C6"/>
    <w:rsid w:val="00184DC7"/>
    <w:rsid w:val="003A4BB8"/>
    <w:rsid w:val="004351F8"/>
    <w:rsid w:val="004D780F"/>
    <w:rsid w:val="008B3D8D"/>
    <w:rsid w:val="00922034"/>
    <w:rsid w:val="0099068F"/>
    <w:rsid w:val="009B1774"/>
    <w:rsid w:val="009E2699"/>
    <w:rsid w:val="00A3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C3BA7"/>
  <w15:chartTrackingRefBased/>
  <w15:docId w15:val="{DA95C76E-662A-42D1-9D8D-6E2A8F65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0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scoutzeng(曾豪)</dc:creator>
  <cp:keywords/>
  <dc:description/>
  <cp:lastModifiedBy>scoutzeng(曾豪)</cp:lastModifiedBy>
  <cp:revision>5</cp:revision>
  <dcterms:created xsi:type="dcterms:W3CDTF">2020-07-05T04:42:00Z</dcterms:created>
  <dcterms:modified xsi:type="dcterms:W3CDTF">2020-07-05T05:21:00Z</dcterms:modified>
</cp:coreProperties>
</file>