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Microsoft YaHei" w:hAnsi="Microsoft YaHei" w:eastAsia="Microsoft YaHei"/>
          <w:b/>
          <w:color w:val="191919"/>
          <w:sz w:val="30"/>
        </w:rPr>
        <w:t>团崽 AI：基于美团小团的多人周末出行规划 Agent</w:t>
      </w:r>
    </w:p>
    <w:p>
      <w:pPr>
        <w:spacing w:before="0" w:after="84" w:line="240" w:lineRule="auto"/>
        <w:jc w:val="center"/>
      </w:pPr>
      <w:r>
        <w:rPr>
          <w:rFonts w:ascii="Microsoft YaHei" w:hAnsi="Microsoft YaHei" w:eastAsia="Microsoft YaHei"/>
          <w:color w:val="785820"/>
          <w:sz w:val="16"/>
        </w:rPr>
        <w:t>美团黑客松「本地探索：周末闲时活动规划」提交设计文档</w:t>
      </w:r>
    </w:p>
    <w:p>
      <w:pPr>
        <w:spacing w:before="70" w:after="36" w:line="240" w:lineRule="auto"/>
      </w:pPr>
      <w:r>
        <w:rPr>
          <w:rFonts w:ascii="Microsoft YaHei" w:hAnsi="Microsoft YaHei" w:eastAsia="Microsoft YaHei"/>
          <w:b/>
          <w:color w:val="2B1F15"/>
          <w:sz w:val="21"/>
        </w:rPr>
        <w:t>1. 产品目标与场景</w:t>
      </w:r>
    </w:p>
    <w:p>
      <w:pPr>
        <w:spacing w:before="0" w:after="40" w:line="250" w:lineRule="auto"/>
      </w:pPr>
      <w:r>
        <w:rPr>
          <w:rFonts w:ascii="Microsoft YaHei" w:hAnsi="Microsoft YaHei" w:eastAsia="Microsoft YaHei"/>
          <w:b w:val="0"/>
          <w:color w:val="1F1F1F"/>
          <w:sz w:val="17"/>
        </w:rPr>
        <w:t>团崽 AI 不是替代美团现有“小团”，而是基于美团小团能力的场景化升级，聚焦周末 4-6 小时本地闲时出行。用户输入一句话，例如“周末想和朋友聚会，预算 400，最好同一个商圈解决”，系统会结合同行人偏好、预算、距离、预约状态、排队风险、营业时间、天气和无障碍需求，生成可执行的吃喝玩乐方案，并模拟完成票务、订座、路线提醒、异常兜底和同行人同步。</w:t>
      </w:r>
    </w:p>
    <w:p>
      <w:pPr>
        <w:spacing w:before="0" w:after="22" w:line="245" w:lineRule="auto"/>
        <w:ind w:left="216" w:hanging="130"/>
      </w:pPr>
      <w:r>
        <w:rPr>
          <w:rFonts w:ascii="Microsoft YaHei" w:hAnsi="Microsoft YaHei" w:eastAsia="Microsoft YaHei"/>
          <w:color w:val="2D2D2D"/>
          <w:sz w:val="16"/>
        </w:rPr>
        <w:t>• 真实痛点：攻略模板化、热门店排队久、广告干扰多；美团榜单虽多，但用户仍要自己筛选、查路线、看排队、比预算和订座。</w:t>
      </w:r>
    </w:p>
    <w:p>
      <w:pPr>
        <w:spacing w:before="0" w:after="22" w:line="245" w:lineRule="auto"/>
        <w:ind w:left="216" w:hanging="130"/>
      </w:pPr>
      <w:r>
        <w:rPr>
          <w:rFonts w:ascii="Microsoft YaHei" w:hAnsi="Microsoft YaHei" w:eastAsia="Microsoft YaHei"/>
          <w:color w:val="2D2D2D"/>
          <w:sz w:val="16"/>
        </w:rPr>
        <w:t>• 多人出行时，同行人偏好难协调；老人、孩子、行动不便者的少走路、无障碍、不辣、安静等限制也容易被普通推荐忽略。</w:t>
      </w:r>
    </w:p>
    <w:p>
      <w:pPr>
        <w:spacing w:before="0" w:after="22" w:line="245" w:lineRule="auto"/>
        <w:ind w:left="216" w:hanging="130"/>
      </w:pPr>
      <w:r>
        <w:rPr>
          <w:rFonts w:ascii="Microsoft YaHei" w:hAnsi="Microsoft YaHei" w:eastAsia="Microsoft YaHei"/>
          <w:color w:val="2D2D2D"/>
          <w:sz w:val="16"/>
        </w:rPr>
        <w:t>• 美团具备商家、团购、预约、排队、票务、地图和账号体系，适合作为本地生活 Agent 的执行平台。</w:t>
      </w:r>
    </w:p>
    <w:p>
      <w:pPr>
        <w:spacing w:before="70" w:after="36" w:line="240" w:lineRule="auto"/>
      </w:pPr>
      <w:r>
        <w:rPr>
          <w:rFonts w:ascii="Microsoft YaHei" w:hAnsi="Microsoft YaHei" w:eastAsia="Microsoft YaHei"/>
          <w:b/>
          <w:color w:val="2B1F15"/>
          <w:sz w:val="21"/>
        </w:rPr>
        <w:t>2. Planning 策略</w:t>
      </w:r>
    </w:p>
    <w:p>
      <w:pPr>
        <w:spacing w:before="0" w:after="40" w:line="250" w:lineRule="auto"/>
      </w:pPr>
      <w:r>
        <w:rPr>
          <w:rFonts w:ascii="Microsoft YaHei" w:hAnsi="Microsoft YaHei" w:eastAsia="Microsoft YaHei"/>
          <w:b w:val="0"/>
          <w:color w:val="1F1F1F"/>
          <w:sz w:val="17"/>
        </w:rPr>
        <w:t>Agent 先解析时间、人数、预算、地点、同行人、偏好、天气、少走路、室内、安静、不要太晚、可预约/可排队/可买券等要素；再结合快捷场景和同行人标签识别情侣约会、朋友聚会、亲子周末、带老人少走路、雨天室内、低预算不踩雷、安静餐厅优先、无障碍友好出行、多人偏好平衡等 sceneType。</w:t>
      </w:r>
    </w:p>
    <w:p>
      <w:pPr>
        <w:spacing w:before="0" w:after="40" w:line="250" w:lineRule="auto"/>
      </w:pPr>
      <w:r>
        <w:rPr>
          <w:rFonts w:ascii="Microsoft YaHei" w:hAnsi="Microsoft YaHei" w:eastAsia="Microsoft YaHei"/>
          <w:b w:val="0"/>
          <w:color w:val="1F1F1F"/>
          <w:sz w:val="17"/>
        </w:rPr>
        <w:t>多人偏好合并时，用户自身偏好、美团好友授权偏好、手动创建同行人偏好和分享邀请同行人偏好共同参与排序；但“爷爷 / 老人 / 行动不便 / 需要轮椅 / 不能吃辣 / 少走路 / 电梯方便 / 好停车”等特殊需求被作为 hard constraints，优先过滤 Livehouse、嘈杂火锅、烧烤、长距离户外路线和高排队商家。</w:t>
      </w:r>
    </w:p>
    <w:p>
      <w:pPr>
        <w:spacing w:before="0" w:after="40" w:line="250" w:lineRule="auto"/>
      </w:pPr>
      <w:r>
        <w:rPr>
          <w:rFonts w:ascii="Microsoft YaHei" w:hAnsi="Microsoft YaHei" w:eastAsia="Microsoft YaHei"/>
          <w:b/>
          <w:color w:val="5F3E0F"/>
          <w:sz w:val="16"/>
        </w:rPr>
        <w:t>排序公式：preferenceMatch + distanceScore + budgetScore + availabilityScore + timeFitScore + ratingScore - riskPenalty。系统优先选择同商圈、低等待、可预约、预算内、评分较高且符合同行人约束的组合，而不是单纯推荐热门榜单。</w:t>
      </w:r>
    </w:p>
    <w:p>
      <w:pPr>
        <w:spacing w:before="70" w:after="36" w:line="240" w:lineRule="auto"/>
      </w:pPr>
      <w:r>
        <w:rPr>
          <w:rFonts w:ascii="Microsoft YaHei" w:hAnsi="Microsoft YaHei" w:eastAsia="Microsoft YaHei"/>
          <w:b/>
          <w:color w:val="2B1F15"/>
          <w:sz w:val="21"/>
        </w:rPr>
        <w:t>3. Tool 调用链路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DDC7"/>
          <w:left w:val="single" w:sz="4" w:space="0" w:color="E8DDC7"/>
          <w:bottom w:val="single" w:sz="4" w:space="0" w:color="E8DDC7"/>
          <w:right w:val="single" w:sz="4" w:space="0" w:color="E8DDC7"/>
          <w:insideH w:val="single" w:sz="4" w:space="0" w:color="E8DDC7"/>
          <w:insideV w:val="single" w:sz="4" w:space="0" w:color="E8DDC7"/>
        </w:tblBorders>
      </w:tblPr>
      <w:tblGrid>
        <w:gridCol w:w="1469"/>
        <w:gridCol w:w="3341"/>
        <w:gridCol w:w="4464"/>
      </w:tblGrid>
      <w:tr>
        <w:tc>
          <w:tcPr>
            <w:tcW w:type="dxa" w:w="3543"/>
            <w:vAlign w:val="center"/>
            <w:shd w:fill="FFF1C6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/>
                <w:color w:val="3C260F"/>
                <w:sz w:val="15"/>
              </w:rPr>
              <w:t>阶段</w:t>
            </w:r>
          </w:p>
        </w:tc>
        <w:tc>
          <w:tcPr>
            <w:tcW w:type="dxa" w:w="3543"/>
            <w:vAlign w:val="center"/>
            <w:shd w:fill="FFF1C6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/>
                <w:color w:val="3C260F"/>
                <w:sz w:val="15"/>
              </w:rPr>
              <w:t>Mock Tool</w:t>
            </w:r>
          </w:p>
        </w:tc>
        <w:tc>
          <w:tcPr>
            <w:tcW w:type="dxa" w:w="3543"/>
            <w:vAlign w:val="center"/>
            <w:shd w:fill="FFF1C6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/>
                <w:color w:val="3C260F"/>
                <w:sz w:val="15"/>
              </w:rPr>
              <w:t>作用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需求理解</w:t>
            </w:r>
          </w:p>
        </w:tc>
        <w:tc>
          <w:tcPr>
            <w:tcW w:type="dxa" w:w="3341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3"/>
              </w:rPr>
              <w:t>parseUserIntent() / detectSceneType() / detectAccessibilityNeeds()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解析自然语言目标、场景和无障碍强约束。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偏好与同行人</w:t>
            </w:r>
          </w:p>
        </w:tc>
        <w:tc>
          <w:tcPr>
            <w:tcW w:type="dxa" w:w="3341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3"/>
              </w:rPr>
              <w:t>getUserPreferenceMemory() / requestCompanionAuthorization() / mergeGroupPreferences()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合并个人偏好、美团好友授权、手动创建和邀请同行人偏好。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检索与过滤</w:t>
            </w:r>
          </w:p>
        </w:tc>
        <w:tc>
          <w:tcPr>
            <w:tcW w:type="dxa" w:w="3341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3"/>
              </w:rPr>
              <w:t>searchNearbyActivities() / searchRestaurants() / searchAccessiblePlaces() / checkBusinessHours() / checkAvailability()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检索活动与商家，过滤营业时间、预约、排队和无障碍不匹配项。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计算与排序</w:t>
            </w:r>
          </w:p>
        </w:tc>
        <w:tc>
          <w:tcPr>
            <w:tcW w:type="dxa" w:w="3341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3"/>
              </w:rPr>
              <w:t>estimateRoute() / calculateBudget() / rankPlans() / applyHardConstraints()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计算路线、预算、评分和风险，生成 3 个可执行方案。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执行</w:t>
            </w:r>
          </w:p>
        </w:tc>
        <w:tc>
          <w:tcPr>
            <w:tcW w:type="dxa" w:w="3341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3"/>
              </w:rPr>
              <w:t>createTicketOrder() / createRestaurantReservation() / createRouteReminder() / saveWeekendTrip() / syncTripToCompanions()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模拟锁票、订座、提醒、保存行程并同步给同行人。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调整与兜底</w:t>
            </w:r>
          </w:p>
        </w:tc>
        <w:tc>
          <w:tcPr>
            <w:tcW w:type="dxa" w:w="3341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3"/>
              </w:rPr>
              <w:t>searchAlternativePlaces() / replacePlanStop() / recalculatePlanAfterReplacement() / generateFallbackPlan()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35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支持整套换方案、局部替换站点和异常恢复。</w:t>
            </w:r>
          </w:p>
        </w:tc>
      </w:tr>
    </w:tbl>
    <w:p>
      <w:pPr>
        <w:spacing w:before="0" w:after="40" w:line="250" w:lineRule="auto"/>
      </w:pPr>
      <w:r>
        <w:rPr>
          <w:rFonts w:ascii="Microsoft YaHei" w:hAnsi="Microsoft YaHei" w:eastAsia="Microsoft YaHei"/>
          <w:b w:val="0"/>
          <w:color w:val="505050"/>
          <w:sz w:val="15"/>
        </w:rPr>
        <w:t>当前版本使用 Mock API 模拟真实美团工具链，不接真实美团后端；未来可将这些 Mock Tool 替换为真实商家、票务、订座、排队、团购、地图、账号和消息接口。</w:t>
      </w:r>
    </w:p>
    <w:p>
      <w:pPr>
        <w:spacing w:before="70" w:after="36" w:line="240" w:lineRule="auto"/>
      </w:pPr>
      <w:r>
        <w:rPr>
          <w:rFonts w:ascii="Microsoft YaHei" w:hAnsi="Microsoft YaHei" w:eastAsia="Microsoft YaHei"/>
          <w:b/>
          <w:color w:val="2B1F15"/>
          <w:sz w:val="21"/>
        </w:rPr>
        <w:t>4. 异常处理机制</w:t>
      </w:r>
    </w:p>
    <w:p>
      <w:pPr>
        <w:spacing w:before="0" w:after="22" w:line="245" w:lineRule="auto"/>
        <w:ind w:left="216" w:hanging="130"/>
      </w:pPr>
      <w:r>
        <w:rPr>
          <w:rFonts w:ascii="Microsoft YaHei" w:hAnsi="Microsoft YaHei" w:eastAsia="Microsoft YaHei"/>
          <w:color w:val="2D2D2D"/>
          <w:sz w:val="16"/>
        </w:rPr>
        <w:t>• 餐厅满座：原推荐餐厅 18:00 已满时，不直接失败，而是搜索同商圈、预算相近、评分较高、可预约且符合同行人偏好的替代餐厅。</w:t>
      </w:r>
    </w:p>
    <w:p>
      <w:pPr>
        <w:spacing w:before="0" w:after="22" w:line="245" w:lineRule="auto"/>
        <w:ind w:left="216" w:hanging="130"/>
      </w:pPr>
      <w:r>
        <w:rPr>
          <w:rFonts w:ascii="Microsoft YaHei" w:hAnsi="Microsoft YaHei" w:eastAsia="Microsoft YaHei"/>
          <w:color w:val="2D2D2D"/>
          <w:sz w:val="16"/>
        </w:rPr>
        <w:t>• 活动不可预订、超预算、距离过远、天气不佳：分别替换同类型活动或室内备选、降级套餐或低价商家、切换同商圈组合、改为室内活动和商场动线。</w:t>
      </w:r>
    </w:p>
    <w:p>
      <w:pPr>
        <w:spacing w:before="0" w:after="22" w:line="245" w:lineRule="auto"/>
        <w:ind w:left="216" w:hanging="130"/>
      </w:pPr>
      <w:r>
        <w:rPr>
          <w:rFonts w:ascii="Microsoft YaHei" w:hAnsi="Microsoft YaHei" w:eastAsia="Microsoft YaHei"/>
          <w:color w:val="2D2D2D"/>
          <w:sz w:val="16"/>
        </w:rPr>
        <w:t>• 特殊需求冲突：同行人包含老人、轮椅、不能吃辣等约束时，刷新和替换仍必须保留无障碍、少走路、不辣、安静、可预约等条件。</w:t>
      </w:r>
    </w:p>
    <w:p>
      <w:pPr>
        <w:spacing w:before="0" w:after="40" w:line="250" w:lineRule="auto"/>
      </w:pPr>
      <w:r>
        <w:rPr>
          <w:rFonts w:ascii="Microsoft YaHei" w:hAnsi="Microsoft YaHei" w:eastAsia="Microsoft YaHei"/>
          <w:b w:val="0"/>
          <w:color w:val="343434"/>
          <w:sz w:val="16"/>
        </w:rPr>
        <w:t>Demo 重点展示：确认方案后，Agent 模拟锁定活动票、检查餐厅预约、发现满座、生成替代方案、重新计算预算和路线、继续完成订座、路线提醒、行程保存和同行人同步。</w:t>
      </w:r>
    </w:p>
    <w:p>
      <w:pPr>
        <w:spacing w:before="70" w:after="36" w:line="240" w:lineRule="auto"/>
      </w:pPr>
      <w:r>
        <w:rPr>
          <w:rFonts w:ascii="Microsoft YaHei" w:hAnsi="Microsoft YaHei" w:eastAsia="Microsoft YaHei"/>
          <w:b/>
          <w:color w:val="2B1F15"/>
          <w:sz w:val="21"/>
        </w:rPr>
        <w:t>5. 创新点与商业价值</w:t>
      </w:r>
    </w:p>
    <w:p>
      <w:pPr>
        <w:spacing w:before="0" w:after="25" w:line="242" w:lineRule="auto"/>
      </w:pPr>
      <w:r>
        <w:rPr>
          <w:rFonts w:ascii="Microsoft YaHei" w:hAnsi="Microsoft YaHei" w:eastAsia="Microsoft YaHei"/>
          <w:b/>
          <w:color w:val="55300A"/>
          <w:sz w:val="16"/>
        </w:rPr>
        <w:t>从个人推荐到多人偏好协调：</w:t>
      </w:r>
      <w:r>
        <w:rPr>
          <w:rFonts w:ascii="Microsoft YaHei" w:hAnsi="Microsoft YaHei" w:eastAsia="Microsoft YaHei"/>
          <w:color w:val="2D2D2D"/>
          <w:sz w:val="15"/>
        </w:rPr>
        <w:t>支持美团好友、手动创建同行人和分享链接邀请，把小雨、阿哲、妈妈、爷爷等不同同行人的偏好纳入规划，从“我想去哪”升级为“我们这群人怎样安排最合适”。</w:t>
      </w:r>
    </w:p>
    <w:p>
      <w:pPr>
        <w:spacing w:before="0" w:after="25" w:line="242" w:lineRule="auto"/>
      </w:pPr>
      <w:r>
        <w:rPr>
          <w:rFonts w:ascii="Microsoft YaHei" w:hAnsi="Microsoft YaHei" w:eastAsia="Microsoft YaHei"/>
          <w:b/>
          <w:color w:val="55300A"/>
          <w:sz w:val="16"/>
        </w:rPr>
        <w:t>把弱势群体需求作为强约束：</w:t>
      </w:r>
      <w:r>
        <w:rPr>
          <w:rFonts w:ascii="Microsoft YaHei" w:hAnsi="Microsoft YaHei" w:eastAsia="Microsoft YaHei"/>
          <w:color w:val="2D2D2D"/>
          <w:sz w:val="15"/>
        </w:rPr>
        <w:t>Demo 中“爷爷”包含行动不便、需要轮椅、不能吃辣、少走路、电梯方便、好停车等标签；出现这类需求时，系统优先推荐无障碍、少走路、安静、不辣、可预约路线。</w:t>
      </w:r>
    </w:p>
    <w:p>
      <w:pPr>
        <w:spacing w:before="0" w:after="25" w:line="242" w:lineRule="auto"/>
      </w:pPr>
      <w:r>
        <w:rPr>
          <w:rFonts w:ascii="Microsoft YaHei" w:hAnsi="Microsoft YaHei" w:eastAsia="Microsoft YaHei"/>
          <w:b/>
          <w:color w:val="55300A"/>
          <w:sz w:val="16"/>
        </w:rPr>
        <w:t>增强美团社交属性：</w:t>
      </w:r>
      <w:r>
        <w:rPr>
          <w:rFonts w:ascii="Microsoft YaHei" w:hAnsi="Microsoft YaHei" w:eastAsia="Microsoft YaHei"/>
          <w:color w:val="2D2D2D"/>
          <w:sz w:val="15"/>
        </w:rPr>
        <w:t>完成规划后，已授权同行人的美团账号可同步查看行程；手动创建同行人可通过分享链接查看，提升 App 打开频率、关系链沉淀和多人消费转化。</w:t>
      </w:r>
    </w:p>
    <w:p>
      <w:pPr>
        <w:spacing w:before="0" w:after="25" w:line="242" w:lineRule="auto"/>
      </w:pPr>
      <w:r>
        <w:rPr>
          <w:rFonts w:ascii="Microsoft YaHei" w:hAnsi="Microsoft YaHei" w:eastAsia="Microsoft YaHei"/>
          <w:b/>
          <w:color w:val="55300A"/>
          <w:sz w:val="16"/>
        </w:rPr>
        <w:t>作为本地生活中台平衡客流：</w:t>
      </w:r>
      <w:r>
        <w:rPr>
          <w:rFonts w:ascii="Microsoft YaHei" w:hAnsi="Microsoft YaHei" w:eastAsia="Microsoft YaHei"/>
          <w:color w:val="2D2D2D"/>
          <w:sz w:val="15"/>
        </w:rPr>
        <w:t>相比静态攻略和榜单，团崽可利用预约、排队、营业时间、距离、库存和商圈信息，把用户从过热商家调度到同商圈低等待、可预约的替代供给。</w:t>
      </w:r>
    </w:p>
    <w:p>
      <w:pPr>
        <w:spacing w:before="0" w:after="25" w:line="242" w:lineRule="auto"/>
      </w:pPr>
      <w:r>
        <w:rPr>
          <w:rFonts w:ascii="Microsoft YaHei" w:hAnsi="Microsoft YaHei" w:eastAsia="Microsoft YaHei"/>
          <w:b/>
          <w:color w:val="55300A"/>
          <w:sz w:val="16"/>
        </w:rPr>
        <w:t>从推荐到执行闭环：</w:t>
      </w:r>
      <w:r>
        <w:rPr>
          <w:rFonts w:ascii="Microsoft YaHei" w:hAnsi="Microsoft YaHei" w:eastAsia="Microsoft YaHei"/>
          <w:color w:val="2D2D2D"/>
          <w:sz w:val="15"/>
        </w:rPr>
        <w:t>不仅生成攻略，还模拟票务锁定、餐厅预约、路线提醒、异常兜底、局部替换、行程保存和同行人同步；用户不喜欢某个站点时可替换，系统重新计算预算和路线。</w:t>
      </w:r>
    </w:p>
    <w:p>
      <w:pPr>
        <w:spacing w:before="0" w:after="0" w:line="250" w:lineRule="auto"/>
      </w:pPr>
      <w:r>
        <w:rPr>
          <w:rFonts w:ascii="Microsoft YaHei" w:hAnsi="Microsoft YaHei" w:eastAsia="Microsoft YaHei"/>
          <w:b/>
          <w:color w:val="2D2D2D"/>
          <w:sz w:val="16"/>
        </w:rPr>
        <w:t>商业价值：提升周末场景下美团打开频率，增加活动票、餐饮、咖啡、电影、休闲娱乐等跨品类转化，提高订座、团购、票务和预约成功率；通过同行人同步带来多人传播和社交留存，通过客流调度提升商家资源利用率，也为美团小团提供一个更垂直、更高频、更可执行的本地生活 Agent 场景。</w:t>
      </w:r>
    </w:p>
    <w:sectPr w:rsidR="00FC693F" w:rsidRPr="0006063C" w:rsidSect="00034616">
      <w:pgSz w:w="12240" w:h="15840"/>
      <w:pgMar w:top="634" w:right="806" w:bottom="576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