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A48540">
      <w:pPr>
        <w:spacing w:after="4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color w:val="F56B00"/>
          <w:sz w:val="40"/>
        </w:rPr>
        <w:t>团崽 AI 产品介绍与交互说明</w:t>
      </w:r>
    </w:p>
    <w:p w14:paraId="6997143C">
      <w:pPr>
        <w:spacing w:after="24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585858"/>
          <w:sz w:val="21"/>
        </w:rPr>
        <w:t>给交互设计老师审阅用｜基于美团小团的多人周末出行规划 Agent</w:t>
      </w:r>
    </w:p>
    <w:p w14:paraId="1CDC1A2A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产品一句话介绍</w:t>
      </w:r>
    </w:p>
    <w:p w14:paraId="0F210F13">
      <w:pPr>
        <w:spacing w:after="80" w:line="283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1F1F1F"/>
          <w:sz w:val="20"/>
        </w:rPr>
        <w:t>团崽 AI 是基于美团小团能力升级的多人周末出行规划 Agent。用户只需说明时间、预算、同行人和偏好，系统就能生成可执行的吃喝玩乐路线，并模拟完成预约、路线提醒、异常兜底和行程同步。</w:t>
      </w:r>
    </w:p>
    <w:p w14:paraId="2D889025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为什么做这个产品</w:t>
      </w:r>
    </w:p>
    <w:p w14:paraId="293DBB8A">
      <w:pPr>
        <w:pStyle w:val="16"/>
        <w:spacing w:after="40" w:line="27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1F1F1F"/>
          <w:sz w:val="19"/>
        </w:rPr>
        <w:t>周末临时出门不知道去哪，用户不想花很多时间做攻略。</w:t>
      </w:r>
    </w:p>
    <w:p w14:paraId="582691C0">
      <w:pPr>
        <w:pStyle w:val="16"/>
        <w:spacing w:after="40" w:line="27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1F1F1F"/>
          <w:sz w:val="19"/>
        </w:rPr>
        <w:t>小红书攻略模板化、广告多，热门店排队久。</w:t>
      </w:r>
      <w:bookmarkStart w:id="0" w:name="_GoBack"/>
      <w:bookmarkEnd w:id="0"/>
    </w:p>
    <w:p w14:paraId="00A98C00">
      <w:pPr>
        <w:pStyle w:val="16"/>
        <w:spacing w:after="40" w:line="27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1F1F1F"/>
          <w:sz w:val="19"/>
        </w:rPr>
        <w:t>美团榜单虽然多，但用户仍要自己比较、筛选、查路线、看排队和订座。</w:t>
      </w:r>
    </w:p>
    <w:p w14:paraId="5E5952BB">
      <w:pPr>
        <w:pStyle w:val="16"/>
        <w:spacing w:after="40" w:line="27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1F1F1F"/>
          <w:sz w:val="19"/>
        </w:rPr>
        <w:t>多人出行时同行人偏好难协调，例如老人少走路、朋友喜欢热闹、情侣偏好拍照、孩子需要亲子友好。</w:t>
      </w:r>
    </w:p>
    <w:p w14:paraId="29EE0EA7">
      <w:pPr>
        <w:pStyle w:val="16"/>
        <w:spacing w:after="40" w:line="27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1F1F1F"/>
          <w:sz w:val="19"/>
        </w:rPr>
        <w:t>美团拥有商家、预约、排队、团购、票务和账号体系，适合做执行型 Agent。</w:t>
      </w:r>
    </w:p>
    <w:p w14:paraId="4874F663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如何满足赛题要求</w:t>
      </w:r>
    </w:p>
    <w:p w14:paraId="5ADB9DE9">
      <w:pPr>
        <w:pStyle w:val="16"/>
        <w:spacing w:after="40" w:line="27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1F1F1F"/>
          <w:sz w:val="19"/>
        </w:rPr>
        <w:t>接受一句自然语言目标，例如“今天下午想和朋友出去玩几个小时，不想太远，顺便吃个饭”。</w:t>
      </w:r>
    </w:p>
    <w:p w14:paraId="424D8D3B">
      <w:pPr>
        <w:pStyle w:val="16"/>
        <w:spacing w:after="40" w:line="27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1F1F1F"/>
          <w:sz w:val="19"/>
        </w:rPr>
        <w:t>输出综合活动方案，将活动、餐厅、路线、预算和时间组合成可执行 itinerary。</w:t>
      </w:r>
    </w:p>
    <w:p w14:paraId="38ED0B1E">
      <w:pPr>
        <w:pStyle w:val="16"/>
        <w:spacing w:after="40" w:line="27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1F1F1F"/>
          <w:sz w:val="19"/>
        </w:rPr>
        <w:t>自动完成关键下单/预订动作的 Mock 展示，包括活动票锁定、餐厅预约和路线提醒。</w:t>
      </w:r>
    </w:p>
    <w:p w14:paraId="354236C8">
      <w:pPr>
        <w:pStyle w:val="16"/>
        <w:spacing w:after="40" w:line="27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1F1F1F"/>
          <w:sz w:val="19"/>
        </w:rPr>
        <w:t>展示 Tool Trace 和 Mock API，让评委看到 Agent 的工具调用链路。</w:t>
      </w:r>
    </w:p>
    <w:p w14:paraId="2EEC8AB5">
      <w:pPr>
        <w:pStyle w:val="16"/>
        <w:spacing w:after="40" w:line="27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1F1F1F"/>
          <w:sz w:val="19"/>
        </w:rPr>
        <w:t>展示异常处理和兜底机制，例如餐厅满座后替换可预约餐厅。</w:t>
      </w:r>
    </w:p>
    <w:p w14:paraId="404BD527">
      <w:pPr>
        <w:pStyle w:val="16"/>
        <w:spacing w:after="40" w:line="27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1F1F1F"/>
          <w:sz w:val="19"/>
        </w:rPr>
        <w:t>通过手机 App Demo 展示从输入、规划、执行到最终行程的完整闭环。</w:t>
      </w:r>
    </w:p>
    <w:p w14:paraId="270DD8CA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4. 核心功能</w:t>
      </w:r>
    </w:p>
    <w:p w14:paraId="143E6169">
      <w:pPr>
        <w:pStyle w:val="14"/>
        <w:spacing w:after="40" w:line="27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1F1F1F"/>
          <w:sz w:val="19"/>
        </w:rPr>
        <w:t>一句话输入需求：描述时间、预算、同行人和偏好。</w:t>
      </w:r>
    </w:p>
    <w:p w14:paraId="60747483">
      <w:pPr>
        <w:pStyle w:val="14"/>
        <w:spacing w:after="40" w:line="27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1F1F1F"/>
          <w:sz w:val="19"/>
        </w:rPr>
        <w:t>快捷场景选择：约会、朋友聚会、亲子、雨天、低预算、老人少走路等。</w:t>
      </w:r>
    </w:p>
    <w:p w14:paraId="550336E9">
      <w:pPr>
        <w:pStyle w:val="14"/>
        <w:spacing w:after="40" w:line="27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1F1F1F"/>
          <w:sz w:val="19"/>
        </w:rPr>
        <w:t>同行人选择：可选择美团好友，也可手动创建老人、小孩等临时同行人，或通过分享链接邀请好友加入。</w:t>
      </w:r>
    </w:p>
    <w:p w14:paraId="0D4E7FF7">
      <w:pPr>
        <w:pStyle w:val="14"/>
        <w:spacing w:after="40" w:line="27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1F1F1F"/>
          <w:sz w:val="19"/>
        </w:rPr>
        <w:t>同行人偏好授权：仅用于本次规划，不展示具体订单记录。</w:t>
      </w:r>
    </w:p>
    <w:p w14:paraId="0FF42240">
      <w:pPr>
        <w:pStyle w:val="14"/>
        <w:spacing w:after="40" w:line="27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1F1F1F"/>
          <w:sz w:val="19"/>
        </w:rPr>
        <w:t>Agent Planning：展示需求拆解、偏好合并、场景识别和排序逻辑。</w:t>
      </w:r>
    </w:p>
    <w:p w14:paraId="6DBCADF6">
      <w:pPr>
        <w:pStyle w:val="14"/>
        <w:spacing w:after="40" w:line="27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1F1F1F"/>
          <w:sz w:val="19"/>
        </w:rPr>
        <w:t>Tool Trace：展示搜索、营业时间、预约状态、预算路线和异常替换工具。</w:t>
      </w:r>
    </w:p>
    <w:p w14:paraId="3F9181C8">
      <w:pPr>
        <w:pStyle w:val="14"/>
        <w:spacing w:after="40" w:line="27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1F1F1F"/>
          <w:sz w:val="19"/>
        </w:rPr>
        <w:t>生成 3 个方案：每个方案包含时间轴、图片预览、预算、路线和匹配理由。</w:t>
      </w:r>
    </w:p>
    <w:p w14:paraId="5AC89BDA">
      <w:pPr>
        <w:pStyle w:val="14"/>
        <w:spacing w:after="40" w:line="27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1F1F1F"/>
          <w:sz w:val="19"/>
        </w:rPr>
        <w:t>店铺/活动图片预览和 mock 详情：点击站点可查看评分、价格、营业时间、距离和推荐理由。</w:t>
      </w:r>
    </w:p>
    <w:p w14:paraId="78BD8BAC">
      <w:pPr>
        <w:pStyle w:val="14"/>
        <w:spacing w:after="40" w:line="27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1F1F1F"/>
          <w:sz w:val="19"/>
        </w:rPr>
        <w:t>确认方案并模拟预订：模拟订票、订座、出发提醒和行程保存。</w:t>
      </w:r>
    </w:p>
    <w:p w14:paraId="76C60460">
      <w:pPr>
        <w:pStyle w:val="14"/>
        <w:spacing w:after="40" w:line="27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1F1F1F"/>
          <w:sz w:val="19"/>
        </w:rPr>
        <w:t>异常兜底：餐厅满座时自动搜索替代，并允许用户接受推荐或重新选择。</w:t>
      </w:r>
    </w:p>
    <w:p w14:paraId="6FCA2253">
      <w:pPr>
        <w:pStyle w:val="14"/>
        <w:spacing w:after="40" w:line="27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1F1F1F"/>
          <w:sz w:val="19"/>
        </w:rPr>
        <w:t>最终行程卡：展示完整时间表、预算、路线、已预约项目和异常处理记录。</w:t>
      </w:r>
    </w:p>
    <w:p w14:paraId="520BD1B2">
      <w:pPr>
        <w:pStyle w:val="14"/>
        <w:spacing w:after="40" w:line="27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1F1F1F"/>
          <w:sz w:val="19"/>
        </w:rPr>
        <w:t>同行人行程同步：美团好友同步到账号，手动创建同行人通过分享链接查看。</w:t>
      </w:r>
    </w:p>
    <w:p w14:paraId="5BF6A051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5. 用户完整流程</w:t>
      </w:r>
    </w:p>
    <w:p w14:paraId="2D019FED">
      <w:pPr>
        <w:spacing w:after="80" w:line="283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1F1F1F"/>
          <w:sz w:val="20"/>
        </w:rPr>
        <w:t>首页进入团崽 AI → 选择同行人 → 输入周末目标或点击快捷场景 → Agent 解析需求 → 调用工具 → 生成 3 个方案 → 查看站点详情 → 选择方案 → 模拟订票/订座/提醒 → 发生异常时自动替换 → 完成行程 → 同步给同行人。</w:t>
      </w:r>
    </w:p>
    <w:p w14:paraId="0F209949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6. 交互设计重点</w:t>
      </w:r>
    </w:p>
    <w:p w14:paraId="2633D58D">
      <w:pPr>
        <w:pStyle w:val="16"/>
        <w:spacing w:after="40" w:line="27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1F1F1F"/>
          <w:sz w:val="19"/>
        </w:rPr>
        <w:t>手机 App 内置体验，不是独立旅游网页，整体更像美团 App 中的垂直功能入口。</w:t>
      </w:r>
    </w:p>
    <w:p w14:paraId="7839C0A5">
      <w:pPr>
        <w:pStyle w:val="16"/>
        <w:spacing w:after="40" w:line="27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1F1F1F"/>
          <w:sz w:val="19"/>
        </w:rPr>
        <w:t>视觉保留美团风格：黄色、橙色、白卡、圆角、轻灰背景和底部 Tab Bar。</w:t>
      </w:r>
    </w:p>
    <w:p w14:paraId="5247536A">
      <w:pPr>
        <w:pStyle w:val="16"/>
        <w:spacing w:after="40" w:line="27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1F1F1F"/>
          <w:sz w:val="19"/>
        </w:rPr>
        <w:t>两侧地图/路线背景强调本地生活调度感，中间手机仍是视觉中心。</w:t>
      </w:r>
    </w:p>
    <w:p w14:paraId="405168AB">
      <w:pPr>
        <w:pStyle w:val="16"/>
        <w:spacing w:after="40" w:line="27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1F1F1F"/>
          <w:sz w:val="19"/>
        </w:rPr>
        <w:t>方案卡采用时间轴 + 图片预览 + 匹配理由，让用户快速理解一天的路线。</w:t>
      </w:r>
    </w:p>
    <w:p w14:paraId="6A9729DC">
      <w:pPr>
        <w:pStyle w:val="16"/>
        <w:spacing w:after="40" w:line="27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1F1F1F"/>
          <w:sz w:val="19"/>
        </w:rPr>
        <w:t>Tool Trace 用来展示 Agent 正在调用工具，而不是静态推荐。</w:t>
      </w:r>
    </w:p>
    <w:p w14:paraId="4344F435">
      <w:pPr>
        <w:pStyle w:val="16"/>
        <w:spacing w:after="40" w:line="27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1F1F1F"/>
          <w:sz w:val="19"/>
        </w:rPr>
        <w:t>异常处理用“满座 → 替换 → 继续执行”体现 Agent 可恢复。</w:t>
      </w:r>
    </w:p>
    <w:p w14:paraId="091CB3CA">
      <w:pPr>
        <w:pStyle w:val="16"/>
        <w:spacing w:after="40" w:line="27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1F1F1F"/>
          <w:sz w:val="19"/>
        </w:rPr>
        <w:t>同行人模块强化社交协同和多人出行逻辑，从个人推荐升级到多人调度。</w:t>
      </w:r>
    </w:p>
    <w:p w14:paraId="58F09ADC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7. 希望老师重点反馈的问题</w:t>
      </w:r>
    </w:p>
    <w:p w14:paraId="2A94C269">
      <w:pPr>
        <w:pStyle w:val="16"/>
        <w:spacing w:after="40" w:line="27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1F1F1F"/>
          <w:sz w:val="19"/>
        </w:rPr>
        <w:t>首页信息层级是否清晰？</w:t>
      </w:r>
    </w:p>
    <w:p w14:paraId="3A9F37AC">
      <w:pPr>
        <w:pStyle w:val="16"/>
        <w:spacing w:after="40" w:line="27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1F1F1F"/>
          <w:sz w:val="19"/>
        </w:rPr>
        <w:t>同行人选择和授权逻辑是否自然？</w:t>
      </w:r>
    </w:p>
    <w:p w14:paraId="176C5B49">
      <w:pPr>
        <w:pStyle w:val="16"/>
        <w:spacing w:after="40" w:line="27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1F1F1F"/>
          <w:sz w:val="19"/>
        </w:rPr>
        <w:t>方案卡片是否足够像真实美团 App？</w:t>
      </w:r>
    </w:p>
    <w:p w14:paraId="1B0F765C">
      <w:pPr>
        <w:pStyle w:val="16"/>
        <w:spacing w:after="40" w:line="27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1F1F1F"/>
          <w:sz w:val="19"/>
        </w:rPr>
        <w:t>Tool Trace 是否应该显性展示，还是应该弱化？</w:t>
      </w:r>
    </w:p>
    <w:p w14:paraId="3BB6DB0A">
      <w:pPr>
        <w:pStyle w:val="16"/>
        <w:spacing w:after="40" w:line="27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1F1F1F"/>
          <w:sz w:val="19"/>
        </w:rPr>
        <w:t>异常兜底流程是否好理解？</w:t>
      </w:r>
    </w:p>
    <w:p w14:paraId="0E150CB3">
      <w:pPr>
        <w:pStyle w:val="16"/>
        <w:spacing w:after="40" w:line="27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1F1F1F"/>
          <w:sz w:val="19"/>
        </w:rPr>
        <w:t>最终行程与同行人同步是否有价值？</w:t>
      </w:r>
    </w:p>
    <w:p w14:paraId="53D6DBC0">
      <w:pPr>
        <w:pStyle w:val="16"/>
        <w:spacing w:after="40" w:line="274" w:lineRule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 w:val="0"/>
          <w:color w:val="1F1F1F"/>
          <w:sz w:val="19"/>
        </w:rPr>
        <w:t>整体交互是否符合真实用户使用习惯？</w:t>
      </w:r>
    </w:p>
    <w:sectPr>
      <w:pgSz w:w="12240" w:h="15840"/>
      <w:pgMar w:top="893" w:right="1008" w:bottom="893" w:left="1008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3" w:lineRule="auto"/>
      </w:pPr>
      <w:r>
        <w:separator/>
      </w:r>
    </w:p>
  </w:footnote>
  <w:footnote w:type="continuationSeparator" w:id="1">
    <w:p>
      <w:pPr>
        <w:spacing w:before="0" w:after="0" w:line="283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3695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83" w:lineRule="auto"/>
    </w:pPr>
    <w:rPr>
      <w:rFonts w:ascii="微软雅黑" w:hAnsi="微软雅黑" w:eastAsia="微软雅黑" w:cstheme="minorBidi"/>
      <w:color w:val="1F1F1F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60" w:after="80"/>
      <w:outlineLvl w:val="0"/>
    </w:pPr>
    <w:rPr>
      <w:rFonts w:asciiTheme="majorHAnsi" w:hAnsiTheme="majorHAnsi" w:eastAsiaTheme="majorEastAsia" w:cstheme="majorBidi"/>
      <w:b/>
      <w:bCs/>
      <w:color w:val="F56B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b/>
      <w:bCs/>
      <w:color w:val="1F1F1F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1F1F"/>
      <w:sz w:val="21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1302</Words>
  <Characters>1413</Characters>
  <Lines>0</Lines>
  <Paragraphs>0</Paragraphs>
  <TotalTime>0</TotalTime>
  <ScaleCrop>false</ScaleCrop>
  <LinksUpToDate>false</LinksUpToDate>
  <CharactersWithSpaces>1495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WPS_1630215696</cp:lastModifiedBy>
  <dcterms:modified xsi:type="dcterms:W3CDTF">2026-06-07T07:12:41Z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eyJoZGlkIjoiZmMwYzdjYTdlNjFiMTgyYjI5MzRkMDEwNTJjNDI0Y2QiLCJ1c2VySWQiOiIxMjYxODY3MDgyIn0=</vt:lpwstr>
  </property>
  <property fmtid="{D5CDD505-2E9C-101B-9397-08002B2CF9AE}" pid="3" name="KSOProductBuildVer">
    <vt:lpwstr>2052-12.1.0.26895</vt:lpwstr>
  </property>
  <property fmtid="{D5CDD505-2E9C-101B-9397-08002B2CF9AE}" pid="4" name="ICV">
    <vt:lpwstr>1C6E85E8FDE14B27AECDCCAA32955A95_12</vt:lpwstr>
  </property>
</Properties>
</file>