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9909" w14:textId="77777777" w:rsidR="00D80DF3" w:rsidRDefault="00190133">
      <w:pPr>
        <w:pStyle w:val="a5"/>
        <w:ind w:firstLine="0"/>
        <w:jc w:val="center"/>
      </w:pPr>
      <w:bookmarkStart w:id="0" w:name="_Hlk159093388"/>
      <w:bookmarkEnd w:id="0"/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224F0CB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E3685C5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CB6B13B" w14:textId="77777777" w:rsidR="00D80DF3" w:rsidRDefault="00190133">
      <w:pPr>
        <w:pStyle w:val="a5"/>
        <w:ind w:firstLine="0"/>
        <w:jc w:val="center"/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54206354" w14:textId="4A3EEB95" w:rsidR="00D80DF3" w:rsidRDefault="00190133" w:rsidP="005724C0">
      <w:pPr>
        <w:pStyle w:val="a5"/>
        <w:ind w:firstLine="0"/>
        <w:jc w:val="center"/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6AE098A8" w14:textId="77777777" w:rsidR="005724C0" w:rsidRDefault="005724C0" w:rsidP="005724C0">
      <w:pPr>
        <w:pStyle w:val="a5"/>
        <w:ind w:firstLine="0"/>
        <w:jc w:val="center"/>
      </w:pPr>
    </w:p>
    <w:p w14:paraId="798F5FDC" w14:textId="77777777" w:rsidR="00D80DF3" w:rsidRDefault="00190133">
      <w:pPr>
        <w:pStyle w:val="paragraph"/>
        <w:spacing w:before="120" w:after="0"/>
        <w:jc w:val="center"/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0C5D6CAB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771E856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68F0C3D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7960005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508BB5C1" w14:textId="77777777" w:rsidR="00D80DF3" w:rsidRDefault="00D80DF3">
      <w:pPr>
        <w:pStyle w:val="paragraph"/>
        <w:spacing w:before="0" w:after="0"/>
      </w:pPr>
    </w:p>
    <w:p w14:paraId="1AC8835C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9641686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2FC0CBB4" w14:textId="206E0AAD" w:rsidR="00D80DF3" w:rsidRPr="00037030" w:rsidRDefault="00E2618E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</w:t>
      </w:r>
      <w:r w:rsidR="00D133EB">
        <w:rPr>
          <w:rStyle w:val="normaltextrun"/>
          <w:b/>
          <w:bCs/>
          <w:sz w:val="28"/>
          <w:szCs w:val="28"/>
        </w:rPr>
        <w:t>О ВЫПОЛНЕНИИ</w:t>
      </w:r>
      <w:r>
        <w:rPr>
          <w:rStyle w:val="normaltextrun"/>
          <w:b/>
          <w:bCs/>
          <w:sz w:val="28"/>
          <w:szCs w:val="28"/>
        </w:rPr>
        <w:t xml:space="preserve"> </w:t>
      </w:r>
      <w:r w:rsidR="00386868">
        <w:rPr>
          <w:rStyle w:val="normaltextrun"/>
          <w:b/>
          <w:bCs/>
          <w:sz w:val="28"/>
          <w:szCs w:val="28"/>
        </w:rPr>
        <w:t xml:space="preserve">ЛАБОРАТОРНОЙ </w:t>
      </w:r>
      <w:r>
        <w:rPr>
          <w:rStyle w:val="normaltextrun"/>
          <w:b/>
          <w:bCs/>
          <w:sz w:val="28"/>
          <w:szCs w:val="28"/>
        </w:rPr>
        <w:t>РАБОТ</w:t>
      </w:r>
      <w:r w:rsidR="00D133EB">
        <w:rPr>
          <w:rStyle w:val="normaltextrun"/>
          <w:b/>
          <w:bCs/>
          <w:sz w:val="28"/>
          <w:szCs w:val="28"/>
        </w:rPr>
        <w:t>Ы</w:t>
      </w:r>
      <w:r>
        <w:rPr>
          <w:rStyle w:val="normaltextrun"/>
          <w:b/>
          <w:bCs/>
          <w:sz w:val="28"/>
          <w:szCs w:val="28"/>
        </w:rPr>
        <w:t xml:space="preserve"> № </w:t>
      </w:r>
      <w:r w:rsidR="00386868">
        <w:rPr>
          <w:rStyle w:val="normaltextrun"/>
          <w:b/>
          <w:bCs/>
          <w:sz w:val="28"/>
          <w:szCs w:val="28"/>
        </w:rPr>
        <w:t>1</w:t>
      </w:r>
    </w:p>
    <w:p w14:paraId="095B3378" w14:textId="01078783" w:rsidR="008851B8" w:rsidRPr="008851B8" w:rsidRDefault="00190133" w:rsidP="008851B8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386868">
        <w:rPr>
          <w:rStyle w:val="normaltextrun"/>
          <w:b/>
          <w:bCs/>
          <w:sz w:val="28"/>
          <w:szCs w:val="28"/>
        </w:rPr>
        <w:t>ТЕХНОЛОГИЯ 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  <w:r w:rsidR="008851B8">
        <w:rPr>
          <w:rStyle w:val="normaltextrun"/>
          <w:b/>
          <w:bCs/>
          <w:sz w:val="28"/>
          <w:szCs w:val="28"/>
        </w:rPr>
        <w:t xml:space="preserve"> </w:t>
      </w:r>
    </w:p>
    <w:p w14:paraId="26AE4631" w14:textId="77777777" w:rsidR="00D80DF3" w:rsidRDefault="00D80DF3">
      <w:pPr>
        <w:pStyle w:val="paragraph"/>
        <w:spacing w:before="0" w:after="0"/>
        <w:jc w:val="center"/>
        <w:rPr>
          <w:sz w:val="28"/>
          <w:szCs w:val="28"/>
        </w:rPr>
      </w:pPr>
    </w:p>
    <w:p w14:paraId="06C78964" w14:textId="77777777" w:rsidR="00D80DF3" w:rsidRDefault="00D80DF3">
      <w:pPr>
        <w:pStyle w:val="paragraph"/>
        <w:spacing w:before="0" w:after="0"/>
        <w:jc w:val="center"/>
        <w:rPr>
          <w:rFonts w:ascii="Segoe UI" w:hAnsi="Segoe UI" w:cs="Segoe UI"/>
          <w:sz w:val="18"/>
          <w:szCs w:val="18"/>
        </w:rPr>
      </w:pPr>
    </w:p>
    <w:p w14:paraId="2FEE6EA9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67712A12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58AA2DCE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4D90501A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69181F1C" w14:textId="13AC2190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5D6E6D95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706EC2FE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643B909E" w14:textId="52912F42" w:rsidR="00D80DF3" w:rsidRDefault="00190133">
      <w:pPr>
        <w:pStyle w:val="paragraph"/>
        <w:spacing w:before="0" w:after="0"/>
      </w:pPr>
      <w:r>
        <w:rPr>
          <w:rStyle w:val="normaltextrun"/>
          <w:sz w:val="28"/>
          <w:szCs w:val="28"/>
        </w:rPr>
        <w:t xml:space="preserve">Выполнила студентка группы </w:t>
      </w:r>
      <w:r w:rsidR="00386868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</w:t>
      </w:r>
      <w:r w:rsidR="004262FA">
        <w:rPr>
          <w:rStyle w:val="normaltextrun"/>
          <w:sz w:val="28"/>
          <w:szCs w:val="28"/>
        </w:rPr>
        <w:t>В. С. Паничева</w:t>
      </w:r>
    </w:p>
    <w:p w14:paraId="5C27F176" w14:textId="77777777" w:rsidR="00D80DF3" w:rsidRDefault="00190133">
      <w:pPr>
        <w:pStyle w:val="paragraph"/>
        <w:spacing w:before="0" w:after="0"/>
        <w:jc w:val="both"/>
      </w:pPr>
      <w:r>
        <w:rPr>
          <w:rStyle w:val="eop"/>
          <w:sz w:val="28"/>
          <w:szCs w:val="28"/>
        </w:rPr>
        <w:t> </w:t>
      </w:r>
    </w:p>
    <w:p w14:paraId="08B8BEC3" w14:textId="2F31F140" w:rsidR="00D80DF3" w:rsidRDefault="00190133">
      <w:pPr>
        <w:pStyle w:val="paragraph"/>
        <w:spacing w:before="0" w:after="0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A00F566" w14:textId="01D31909" w:rsidR="0046210B" w:rsidRDefault="0046210B">
      <w:pPr>
        <w:pStyle w:val="paragraph"/>
        <w:spacing w:before="0" w:after="0"/>
        <w:rPr>
          <w:rStyle w:val="eop"/>
          <w:sz w:val="28"/>
          <w:szCs w:val="28"/>
        </w:rPr>
      </w:pPr>
    </w:p>
    <w:p w14:paraId="1A740C9E" w14:textId="77777777" w:rsidR="0046210B" w:rsidRDefault="0046210B">
      <w:pPr>
        <w:pStyle w:val="paragraph"/>
        <w:spacing w:before="0" w:after="0"/>
      </w:pPr>
    </w:p>
    <w:p w14:paraId="327B05A6" w14:textId="77777777" w:rsidR="00D80DF3" w:rsidRDefault="00190133">
      <w:pPr>
        <w:pStyle w:val="paragraph"/>
        <w:spacing w:before="0" w:after="0"/>
      </w:pPr>
      <w:r>
        <w:rPr>
          <w:rStyle w:val="eop"/>
          <w:sz w:val="28"/>
          <w:szCs w:val="28"/>
        </w:rPr>
        <w:t> </w:t>
      </w:r>
    </w:p>
    <w:p w14:paraId="69A3E299" w14:textId="77777777" w:rsidR="00386868" w:rsidRDefault="00190133">
      <w:pPr>
        <w:pStyle w:val="paragraph"/>
        <w:spacing w:before="0" w:after="0"/>
        <w:rPr>
          <w:rFonts w:eastAsia="F"/>
          <w:sz w:val="28"/>
          <w:szCs w:val="28"/>
        </w:rPr>
      </w:pPr>
      <w:r>
        <w:rPr>
          <w:rFonts w:eastAsia="F"/>
          <w:sz w:val="28"/>
          <w:szCs w:val="28"/>
        </w:rPr>
        <w:t xml:space="preserve">Отчет принял </w:t>
      </w:r>
    </w:p>
    <w:p w14:paraId="34947DBC" w14:textId="11D02600" w:rsidR="00D80DF3" w:rsidRDefault="00190133">
      <w:pPr>
        <w:pStyle w:val="paragraph"/>
        <w:spacing w:before="0" w:after="0"/>
      </w:pPr>
      <w:r>
        <w:rPr>
          <w:rFonts w:eastAsia="F"/>
          <w:sz w:val="28"/>
          <w:szCs w:val="28"/>
        </w:rPr>
        <w:t>до</w:t>
      </w:r>
      <w:r w:rsidR="00386868">
        <w:rPr>
          <w:rFonts w:eastAsia="F"/>
          <w:sz w:val="28"/>
          <w:szCs w:val="28"/>
        </w:rPr>
        <w:t xml:space="preserve">ц. каф. ИТ 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>А.</w:t>
      </w:r>
      <w:r w:rsidR="00386868">
        <w:rPr>
          <w:rStyle w:val="contextualspellingandgrammarerror"/>
          <w:sz w:val="28"/>
          <w:szCs w:val="28"/>
        </w:rPr>
        <w:t xml:space="preserve"> Н. </w:t>
      </w:r>
      <w:proofErr w:type="spellStart"/>
      <w:r w:rsidR="00386868">
        <w:rPr>
          <w:rStyle w:val="contextualspellingandgrammarerror"/>
          <w:sz w:val="28"/>
          <w:szCs w:val="28"/>
        </w:rPr>
        <w:t>Полетайкин</w:t>
      </w:r>
      <w:proofErr w:type="spellEnd"/>
    </w:p>
    <w:p w14:paraId="3FA85343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378F137F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6EBC708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E3F33DB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2A371A4" w14:textId="3D6FBF07" w:rsidR="00D80DF3" w:rsidRPr="00386868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34BA834" w14:textId="454D4397" w:rsidR="00D80DF3" w:rsidRDefault="00190133">
      <w:pPr>
        <w:pStyle w:val="paragraph"/>
        <w:spacing w:before="0" w:after="0"/>
        <w:rPr>
          <w:rStyle w:val="eop"/>
        </w:rPr>
      </w:pPr>
      <w:r>
        <w:rPr>
          <w:rStyle w:val="eop"/>
        </w:rPr>
        <w:t> </w:t>
      </w:r>
    </w:p>
    <w:p w14:paraId="4026DAB0" w14:textId="77777777" w:rsidR="005724C0" w:rsidRDefault="005724C0">
      <w:pPr>
        <w:pStyle w:val="paragraph"/>
        <w:spacing w:before="0" w:after="0"/>
        <w:rPr>
          <w:rStyle w:val="eop"/>
        </w:rPr>
      </w:pPr>
    </w:p>
    <w:p w14:paraId="4F7B9623" w14:textId="389C57C1" w:rsidR="00386868" w:rsidRDefault="00386868">
      <w:pPr>
        <w:pStyle w:val="paragraph"/>
        <w:spacing w:before="0" w:after="0"/>
      </w:pPr>
    </w:p>
    <w:p w14:paraId="60DF56D6" w14:textId="731333C5" w:rsidR="00D133EB" w:rsidRDefault="00D133EB">
      <w:pPr>
        <w:pStyle w:val="paragraph"/>
        <w:spacing w:before="0" w:after="0"/>
      </w:pPr>
    </w:p>
    <w:p w14:paraId="42B5F936" w14:textId="5A267524" w:rsidR="00D133EB" w:rsidRDefault="00D133EB">
      <w:pPr>
        <w:pStyle w:val="paragraph"/>
        <w:spacing w:before="0" w:after="0"/>
      </w:pPr>
    </w:p>
    <w:p w14:paraId="1068CED5" w14:textId="77777777" w:rsidR="00D133EB" w:rsidRDefault="00D133EB">
      <w:pPr>
        <w:pStyle w:val="paragraph"/>
        <w:spacing w:before="0" w:after="0"/>
      </w:pPr>
    </w:p>
    <w:p w14:paraId="08807DAE" w14:textId="77777777" w:rsidR="00D80DF3" w:rsidRDefault="00190133">
      <w:pPr>
        <w:pStyle w:val="paragraph"/>
        <w:spacing w:before="0" w:after="0"/>
        <w:jc w:val="center"/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446224D3" w14:textId="6A38B08C" w:rsidR="00D80DF3" w:rsidRDefault="004262FA">
      <w:pPr>
        <w:pStyle w:val="paragraph"/>
        <w:spacing w:before="0" w:after="0"/>
        <w:jc w:val="center"/>
      </w:pPr>
      <w:r>
        <w:rPr>
          <w:rStyle w:val="normaltextrun"/>
          <w:sz w:val="28"/>
          <w:szCs w:val="28"/>
        </w:rPr>
        <w:t>202</w:t>
      </w:r>
      <w:r w:rsidR="00386868">
        <w:rPr>
          <w:rStyle w:val="normaltextrun"/>
          <w:sz w:val="28"/>
          <w:szCs w:val="28"/>
        </w:rPr>
        <w:t>4</w:t>
      </w:r>
      <w:r w:rsidR="00190133">
        <w:rPr>
          <w:rStyle w:val="normaltextrun"/>
          <w:sz w:val="28"/>
          <w:szCs w:val="28"/>
        </w:rPr>
        <w:t xml:space="preserve"> г.</w:t>
      </w:r>
    </w:p>
    <w:p w14:paraId="4B31D407" w14:textId="77777777" w:rsidR="00DF0DC8" w:rsidRPr="00876A3B" w:rsidRDefault="00DF0DC8" w:rsidP="00617DE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Тема: а</w:t>
      </w:r>
      <w:r w:rsidRPr="00876A3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нализ предметной области.</w:t>
      </w:r>
    </w:p>
    <w:p w14:paraId="519FFA1E" w14:textId="77777777" w:rsidR="00DF0DC8" w:rsidRDefault="00DF0DC8" w:rsidP="00617DE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</w:p>
    <w:p w14:paraId="014B281E" w14:textId="77777777" w:rsidR="00DF0DC8" w:rsidRDefault="00DF0DC8" w:rsidP="00617DE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3B4ECADC" w14:textId="77777777" w:rsidR="00DF0DC8" w:rsidRDefault="00DF0DC8" w:rsidP="00617DE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Задание</w:t>
      </w:r>
    </w:p>
    <w:p w14:paraId="58C92A18" w14:textId="77777777" w:rsidR="00DF0DC8" w:rsidRDefault="00DF0DC8" w:rsidP="00617DE5">
      <w:pPr>
        <w:widowControl/>
        <w:numPr>
          <w:ilvl w:val="0"/>
          <w:numId w:val="11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Дать характеристику объекта информатизации: наименование, назначение, структура, задачи, действующие лица.</w:t>
      </w:r>
    </w:p>
    <w:p w14:paraId="3860CDA9" w14:textId="77777777" w:rsidR="00DF0DC8" w:rsidRDefault="00DF0DC8" w:rsidP="00617DE5">
      <w:pPr>
        <w:widowControl/>
        <w:numPr>
          <w:ilvl w:val="0"/>
          <w:numId w:val="11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Выполнить системное описание заданного бизнес-процесса и выполнить его декомпозицию на подпроцессы (задачи).</w:t>
      </w:r>
    </w:p>
    <w:p w14:paraId="74BE984B" w14:textId="77777777" w:rsidR="00DF0DC8" w:rsidRDefault="00DF0DC8" w:rsidP="00617DE5">
      <w:pPr>
        <w:widowControl/>
        <w:numPr>
          <w:ilvl w:val="0"/>
          <w:numId w:val="11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Построить модель «Чёрный ящик» и диаграмму вариантов использования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UML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4EE57586" w14:textId="77777777" w:rsidR="00DF0DC8" w:rsidRDefault="00DF0DC8" w:rsidP="00617DE5">
      <w:pPr>
        <w:widowControl/>
        <w:numPr>
          <w:ilvl w:val="0"/>
          <w:numId w:val="11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Дать характеристику схеме решения задач в ручном режиме и выделить её недостатки.</w:t>
      </w:r>
    </w:p>
    <w:p w14:paraId="53DA6E52" w14:textId="5E0D72E2" w:rsidR="00DF0DC8" w:rsidRDefault="00DF0DC8" w:rsidP="00617DE5">
      <w:pPr>
        <w:widowControl/>
        <w:numPr>
          <w:ilvl w:val="0"/>
          <w:numId w:val="11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Обосновать необходимость усовершенствования и развития существующей схемы решения задач за счёт создания специального программного обеспечения.</w:t>
      </w:r>
    </w:p>
    <w:p w14:paraId="44FD374C" w14:textId="413F275D" w:rsidR="001B4442" w:rsidRDefault="001B4442" w:rsidP="001B4442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2ED602F0" w14:textId="4346F001" w:rsidR="001B4442" w:rsidRPr="001B4442" w:rsidRDefault="001B4442" w:rsidP="001B4442">
      <w:pPr>
        <w:widowControl/>
        <w:suppressAutoHyphens w:val="0"/>
        <w:autoSpaceDN/>
        <w:spacing w:line="360" w:lineRule="auto"/>
        <w:ind w:left="708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Тема</w:t>
      </w:r>
      <w:r w:rsidRPr="001B444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Цифровой помощник учителя математики</w:t>
      </w:r>
    </w:p>
    <w:p w14:paraId="353CA655" w14:textId="1D98C866" w:rsidR="002E2F88" w:rsidRDefault="002E2F88" w:rsidP="00617DE5">
      <w:pPr>
        <w:pStyle w:val="Standard"/>
        <w:spacing w:after="0" w:line="360" w:lineRule="auto"/>
        <w:ind w:firstLine="709"/>
        <w:jc w:val="both"/>
      </w:pPr>
    </w:p>
    <w:p w14:paraId="094CA881" w14:textId="5CE92039" w:rsidR="00DF0DC8" w:rsidRDefault="00DF0DC8" w:rsidP="00617DE5">
      <w:pPr>
        <w:pStyle w:val="Standard"/>
        <w:spacing w:after="0" w:line="360" w:lineRule="auto"/>
        <w:ind w:firstLine="709"/>
        <w:jc w:val="both"/>
      </w:pPr>
    </w:p>
    <w:p w14:paraId="76860FDB" w14:textId="101B4D02" w:rsidR="00DF0DC8" w:rsidRDefault="00DF0DC8" w:rsidP="00386868">
      <w:pPr>
        <w:pStyle w:val="Standard"/>
        <w:spacing w:after="0" w:line="360" w:lineRule="auto"/>
        <w:ind w:firstLine="709"/>
        <w:jc w:val="both"/>
      </w:pPr>
    </w:p>
    <w:p w14:paraId="0265F05D" w14:textId="1BC2E0D3" w:rsidR="00DF0DC8" w:rsidRDefault="00DF0DC8" w:rsidP="00386868">
      <w:pPr>
        <w:pStyle w:val="Standard"/>
        <w:spacing w:after="0" w:line="360" w:lineRule="auto"/>
        <w:ind w:firstLine="709"/>
        <w:jc w:val="both"/>
      </w:pPr>
    </w:p>
    <w:p w14:paraId="1E37CB9C" w14:textId="5D8AD8B1" w:rsidR="00DF0DC8" w:rsidRDefault="00DF0DC8" w:rsidP="00386868">
      <w:pPr>
        <w:pStyle w:val="Standard"/>
        <w:spacing w:after="0" w:line="360" w:lineRule="auto"/>
        <w:ind w:firstLine="709"/>
        <w:jc w:val="both"/>
      </w:pPr>
    </w:p>
    <w:p w14:paraId="32A7E0E8" w14:textId="6D6BFF9E" w:rsidR="00DF0DC8" w:rsidRDefault="00DF0DC8" w:rsidP="00386868">
      <w:pPr>
        <w:pStyle w:val="Standard"/>
        <w:spacing w:after="0" w:line="360" w:lineRule="auto"/>
        <w:ind w:firstLine="709"/>
        <w:jc w:val="both"/>
      </w:pPr>
    </w:p>
    <w:p w14:paraId="633A3A58" w14:textId="4BDD3C2D" w:rsidR="00DF0DC8" w:rsidRDefault="00DF0DC8" w:rsidP="00386868">
      <w:pPr>
        <w:pStyle w:val="Standard"/>
        <w:spacing w:after="0" w:line="360" w:lineRule="auto"/>
        <w:ind w:firstLine="709"/>
        <w:jc w:val="both"/>
      </w:pPr>
    </w:p>
    <w:p w14:paraId="015A6E02" w14:textId="053AE62C" w:rsidR="00DF0DC8" w:rsidRDefault="00DF0DC8" w:rsidP="00386868">
      <w:pPr>
        <w:pStyle w:val="Standard"/>
        <w:spacing w:after="0" w:line="360" w:lineRule="auto"/>
        <w:ind w:firstLine="709"/>
        <w:jc w:val="both"/>
      </w:pPr>
    </w:p>
    <w:p w14:paraId="3F9CD63D" w14:textId="7ED3C698" w:rsidR="00DF0DC8" w:rsidRDefault="00DF0DC8" w:rsidP="00386868">
      <w:pPr>
        <w:pStyle w:val="Standard"/>
        <w:spacing w:after="0" w:line="360" w:lineRule="auto"/>
        <w:ind w:firstLine="709"/>
        <w:jc w:val="both"/>
      </w:pPr>
    </w:p>
    <w:p w14:paraId="1D76AD68" w14:textId="6CE72FBE" w:rsidR="00DF0DC8" w:rsidRDefault="00DF0DC8" w:rsidP="00386868">
      <w:pPr>
        <w:pStyle w:val="Standard"/>
        <w:spacing w:after="0" w:line="360" w:lineRule="auto"/>
        <w:ind w:firstLine="709"/>
        <w:jc w:val="both"/>
      </w:pPr>
    </w:p>
    <w:p w14:paraId="3B671E7A" w14:textId="5CFF2ED6" w:rsidR="00DF0DC8" w:rsidRDefault="00DF0DC8" w:rsidP="00DF0DC8">
      <w:pPr>
        <w:pStyle w:val="Standard"/>
        <w:spacing w:after="0" w:line="360" w:lineRule="auto"/>
        <w:jc w:val="both"/>
      </w:pPr>
    </w:p>
    <w:p w14:paraId="150A831B" w14:textId="77777777" w:rsidR="00DF0DC8" w:rsidRDefault="00DF0DC8" w:rsidP="00DF0DC8">
      <w:pPr>
        <w:pStyle w:val="Standard"/>
        <w:spacing w:after="0" w:line="360" w:lineRule="auto"/>
        <w:jc w:val="both"/>
      </w:pPr>
    </w:p>
    <w:p w14:paraId="2C3AA026" w14:textId="48DF23C7" w:rsidR="002E2F88" w:rsidRPr="00E813A2" w:rsidRDefault="002E2F88" w:rsidP="00644B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3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336C73FE" w14:textId="77777777" w:rsidR="00DF0DC8" w:rsidRPr="00644B04" w:rsidRDefault="00DF0DC8" w:rsidP="00644B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31F49" w14:textId="3DC5073C" w:rsidR="00DF0DC8" w:rsidRPr="00644B04" w:rsidRDefault="00DF0DC8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44B0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1 Объект </w:t>
      </w:r>
      <w:r w:rsidR="00200EB5" w:rsidRPr="00200EB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/>
        </w:rPr>
        <w:t>информатизации</w:t>
      </w:r>
    </w:p>
    <w:p w14:paraId="7C81B87F" w14:textId="77777777" w:rsidR="00DF0DC8" w:rsidRPr="00644B04" w:rsidRDefault="00DF0DC8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D18079F" w14:textId="3382EECD" w:rsidR="00C11A47" w:rsidRPr="00644B04" w:rsidRDefault="00DF0DC8" w:rsidP="00644B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Объект информатизации</w:t>
      </w:r>
      <w:r w:rsidR="00617DE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: 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центр дополнительного образования </w:t>
      </w:r>
      <w:r w:rsidR="00B31BFC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«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Школа </w:t>
      </w:r>
      <w:proofErr w:type="spellStart"/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Пифагрум</w:t>
      </w:r>
      <w:proofErr w:type="spellEnd"/>
      <w:r w:rsidR="00B31BFC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»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, специализирующийся на подготовке к сдаче ЕГЭ и ОГЭ, а также на повышении успеваемости школьников в различных предметах.</w:t>
      </w:r>
      <w:r w:rsidR="00B31BFC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B31BFC" w:rsidRPr="00644B04">
        <w:rPr>
          <w:rFonts w:ascii="Times New Roman" w:hAnsi="Times New Roman" w:cs="Times New Roman"/>
          <w:sz w:val="28"/>
          <w:szCs w:val="28"/>
        </w:rPr>
        <w:t>Основной задачей центра является развитие учебных навыков и знаний учащихся.</w:t>
      </w:r>
    </w:p>
    <w:p w14:paraId="0D3AC408" w14:textId="158FD547" w:rsidR="00016CF1" w:rsidRDefault="00644B04" w:rsidP="00016CF1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Данный ц</w:t>
      </w:r>
      <w:r w:rsidR="00C11A47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ентр функционирует уже более 10 лет и предлагает разнообразные курсы, включая обучение алгебре и геометрии. </w:t>
      </w:r>
      <w:r w:rsidR="00B31BFC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«</w:t>
      </w:r>
      <w:r w:rsidR="00C11A47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Школа Пифагорум</w:t>
      </w:r>
      <w:r w:rsidR="00B31BFC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»</w:t>
      </w:r>
      <w:r w:rsidR="00DF0DC8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имеет несколько филиалов в разных городах России. Один из </w:t>
      </w:r>
      <w:r w:rsidR="00C11A47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них </w:t>
      </w:r>
      <w:r w:rsidR="00DF0DC8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находится в городе Краснодаре, по адресу</w:t>
      </w:r>
      <w:r w:rsidR="00C11A47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ул. Тургенева, 164</w:t>
      </w:r>
      <w:r w:rsidR="00DF0DC8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Контактный телефон: </w:t>
      </w:r>
      <w:r w:rsidR="00C11A47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+7 (929) 840-35-95.</w:t>
      </w:r>
      <w:r w:rsidR="00016CF1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Основные бизнес-направления данного объекта информатизации представлены на рисунке 1.</w:t>
      </w:r>
    </w:p>
    <w:p w14:paraId="149156F2" w14:textId="23D27F22" w:rsidR="001B2378" w:rsidRDefault="001B2378" w:rsidP="001B2378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5D640CCC" w14:textId="35FB04AC" w:rsidR="00016CF1" w:rsidRDefault="00016CF1" w:rsidP="00016CF1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66A1B68" wp14:editId="3E5A8E3B">
            <wp:extent cx="5940425" cy="3172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9CA" w14:textId="77777777" w:rsidR="00016CF1" w:rsidRDefault="00016CF1" w:rsidP="00016CF1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729CA162" w14:textId="2993FB6E" w:rsidR="00016CF1" w:rsidRDefault="00016CF1" w:rsidP="00016CF1">
      <w:pPr>
        <w:spacing w:line="36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Рисунок 1 – основные бизнес-направления</w:t>
      </w:r>
      <w:r w:rsidR="006E6630" w:rsidRPr="006E6630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6E6630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объекта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центр дополнительного образования</w:t>
      </w:r>
    </w:p>
    <w:p w14:paraId="12CF0998" w14:textId="77777777" w:rsidR="00016CF1" w:rsidRPr="006E6630" w:rsidRDefault="00016CF1" w:rsidP="001B2378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73D8C2F7" w14:textId="1C1067C4" w:rsidR="001B2378" w:rsidRDefault="00617DE5" w:rsidP="001B2378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Для информатизации выбирается процесс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проведения уроков математики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,</w:t>
      </w:r>
      <w:r w:rsidR="008D665F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составл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ение</w:t>
      </w:r>
      <w:r w:rsidR="008D665F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задани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й</w:t>
      </w:r>
      <w:r w:rsidR="008D665F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,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объясн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ение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нов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ых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тем, представл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ение 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новые поняти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й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, формул, прави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л и проведения 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демонстрации</w:t>
      </w:r>
      <w:r w:rsidR="00644B04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их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на примерах.</w:t>
      </w:r>
    </w:p>
    <w:p w14:paraId="3C697F7A" w14:textId="77777777" w:rsidR="0046210B" w:rsidRPr="00644B04" w:rsidRDefault="0046210B" w:rsidP="001B2378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2E628465" w14:textId="77777777" w:rsidR="008D665F" w:rsidRPr="00644B04" w:rsidRDefault="008D665F" w:rsidP="00644B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hAnsi="Times New Roman" w:cs="Times New Roman"/>
          <w:sz w:val="28"/>
          <w:szCs w:val="28"/>
        </w:rPr>
        <w:tab/>
        <w:t xml:space="preserve">К действующим лицам данного бизнес-процесса относится: </w:t>
      </w:r>
    </w:p>
    <w:p w14:paraId="71BCB1A4" w14:textId="73B51B3D" w:rsidR="00B31BFC" w:rsidRPr="00644B04" w:rsidRDefault="008D665F" w:rsidP="00644B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hAnsi="Times New Roman" w:cs="Times New Roman"/>
          <w:sz w:val="28"/>
          <w:szCs w:val="28"/>
        </w:rPr>
        <w:t>– Учитель математики: создает задачи и их решения, строит соответствующие математические графики, редактирует и демонстрирует задачи.</w:t>
      </w:r>
    </w:p>
    <w:p w14:paraId="5F6A9DFD" w14:textId="77777777" w:rsidR="00314105" w:rsidRPr="00644B04" w:rsidRDefault="00314105" w:rsidP="00644B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5CC3E" w14:textId="75BEEAF9" w:rsidR="00ED00BE" w:rsidRPr="00644B04" w:rsidRDefault="00ED00BE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644B0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/>
        </w:rPr>
        <w:t>2 Процесс информатизации</w:t>
      </w:r>
    </w:p>
    <w:p w14:paraId="38494E3D" w14:textId="77777777" w:rsidR="00ED00BE" w:rsidRPr="00644B04" w:rsidRDefault="00ED00BE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/>
        </w:rPr>
      </w:pPr>
    </w:p>
    <w:p w14:paraId="53812CF0" w14:textId="150B8C02" w:rsidR="00ED00BE" w:rsidRDefault="00ED00BE" w:rsidP="00076473">
      <w:pPr>
        <w:spacing w:line="360" w:lineRule="auto"/>
        <w:ind w:firstLine="709"/>
        <w:jc w:val="both"/>
        <w:rPr>
          <w:rFonts w:ascii="Times New Roman" w:eastAsia="SimSun" w:hAnsi="Times New Roman" w:cs="Times New Roman"/>
          <w:noProof/>
          <w:color w:val="000000"/>
          <w:sz w:val="28"/>
          <w:szCs w:val="28"/>
          <w:lang w:eastAsia="zh-CN"/>
        </w:rPr>
      </w:pP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Процесс информатизации включает в себя несколько задач объекта. Такая структура представлена в виде схемы 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«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Чёрный ящик</w:t>
      </w:r>
      <w:r w:rsidR="00341935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»</w:t>
      </w:r>
      <w:r w:rsid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на рисунке </w:t>
      </w:r>
      <w:r w:rsidR="00016CF1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2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.</w:t>
      </w:r>
      <w:r w:rsidR="005A5D45" w:rsidRPr="005A5D45">
        <w:rPr>
          <w:rFonts w:ascii="Times New Roman" w:eastAsia="SimSun" w:hAnsi="Times New Roman" w:cs="Times New Roman"/>
          <w:noProof/>
          <w:color w:val="000000"/>
          <w:sz w:val="28"/>
          <w:szCs w:val="28"/>
          <w:lang w:eastAsia="zh-CN"/>
        </w:rPr>
        <w:t xml:space="preserve"> </w:t>
      </w:r>
    </w:p>
    <w:p w14:paraId="7706D5AE" w14:textId="77777777" w:rsidR="00076473" w:rsidRDefault="00076473" w:rsidP="00076473">
      <w:pPr>
        <w:spacing w:line="360" w:lineRule="auto"/>
        <w:ind w:firstLine="709"/>
        <w:jc w:val="both"/>
        <w:rPr>
          <w:rFonts w:ascii="Times New Roman" w:eastAsia="SimSun" w:hAnsi="Times New Roman" w:cs="Times New Roman"/>
          <w:noProof/>
          <w:color w:val="000000"/>
          <w:sz w:val="28"/>
          <w:szCs w:val="28"/>
          <w:lang w:eastAsia="zh-CN"/>
        </w:rPr>
      </w:pPr>
    </w:p>
    <w:p w14:paraId="1A398275" w14:textId="6F21B967" w:rsidR="005F10AF" w:rsidRPr="005A5D45" w:rsidRDefault="00076473" w:rsidP="00016CF1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  <w:lang w:eastAsia="zh-CN"/>
        </w:rPr>
        <w:drawing>
          <wp:inline distT="0" distB="0" distL="0" distR="0" wp14:anchorId="4BF93FFF" wp14:editId="4A425E1F">
            <wp:extent cx="5939155" cy="2738755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E4E3" w14:textId="693E8389" w:rsidR="00644B04" w:rsidRDefault="00644B04" w:rsidP="001B2378">
      <w:pPr>
        <w:spacing w:line="360" w:lineRule="auto"/>
        <w:jc w:val="center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16CF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4B04">
        <w:rPr>
          <w:rFonts w:ascii="Times New Roman" w:hAnsi="Times New Roman" w:cs="Times New Roman"/>
          <w:sz w:val="28"/>
          <w:szCs w:val="28"/>
        </w:rPr>
        <w:t xml:space="preserve"> </w:t>
      </w:r>
      <w:r w:rsidR="001B2378">
        <w:rPr>
          <w:rFonts w:ascii="Times New Roman" w:eastAsia="SimSun" w:hAnsi="Times New Roman"/>
          <w:color w:val="000000"/>
          <w:sz w:val="28"/>
          <w:szCs w:val="28"/>
          <w:lang w:eastAsia="zh-CN"/>
        </w:rPr>
        <w:t>диаграмма «Чёрный ящик» проведения уроков математики</w:t>
      </w:r>
    </w:p>
    <w:p w14:paraId="5DB4977D" w14:textId="77777777" w:rsidR="001B2378" w:rsidRPr="001B2378" w:rsidRDefault="001B2378" w:rsidP="001B2378">
      <w:pPr>
        <w:spacing w:line="360" w:lineRule="auto"/>
        <w:jc w:val="center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</w:p>
    <w:p w14:paraId="7CA1AB16" w14:textId="6EACC5BF" w:rsidR="00ED00BE" w:rsidRPr="00644B04" w:rsidRDefault="00ED00BE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Входная информация:</w:t>
      </w:r>
    </w:p>
    <w:p w14:paraId="1A8C4D77" w14:textId="5EA91DBD" w:rsidR="00ED00BE" w:rsidRDefault="00341935" w:rsidP="00644B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hAnsi="Times New Roman" w:cs="Times New Roman"/>
          <w:sz w:val="28"/>
          <w:szCs w:val="28"/>
        </w:rPr>
        <w:t xml:space="preserve">– </w:t>
      </w:r>
      <w:r w:rsidR="008A561C">
        <w:rPr>
          <w:rFonts w:ascii="Times New Roman" w:hAnsi="Times New Roman" w:cs="Times New Roman"/>
          <w:sz w:val="28"/>
          <w:szCs w:val="28"/>
        </w:rPr>
        <w:t xml:space="preserve">Тип математической задачи </w:t>
      </w:r>
      <w:r w:rsidR="001B2378">
        <w:rPr>
          <w:rFonts w:ascii="Times New Roman" w:hAnsi="Times New Roman" w:cs="Times New Roman"/>
          <w:sz w:val="28"/>
          <w:szCs w:val="28"/>
        </w:rPr>
        <w:t>(</w:t>
      </w:r>
      <w:r w:rsidR="00DF2166">
        <w:rPr>
          <w:rFonts w:ascii="Times New Roman" w:hAnsi="Times New Roman" w:cs="Times New Roman"/>
          <w:sz w:val="28"/>
          <w:szCs w:val="28"/>
        </w:rPr>
        <w:t>к</w:t>
      </w:r>
      <w:r w:rsidR="00DF2166" w:rsidRPr="008A561C">
        <w:rPr>
          <w:rFonts w:ascii="Times New Roman" w:hAnsi="Times New Roman" w:cs="Times New Roman"/>
          <w:sz w:val="28"/>
          <w:szCs w:val="28"/>
        </w:rPr>
        <w:t>лассифика</w:t>
      </w:r>
      <w:r w:rsidR="00DF2166">
        <w:rPr>
          <w:rFonts w:ascii="Times New Roman" w:hAnsi="Times New Roman" w:cs="Times New Roman"/>
          <w:sz w:val="28"/>
          <w:szCs w:val="28"/>
        </w:rPr>
        <w:t>ция</w:t>
      </w:r>
      <w:r w:rsidR="008A561C">
        <w:rPr>
          <w:rFonts w:ascii="Times New Roman" w:hAnsi="Times New Roman" w:cs="Times New Roman"/>
          <w:sz w:val="28"/>
          <w:szCs w:val="28"/>
        </w:rPr>
        <w:t xml:space="preserve"> задачи </w:t>
      </w:r>
      <w:r w:rsidR="008A561C" w:rsidRPr="008A561C">
        <w:rPr>
          <w:rFonts w:ascii="Times New Roman" w:hAnsi="Times New Roman" w:cs="Times New Roman"/>
          <w:sz w:val="28"/>
          <w:szCs w:val="28"/>
        </w:rPr>
        <w:t>по различным критериям</w:t>
      </w:r>
      <w:r w:rsidR="00DF2166">
        <w:rPr>
          <w:rFonts w:ascii="Times New Roman" w:hAnsi="Times New Roman" w:cs="Times New Roman"/>
          <w:sz w:val="28"/>
          <w:szCs w:val="28"/>
        </w:rPr>
        <w:t>)</w:t>
      </w:r>
    </w:p>
    <w:p w14:paraId="2FA7D94A" w14:textId="2320A188" w:rsidR="00076473" w:rsidRDefault="00076473" w:rsidP="000764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Учебные материалы </w:t>
      </w:r>
      <w:r w:rsidR="006B213B">
        <w:rPr>
          <w:rFonts w:ascii="Times New Roman" w:hAnsi="Times New Roman" w:cs="Times New Roman"/>
          <w:sz w:val="28"/>
          <w:szCs w:val="28"/>
        </w:rPr>
        <w:t>(</w:t>
      </w:r>
      <w:r w:rsidR="006B213B" w:rsidRPr="006B213B">
        <w:rPr>
          <w:rFonts w:ascii="Times New Roman" w:hAnsi="Times New Roman" w:cs="Times New Roman"/>
          <w:sz w:val="28"/>
          <w:szCs w:val="28"/>
        </w:rPr>
        <w:t>ресурсы, которые используются для обучения</w:t>
      </w:r>
      <w:r w:rsidR="006B213B">
        <w:rPr>
          <w:rFonts w:ascii="Times New Roman" w:hAnsi="Times New Roman" w:cs="Times New Roman"/>
          <w:sz w:val="28"/>
          <w:szCs w:val="28"/>
        </w:rPr>
        <w:t>)</w:t>
      </w:r>
    </w:p>
    <w:p w14:paraId="2911A1BB" w14:textId="77777777" w:rsidR="00076473" w:rsidRPr="005A5D45" w:rsidRDefault="00076473" w:rsidP="000764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44A33" w14:textId="56DE5D13" w:rsidR="00ED00BE" w:rsidRDefault="00ED00BE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lastRenderedPageBreak/>
        <w:t>Управляющая информация:</w:t>
      </w:r>
    </w:p>
    <w:p w14:paraId="2BA58376" w14:textId="28AE6DD3" w:rsidR="00724898" w:rsidRPr="00724898" w:rsidRDefault="00724898" w:rsidP="007248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hAnsi="Times New Roman" w:cs="Times New Roman"/>
          <w:sz w:val="28"/>
          <w:szCs w:val="28"/>
        </w:rPr>
        <w:t>–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644B04">
        <w:rPr>
          <w:rFonts w:ascii="Times New Roman" w:hAnsi="Times New Roman" w:cs="Times New Roman"/>
          <w:sz w:val="28"/>
          <w:szCs w:val="28"/>
        </w:rPr>
        <w:t>Подходы к проведению уроков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44B04">
        <w:rPr>
          <w:rFonts w:ascii="Times New Roman" w:hAnsi="Times New Roman" w:cs="Times New Roman"/>
          <w:sz w:val="28"/>
          <w:szCs w:val="28"/>
        </w:rPr>
        <w:t>различные методы, стратегии и техники, которые учителя используют для обучения математике</w:t>
      </w:r>
      <w:r>
        <w:rPr>
          <w:rFonts w:ascii="Times New Roman" w:hAnsi="Times New Roman" w:cs="Times New Roman"/>
          <w:sz w:val="28"/>
          <w:szCs w:val="28"/>
        </w:rPr>
        <w:t xml:space="preserve">, включающие </w:t>
      </w:r>
      <w:r w:rsidRPr="001B2378">
        <w:rPr>
          <w:rFonts w:ascii="Times New Roman" w:hAnsi="Times New Roman" w:cs="Times New Roman"/>
          <w:sz w:val="28"/>
          <w:szCs w:val="28"/>
        </w:rPr>
        <w:t>использование интерактивных досок, онлайн-ресурсов</w:t>
      </w:r>
      <w:r>
        <w:rPr>
          <w:rFonts w:ascii="Times New Roman" w:hAnsi="Times New Roman" w:cs="Times New Roman"/>
          <w:sz w:val="28"/>
          <w:szCs w:val="28"/>
        </w:rPr>
        <w:t xml:space="preserve"> и т. д.)</w:t>
      </w:r>
    </w:p>
    <w:p w14:paraId="0844EA54" w14:textId="6450A350" w:rsidR="00724898" w:rsidRDefault="00ED00BE" w:rsidP="00DF2166">
      <w:pPr>
        <w:pStyle w:val="Standard"/>
        <w:spacing w:after="0"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hAnsi="Times New Roman" w:cs="Times New Roman"/>
          <w:sz w:val="28"/>
          <w:szCs w:val="28"/>
        </w:rPr>
        <w:t>–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Нормативно правовые акты в сфере образования</w:t>
      </w:r>
      <w:r w:rsidR="00B96A03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(</w:t>
      </w:r>
      <w:r w:rsidR="00B96A03" w:rsidRPr="00644B04">
        <w:rPr>
          <w:rFonts w:ascii="Times New Roman" w:hAnsi="Times New Roman" w:cs="Times New Roman"/>
          <w:sz w:val="28"/>
          <w:szCs w:val="28"/>
        </w:rPr>
        <w:t>официальные документы, устанавливающие права, обязанности и порядок деятельности субъектов образования</w:t>
      </w:r>
      <w:r w:rsidR="00B96A03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)</w:t>
      </w:r>
    </w:p>
    <w:p w14:paraId="59153931" w14:textId="77777777" w:rsidR="00016CF1" w:rsidRPr="00644B04" w:rsidRDefault="00016CF1" w:rsidP="005A5D4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9C899" w14:textId="73ECE44F" w:rsidR="00ED00BE" w:rsidRPr="00644B04" w:rsidRDefault="00ED00BE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Функциональная информация:</w:t>
      </w:r>
    </w:p>
    <w:p w14:paraId="708CF071" w14:textId="1E3FEEA9" w:rsidR="005A5D45" w:rsidRDefault="00ED00BE" w:rsidP="005A5D45">
      <w:pPr>
        <w:pStyle w:val="Standard"/>
        <w:spacing w:after="0"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hAnsi="Times New Roman" w:cs="Times New Roman"/>
          <w:sz w:val="28"/>
          <w:szCs w:val="28"/>
        </w:rPr>
        <w:t>–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Учитель математики (</w:t>
      </w:r>
      <w:r w:rsidRPr="00644B04">
        <w:rPr>
          <w:rFonts w:ascii="Times New Roman" w:hAnsi="Times New Roman" w:cs="Times New Roman"/>
          <w:sz w:val="28"/>
          <w:szCs w:val="28"/>
        </w:rPr>
        <w:t>работник</w:t>
      </w:r>
      <w:r w:rsidR="00644B04" w:rsidRPr="00644B04">
        <w:rPr>
          <w:rFonts w:ascii="Times New Roman" w:hAnsi="Times New Roman" w:cs="Times New Roman"/>
          <w:sz w:val="28"/>
          <w:szCs w:val="28"/>
        </w:rPr>
        <w:t xml:space="preserve"> </w:t>
      </w:r>
      <w:r w:rsidRPr="00644B04">
        <w:rPr>
          <w:rFonts w:ascii="Times New Roman" w:hAnsi="Times New Roman" w:cs="Times New Roman"/>
          <w:sz w:val="28"/>
          <w:szCs w:val="28"/>
        </w:rPr>
        <w:t>центра, который занимается обучением учащихся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)</w:t>
      </w:r>
    </w:p>
    <w:p w14:paraId="15B3856A" w14:textId="77777777" w:rsidR="00016CF1" w:rsidRPr="005A5D45" w:rsidRDefault="00016CF1" w:rsidP="005A5D45">
      <w:pPr>
        <w:pStyle w:val="Standard"/>
        <w:spacing w:after="0"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3994B0B2" w14:textId="1C3A5B8A" w:rsidR="00ED00BE" w:rsidRPr="00644B04" w:rsidRDefault="00ED00BE" w:rsidP="00644B04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Выходная информация:</w:t>
      </w:r>
    </w:p>
    <w:p w14:paraId="39114195" w14:textId="73F88255" w:rsidR="00BD0A38" w:rsidRDefault="00341935" w:rsidP="004621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hAnsi="Times New Roman" w:cs="Times New Roman"/>
          <w:sz w:val="28"/>
          <w:szCs w:val="28"/>
        </w:rPr>
        <w:t xml:space="preserve">– </w:t>
      </w:r>
      <w:r w:rsidR="008A561C">
        <w:rPr>
          <w:rFonts w:ascii="Times New Roman" w:hAnsi="Times New Roman" w:cs="Times New Roman"/>
          <w:sz w:val="28"/>
          <w:szCs w:val="28"/>
        </w:rPr>
        <w:t xml:space="preserve">Демонстрация сгенерированной математической задачи и ответа </w:t>
      </w:r>
      <w:r w:rsidR="00DF2166">
        <w:rPr>
          <w:rFonts w:ascii="Times New Roman" w:hAnsi="Times New Roman" w:cs="Times New Roman"/>
          <w:sz w:val="28"/>
          <w:szCs w:val="28"/>
        </w:rPr>
        <w:t>(показ задачи для ее дальнейшего решения вместе с учениками)</w:t>
      </w:r>
    </w:p>
    <w:p w14:paraId="74D875F3" w14:textId="3D172967" w:rsidR="0046210B" w:rsidRDefault="00DF2166" w:rsidP="00DF21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График, соответствующий задаче (</w:t>
      </w:r>
      <w:r w:rsidR="00D5258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сгенерированной задачи отображается график)</w:t>
      </w:r>
    </w:p>
    <w:p w14:paraId="5C3A9551" w14:textId="77777777" w:rsidR="005A5D45" w:rsidRPr="00644B04" w:rsidRDefault="005A5D45" w:rsidP="005A5D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6C4DB" w14:textId="44D88F8D" w:rsidR="00B96A03" w:rsidRPr="00644B04" w:rsidRDefault="00B96A03" w:rsidP="00B13618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Для облегчения изучения бизнес-процессов можно провести</w:t>
      </w:r>
      <w:r w:rsidR="00F60A8C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его</w:t>
      </w:r>
      <w:r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декомпозицию на более мелкие подзадачи. </w:t>
      </w:r>
      <w:r w:rsidR="00ED00BE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Декомпозиция данной информационной системы изображена на рисунке </w:t>
      </w:r>
      <w:r w:rsidR="009B34B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3</w:t>
      </w:r>
      <w:r w:rsidR="00ED00BE" w:rsidRPr="00644B04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.</w:t>
      </w:r>
    </w:p>
    <w:p w14:paraId="0BB7B88B" w14:textId="796222A8" w:rsidR="001B2378" w:rsidRPr="00644B04" w:rsidRDefault="00980EDF" w:rsidP="001B237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0E2B4" wp14:editId="1F6748EB">
            <wp:extent cx="5931535" cy="2329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C762" w14:textId="4E328DC6" w:rsidR="00F27217" w:rsidRPr="009B34BD" w:rsidRDefault="00341935" w:rsidP="009B34BD">
      <w:pPr>
        <w:pStyle w:val="Standard"/>
        <w:spacing w:after="0" w:line="360" w:lineRule="auto"/>
        <w:ind w:firstLine="709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644B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34BD">
        <w:rPr>
          <w:rFonts w:ascii="Times New Roman" w:hAnsi="Times New Roman" w:cs="Times New Roman"/>
          <w:sz w:val="28"/>
          <w:szCs w:val="28"/>
        </w:rPr>
        <w:t>3</w:t>
      </w:r>
      <w:r w:rsidRPr="00644B04">
        <w:rPr>
          <w:rFonts w:ascii="Times New Roman" w:hAnsi="Times New Roman" w:cs="Times New Roman"/>
          <w:sz w:val="28"/>
          <w:szCs w:val="28"/>
        </w:rPr>
        <w:t xml:space="preserve"> </w:t>
      </w:r>
      <w:r w:rsidR="001B2378">
        <w:rPr>
          <w:rFonts w:ascii="Times New Roman" w:hAnsi="Times New Roman" w:cs="Times New Roman"/>
          <w:sz w:val="28"/>
          <w:szCs w:val="28"/>
        </w:rPr>
        <w:t>–</w:t>
      </w:r>
      <w:r w:rsidRPr="00644B04">
        <w:rPr>
          <w:rFonts w:ascii="Times New Roman" w:hAnsi="Times New Roman" w:cs="Times New Roman"/>
          <w:sz w:val="28"/>
          <w:szCs w:val="28"/>
        </w:rPr>
        <w:t xml:space="preserve"> </w:t>
      </w:r>
      <w:r w:rsidR="001B2378">
        <w:rPr>
          <w:rFonts w:ascii="Times New Roman" w:hAnsi="Times New Roman" w:cs="Times New Roman"/>
          <w:sz w:val="28"/>
          <w:szCs w:val="28"/>
        </w:rPr>
        <w:t>диаграмма д</w:t>
      </w:r>
      <w:r w:rsidRPr="00644B04">
        <w:rPr>
          <w:rFonts w:ascii="Times New Roman" w:hAnsi="Times New Roman" w:cs="Times New Roman"/>
          <w:sz w:val="28"/>
          <w:szCs w:val="28"/>
        </w:rPr>
        <w:t>екомпозици</w:t>
      </w:r>
      <w:r w:rsidR="001B2378">
        <w:rPr>
          <w:rFonts w:ascii="Times New Roman" w:hAnsi="Times New Roman" w:cs="Times New Roman"/>
          <w:sz w:val="28"/>
          <w:szCs w:val="28"/>
        </w:rPr>
        <w:t>и</w:t>
      </w:r>
    </w:p>
    <w:p w14:paraId="0C7B90A1" w14:textId="5865310B" w:rsidR="00B96A03" w:rsidRDefault="00B96A03" w:rsidP="00644B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B04">
        <w:rPr>
          <w:rFonts w:ascii="Times New Roman" w:hAnsi="Times New Roman" w:cs="Times New Roman"/>
          <w:sz w:val="28"/>
          <w:szCs w:val="28"/>
        </w:rPr>
        <w:lastRenderedPageBreak/>
        <w:t xml:space="preserve">Для упрощения взаимодействия с будущими пользователями системы можно составить диаграмму вариантов использования, представленную на рисунке </w:t>
      </w:r>
      <w:r w:rsidR="005724C0" w:rsidRPr="005724C0">
        <w:rPr>
          <w:rFonts w:ascii="Times New Roman" w:hAnsi="Times New Roman" w:cs="Times New Roman"/>
          <w:sz w:val="28"/>
          <w:szCs w:val="28"/>
        </w:rPr>
        <w:t>3</w:t>
      </w:r>
      <w:r w:rsidRPr="00644B04">
        <w:rPr>
          <w:rFonts w:ascii="Times New Roman" w:hAnsi="Times New Roman" w:cs="Times New Roman"/>
          <w:sz w:val="28"/>
          <w:szCs w:val="28"/>
        </w:rPr>
        <w:t>.</w:t>
      </w:r>
    </w:p>
    <w:p w14:paraId="3D174C63" w14:textId="77777777" w:rsidR="00B13618" w:rsidRPr="00644B04" w:rsidRDefault="00B13618" w:rsidP="00644B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47FC20" w14:textId="67930221" w:rsidR="00F60A8C" w:rsidRPr="00DB2DC3" w:rsidRDefault="005F10AF" w:rsidP="00DB2DC3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32D34C" wp14:editId="5BB5C6A8">
            <wp:extent cx="3046095" cy="306959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FE3" w:rsidRPr="00DB2DC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9456C93" w14:textId="279E0AD2" w:rsidR="00F27217" w:rsidRPr="006E6630" w:rsidRDefault="00F60A8C" w:rsidP="00DB2DC3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644B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44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4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диаграмма вариантов использования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UML</w:t>
      </w:r>
    </w:p>
    <w:p w14:paraId="0F803428" w14:textId="445D8D9D" w:rsidR="009B34BD" w:rsidRPr="00644B04" w:rsidRDefault="009B34BD" w:rsidP="009B34BD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6AEFBA" w14:textId="77777777" w:rsidR="00B96A03" w:rsidRPr="00644B04" w:rsidRDefault="00B96A03" w:rsidP="00644B0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644B0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3 Описание информационных потоков</w:t>
      </w:r>
    </w:p>
    <w:p w14:paraId="357B84FE" w14:textId="77777777" w:rsidR="00B96A03" w:rsidRPr="00644B04" w:rsidRDefault="00B96A03" w:rsidP="00644B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50A7E7C" w14:textId="715805B5" w:rsidR="00F27217" w:rsidRPr="00644B04" w:rsidRDefault="00B96A03" w:rsidP="00F60A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44B04">
        <w:rPr>
          <w:rFonts w:ascii="Times New Roman" w:hAnsi="Times New Roman" w:cs="Times New Roman"/>
          <w:sz w:val="28"/>
          <w:szCs w:val="28"/>
          <w:lang w:eastAsia="zh-CN"/>
        </w:rPr>
        <w:t>Вся информация перемещается в рамках данного процесса информатизации в виде информационных потоков, и её нужно описать и систематизировать.</w:t>
      </w:r>
      <w:r w:rsidR="00F60A8C" w:rsidRPr="00F60A8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644B04">
        <w:rPr>
          <w:rFonts w:ascii="Times New Roman" w:hAnsi="Times New Roman" w:cs="Times New Roman"/>
          <w:sz w:val="28"/>
          <w:szCs w:val="28"/>
          <w:lang w:eastAsia="zh-CN"/>
        </w:rPr>
        <w:t>Такое описание представлено в виде таблиц 1 и 2.</w:t>
      </w:r>
    </w:p>
    <w:p w14:paraId="19707E7C" w14:textId="77777777" w:rsidR="00F60A8C" w:rsidRDefault="00F60A8C" w:rsidP="00B96A0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62B31D57" w14:textId="311A33E6" w:rsidR="00F60A8C" w:rsidRPr="00B53689" w:rsidRDefault="00B53689" w:rsidP="00F60A8C">
      <w:pPr>
        <w:spacing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Реестр входных информационных потоков.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0"/>
        <w:gridCol w:w="2399"/>
        <w:gridCol w:w="1334"/>
        <w:gridCol w:w="1161"/>
        <w:gridCol w:w="1495"/>
        <w:gridCol w:w="1201"/>
        <w:gridCol w:w="1285"/>
      </w:tblGrid>
      <w:tr w:rsidR="002D0757" w:rsidRPr="00F60A8C" w14:paraId="33399809" w14:textId="77777777" w:rsidTr="00B53689">
        <w:trPr>
          <w:trHeight w:val="931"/>
        </w:trPr>
        <w:tc>
          <w:tcPr>
            <w:tcW w:w="470" w:type="dxa"/>
            <w:vMerge w:val="restart"/>
          </w:tcPr>
          <w:p w14:paraId="16FEFE16" w14:textId="77777777" w:rsidR="00374270" w:rsidRPr="00F60A8C" w:rsidRDefault="00374270" w:rsidP="00F60A8C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399" w:type="dxa"/>
            <w:vMerge w:val="restart"/>
          </w:tcPr>
          <w:p w14:paraId="4F664551" w14:textId="77777777" w:rsidR="00374270" w:rsidRPr="00200EB5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14:paraId="217E1E87" w14:textId="77777777" w:rsidR="00374270" w:rsidRPr="00200EB5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и назначение потока</w:t>
            </w:r>
          </w:p>
        </w:tc>
        <w:tc>
          <w:tcPr>
            <w:tcW w:w="1334" w:type="dxa"/>
            <w:vMerge w:val="restart"/>
          </w:tcPr>
          <w:p w14:paraId="7E65DC4F" w14:textId="77777777" w:rsidR="00374270" w:rsidRPr="00200EB5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 xml:space="preserve">Форма </w:t>
            </w:r>
            <w:proofErr w:type="gramStart"/>
            <w:r w:rsidRPr="00200EB5">
              <w:rPr>
                <w:rFonts w:ascii="Times New Roman" w:hAnsi="Times New Roman"/>
                <w:sz w:val="24"/>
                <w:szCs w:val="24"/>
              </w:rPr>
              <w:t>представ-</w:t>
            </w:r>
            <w:proofErr w:type="spellStart"/>
            <w:r w:rsidRPr="00200EB5">
              <w:rPr>
                <w:rFonts w:ascii="Times New Roman" w:hAnsi="Times New Roman"/>
                <w:sz w:val="24"/>
                <w:szCs w:val="24"/>
              </w:rPr>
              <w:t>ления</w:t>
            </w:r>
            <w:proofErr w:type="spellEnd"/>
            <w:proofErr w:type="gramEnd"/>
          </w:p>
        </w:tc>
        <w:tc>
          <w:tcPr>
            <w:tcW w:w="1161" w:type="dxa"/>
            <w:vMerge w:val="restart"/>
          </w:tcPr>
          <w:p w14:paraId="24C1B68A" w14:textId="4FC7CAEE" w:rsidR="00374270" w:rsidRPr="00200EB5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Обработчик</w:t>
            </w:r>
          </w:p>
        </w:tc>
        <w:tc>
          <w:tcPr>
            <w:tcW w:w="1495" w:type="dxa"/>
            <w:vMerge w:val="restart"/>
          </w:tcPr>
          <w:p w14:paraId="36849F14" w14:textId="77777777" w:rsidR="00374270" w:rsidRPr="00200EB5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0EB5">
              <w:rPr>
                <w:rFonts w:ascii="Times New Roman" w:hAnsi="Times New Roman"/>
                <w:sz w:val="24"/>
                <w:szCs w:val="24"/>
              </w:rPr>
              <w:t>Корреспон</w:t>
            </w:r>
            <w:proofErr w:type="spellEnd"/>
            <w:r w:rsidRPr="00200EB5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18D79F08" w14:textId="77777777" w:rsidR="00374270" w:rsidRPr="00200EB5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0EB5">
              <w:rPr>
                <w:rFonts w:ascii="Times New Roman" w:hAnsi="Times New Roman"/>
                <w:sz w:val="24"/>
                <w:szCs w:val="24"/>
              </w:rPr>
              <w:t>дент</w:t>
            </w:r>
            <w:proofErr w:type="spellEnd"/>
          </w:p>
        </w:tc>
        <w:tc>
          <w:tcPr>
            <w:tcW w:w="2486" w:type="dxa"/>
            <w:gridSpan w:val="2"/>
          </w:tcPr>
          <w:p w14:paraId="22FCA470" w14:textId="77777777" w:rsidR="00374270" w:rsidRPr="00200EB5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Характеристики</w:t>
            </w:r>
          </w:p>
          <w:p w14:paraId="513D2ECF" w14:textId="77777777" w:rsidR="00374270" w:rsidRPr="00200EB5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обработки</w:t>
            </w:r>
          </w:p>
        </w:tc>
      </w:tr>
      <w:tr w:rsidR="002D0757" w:rsidRPr="00F60A8C" w14:paraId="64FFFD93" w14:textId="77777777" w:rsidTr="00B53689">
        <w:tc>
          <w:tcPr>
            <w:tcW w:w="470" w:type="dxa"/>
            <w:vMerge/>
          </w:tcPr>
          <w:p w14:paraId="438A6D22" w14:textId="77777777" w:rsidR="00374270" w:rsidRPr="00F60A8C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9" w:type="dxa"/>
            <w:vMerge/>
          </w:tcPr>
          <w:p w14:paraId="30897F5A" w14:textId="77777777" w:rsidR="00374270" w:rsidRPr="00200EB5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4" w:type="dxa"/>
            <w:vMerge/>
          </w:tcPr>
          <w:p w14:paraId="25E77CE8" w14:textId="77777777" w:rsidR="00374270" w:rsidRPr="00200EB5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</w:tcPr>
          <w:p w14:paraId="3CAFA89F" w14:textId="77777777" w:rsidR="00374270" w:rsidRPr="00200EB5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39E4BB85" w14:textId="77777777" w:rsidR="00374270" w:rsidRPr="00200EB5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14:paraId="16FABC67" w14:textId="77777777" w:rsidR="00374270" w:rsidRPr="00200EB5" w:rsidRDefault="00374270" w:rsidP="001676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0EB5">
              <w:rPr>
                <w:rFonts w:ascii="Times New Roman" w:hAnsi="Times New Roman"/>
                <w:sz w:val="24"/>
                <w:szCs w:val="24"/>
              </w:rPr>
              <w:t>Трудозат</w:t>
            </w:r>
            <w:proofErr w:type="spellEnd"/>
            <w:r w:rsidRPr="00200EB5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2C1A8227" w14:textId="77777777" w:rsidR="00374270" w:rsidRPr="00200EB5" w:rsidRDefault="00374270" w:rsidP="001676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0EB5">
              <w:rPr>
                <w:rFonts w:ascii="Times New Roman" w:hAnsi="Times New Roman"/>
                <w:sz w:val="24"/>
                <w:szCs w:val="24"/>
              </w:rPr>
              <w:t>раты</w:t>
            </w:r>
            <w:proofErr w:type="spellEnd"/>
            <w:r w:rsidRPr="00200EB5">
              <w:rPr>
                <w:rFonts w:ascii="Times New Roman" w:hAnsi="Times New Roman"/>
                <w:sz w:val="24"/>
                <w:szCs w:val="24"/>
              </w:rPr>
              <w:t>, чел-ч</w:t>
            </w:r>
          </w:p>
        </w:tc>
        <w:tc>
          <w:tcPr>
            <w:tcW w:w="1285" w:type="dxa"/>
          </w:tcPr>
          <w:p w14:paraId="0FFFD7A1" w14:textId="77777777" w:rsidR="00374270" w:rsidRPr="00200EB5" w:rsidRDefault="00374270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0EB5">
              <w:rPr>
                <w:rFonts w:ascii="Times New Roman" w:hAnsi="Times New Roman"/>
                <w:sz w:val="24"/>
                <w:szCs w:val="24"/>
              </w:rPr>
              <w:t>Периодич-ность</w:t>
            </w:r>
            <w:proofErr w:type="spellEnd"/>
            <w:r w:rsidRPr="00200EB5">
              <w:rPr>
                <w:rFonts w:ascii="Times New Roman" w:hAnsi="Times New Roman"/>
                <w:sz w:val="24"/>
                <w:szCs w:val="24"/>
              </w:rPr>
              <w:t>, регламент</w:t>
            </w:r>
          </w:p>
        </w:tc>
      </w:tr>
      <w:tr w:rsidR="002D0757" w:rsidRPr="00F60A8C" w14:paraId="70428057" w14:textId="77777777" w:rsidTr="00B53689">
        <w:tc>
          <w:tcPr>
            <w:tcW w:w="470" w:type="dxa"/>
          </w:tcPr>
          <w:p w14:paraId="4BAFD22F" w14:textId="77777777" w:rsidR="00374270" w:rsidRPr="00F60A8C" w:rsidRDefault="00374270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9" w:type="dxa"/>
          </w:tcPr>
          <w:p w14:paraId="331F307D" w14:textId="4F681136" w:rsidR="00374270" w:rsidRPr="00200EB5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математической задачи</w:t>
            </w:r>
          </w:p>
        </w:tc>
        <w:tc>
          <w:tcPr>
            <w:tcW w:w="1334" w:type="dxa"/>
          </w:tcPr>
          <w:p w14:paraId="4E93F5F7" w14:textId="00EA9A4E" w:rsidR="00374270" w:rsidRPr="00200EB5" w:rsidRDefault="002D0757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Электронный</w:t>
            </w:r>
          </w:p>
        </w:tc>
        <w:tc>
          <w:tcPr>
            <w:tcW w:w="1161" w:type="dxa"/>
          </w:tcPr>
          <w:p w14:paraId="1D4FD44F" w14:textId="2370249A" w:rsidR="00374270" w:rsidRPr="00200EB5" w:rsidRDefault="00B53689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1495" w:type="dxa"/>
          </w:tcPr>
          <w:p w14:paraId="1A908A6E" w14:textId="789E2EE2" w:rsidR="00374270" w:rsidRPr="00200EB5" w:rsidRDefault="002D0757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Учебное заведение</w:t>
            </w:r>
          </w:p>
        </w:tc>
        <w:tc>
          <w:tcPr>
            <w:tcW w:w="1201" w:type="dxa"/>
          </w:tcPr>
          <w:p w14:paraId="361B6C7D" w14:textId="4BFF2540" w:rsidR="00374270" w:rsidRPr="00200EB5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5" w:type="dxa"/>
          </w:tcPr>
          <w:p w14:paraId="551DB8AC" w14:textId="634DAC2A" w:rsidR="00374270" w:rsidRPr="00200EB5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2-3 раза в неделю</w:t>
            </w:r>
          </w:p>
        </w:tc>
      </w:tr>
      <w:tr w:rsidR="002D0757" w:rsidRPr="00F60A8C" w14:paraId="29224526" w14:textId="77777777" w:rsidTr="00B53689">
        <w:tc>
          <w:tcPr>
            <w:tcW w:w="470" w:type="dxa"/>
          </w:tcPr>
          <w:p w14:paraId="42426BFD" w14:textId="77777777" w:rsidR="00374270" w:rsidRPr="00F60A8C" w:rsidRDefault="00374270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9" w:type="dxa"/>
          </w:tcPr>
          <w:p w14:paraId="09358F6C" w14:textId="43E73EFF" w:rsidR="00374270" w:rsidRPr="00200EB5" w:rsidRDefault="00076473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Учебные материалы для задач</w:t>
            </w:r>
          </w:p>
        </w:tc>
        <w:tc>
          <w:tcPr>
            <w:tcW w:w="1334" w:type="dxa"/>
          </w:tcPr>
          <w:p w14:paraId="66CBD2C9" w14:textId="02EAB33B" w:rsidR="00374270" w:rsidRPr="00200EB5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Электронный/печатный</w:t>
            </w:r>
          </w:p>
        </w:tc>
        <w:tc>
          <w:tcPr>
            <w:tcW w:w="1161" w:type="dxa"/>
          </w:tcPr>
          <w:p w14:paraId="34625DD5" w14:textId="2289C334" w:rsidR="00374270" w:rsidRPr="00200EB5" w:rsidRDefault="00B53689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1495" w:type="dxa"/>
          </w:tcPr>
          <w:p w14:paraId="3CB69509" w14:textId="1F1F8D94" w:rsidR="00374270" w:rsidRPr="00200EB5" w:rsidRDefault="002D0757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Учебное заведение</w:t>
            </w:r>
          </w:p>
        </w:tc>
        <w:tc>
          <w:tcPr>
            <w:tcW w:w="1201" w:type="dxa"/>
          </w:tcPr>
          <w:p w14:paraId="4380603F" w14:textId="001ECBEC" w:rsidR="00374270" w:rsidRPr="00200EB5" w:rsidRDefault="00980EDF" w:rsidP="00361CA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85" w:type="dxa"/>
          </w:tcPr>
          <w:p w14:paraId="2EF932E5" w14:textId="3A04905E" w:rsidR="00374270" w:rsidRPr="00200EB5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361CAF">
              <w:rPr>
                <w:rFonts w:ascii="Times New Roman" w:hAnsi="Times New Roman"/>
                <w:sz w:val="24"/>
                <w:szCs w:val="24"/>
              </w:rPr>
              <w:t xml:space="preserve">раз в </w:t>
            </w: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</w:tr>
    </w:tbl>
    <w:p w14:paraId="7582074E" w14:textId="77777777" w:rsidR="00374270" w:rsidRPr="00F60A8C" w:rsidRDefault="00374270" w:rsidP="003742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7BFDB" w14:textId="2E60C5A6" w:rsidR="00F60A8C" w:rsidRPr="00F60A8C" w:rsidRDefault="00374270" w:rsidP="00200EB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60A8C">
        <w:rPr>
          <w:rFonts w:ascii="Times New Roman" w:hAnsi="Times New Roman" w:cs="Times New Roman"/>
          <w:sz w:val="28"/>
          <w:szCs w:val="28"/>
        </w:rPr>
        <w:t>Таблица 2. Реестр выходных информационных потоков.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"/>
        <w:gridCol w:w="2386"/>
        <w:gridCol w:w="1205"/>
        <w:gridCol w:w="1196"/>
        <w:gridCol w:w="1543"/>
        <w:gridCol w:w="1231"/>
        <w:gridCol w:w="1316"/>
      </w:tblGrid>
      <w:tr w:rsidR="00374270" w:rsidRPr="00F60A8C" w14:paraId="202C63B4" w14:textId="77777777" w:rsidTr="0016766A">
        <w:trPr>
          <w:trHeight w:val="931"/>
        </w:trPr>
        <w:tc>
          <w:tcPr>
            <w:tcW w:w="468" w:type="dxa"/>
            <w:vMerge w:val="restart"/>
          </w:tcPr>
          <w:p w14:paraId="14FDF707" w14:textId="77777777" w:rsidR="00374270" w:rsidRPr="00F60A8C" w:rsidRDefault="00374270" w:rsidP="00F60A8C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386" w:type="dxa"/>
            <w:vMerge w:val="restart"/>
          </w:tcPr>
          <w:p w14:paraId="6DFA8A3A" w14:textId="77777777" w:rsidR="00374270" w:rsidRPr="00F60A8C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14:paraId="3F95C63C" w14:textId="77777777" w:rsidR="00374270" w:rsidRPr="00F60A8C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и назначение потока</w:t>
            </w:r>
          </w:p>
        </w:tc>
        <w:tc>
          <w:tcPr>
            <w:tcW w:w="1205" w:type="dxa"/>
            <w:vMerge w:val="restart"/>
          </w:tcPr>
          <w:p w14:paraId="6FE2CCAD" w14:textId="77777777" w:rsidR="00374270" w:rsidRPr="00F60A8C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 xml:space="preserve">Форма </w:t>
            </w:r>
            <w:proofErr w:type="gramStart"/>
            <w:r w:rsidRPr="00F60A8C">
              <w:rPr>
                <w:rFonts w:ascii="Times New Roman" w:hAnsi="Times New Roman"/>
                <w:sz w:val="24"/>
                <w:szCs w:val="24"/>
              </w:rPr>
              <w:t>представ-</w:t>
            </w:r>
            <w:proofErr w:type="spellStart"/>
            <w:r w:rsidRPr="00F60A8C">
              <w:rPr>
                <w:rFonts w:ascii="Times New Roman" w:hAnsi="Times New Roman"/>
                <w:sz w:val="24"/>
                <w:szCs w:val="24"/>
              </w:rPr>
              <w:t>ления</w:t>
            </w:r>
            <w:proofErr w:type="spellEnd"/>
            <w:proofErr w:type="gramEnd"/>
          </w:p>
        </w:tc>
        <w:tc>
          <w:tcPr>
            <w:tcW w:w="1196" w:type="dxa"/>
            <w:vMerge w:val="restart"/>
          </w:tcPr>
          <w:p w14:paraId="6AD303BA" w14:textId="77777777" w:rsidR="00374270" w:rsidRPr="00F60A8C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60A8C">
              <w:rPr>
                <w:rFonts w:ascii="Times New Roman" w:hAnsi="Times New Roman"/>
                <w:sz w:val="24"/>
                <w:szCs w:val="24"/>
              </w:rPr>
              <w:t>Обработ</w:t>
            </w:r>
            <w:proofErr w:type="spellEnd"/>
            <w:r w:rsidRPr="00F60A8C">
              <w:rPr>
                <w:rFonts w:ascii="Times New Roman" w:hAnsi="Times New Roman"/>
                <w:sz w:val="24"/>
                <w:szCs w:val="24"/>
              </w:rPr>
              <w:t>-чик</w:t>
            </w:r>
            <w:proofErr w:type="gramEnd"/>
          </w:p>
        </w:tc>
        <w:tc>
          <w:tcPr>
            <w:tcW w:w="1543" w:type="dxa"/>
            <w:vMerge w:val="restart"/>
          </w:tcPr>
          <w:p w14:paraId="3C42F294" w14:textId="77777777" w:rsidR="00374270" w:rsidRPr="00F60A8C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60A8C">
              <w:rPr>
                <w:rFonts w:ascii="Times New Roman" w:hAnsi="Times New Roman"/>
                <w:sz w:val="24"/>
                <w:szCs w:val="24"/>
              </w:rPr>
              <w:t>Корреспон</w:t>
            </w:r>
            <w:proofErr w:type="spellEnd"/>
            <w:r w:rsidRPr="00F60A8C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6F60E2EB" w14:textId="77777777" w:rsidR="00374270" w:rsidRPr="00F60A8C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60A8C">
              <w:rPr>
                <w:rFonts w:ascii="Times New Roman" w:hAnsi="Times New Roman"/>
                <w:sz w:val="24"/>
                <w:szCs w:val="24"/>
              </w:rPr>
              <w:t>дент</w:t>
            </w:r>
            <w:proofErr w:type="spellEnd"/>
          </w:p>
        </w:tc>
        <w:tc>
          <w:tcPr>
            <w:tcW w:w="2547" w:type="dxa"/>
            <w:gridSpan w:val="2"/>
          </w:tcPr>
          <w:p w14:paraId="72EE3253" w14:textId="77777777" w:rsidR="00374270" w:rsidRPr="00F60A8C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Характеристики</w:t>
            </w:r>
          </w:p>
          <w:p w14:paraId="370D9C27" w14:textId="77777777" w:rsidR="00374270" w:rsidRPr="00F60A8C" w:rsidRDefault="00374270" w:rsidP="00F60A8C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обработки</w:t>
            </w:r>
          </w:p>
        </w:tc>
      </w:tr>
      <w:tr w:rsidR="00374270" w:rsidRPr="00F60A8C" w14:paraId="5E701FC8" w14:textId="77777777" w:rsidTr="0016766A">
        <w:tc>
          <w:tcPr>
            <w:tcW w:w="468" w:type="dxa"/>
            <w:vMerge/>
          </w:tcPr>
          <w:p w14:paraId="61F9BA91" w14:textId="77777777" w:rsidR="00374270" w:rsidRPr="00F60A8C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6" w:type="dxa"/>
            <w:vMerge/>
          </w:tcPr>
          <w:p w14:paraId="44774622" w14:textId="77777777" w:rsidR="00374270" w:rsidRPr="00F60A8C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vMerge/>
          </w:tcPr>
          <w:p w14:paraId="2ECA710D" w14:textId="77777777" w:rsidR="00374270" w:rsidRPr="00F60A8C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vMerge/>
          </w:tcPr>
          <w:p w14:paraId="275FCC60" w14:textId="77777777" w:rsidR="00374270" w:rsidRPr="00F60A8C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vMerge/>
          </w:tcPr>
          <w:p w14:paraId="213051BF" w14:textId="77777777" w:rsidR="00374270" w:rsidRPr="00F60A8C" w:rsidRDefault="00374270" w:rsidP="0016766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5BCE22E" w14:textId="77777777" w:rsidR="00374270" w:rsidRPr="00F60A8C" w:rsidRDefault="00374270" w:rsidP="001676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60A8C">
              <w:rPr>
                <w:rFonts w:ascii="Times New Roman" w:hAnsi="Times New Roman"/>
                <w:sz w:val="24"/>
                <w:szCs w:val="24"/>
              </w:rPr>
              <w:t>Трудозат</w:t>
            </w:r>
            <w:proofErr w:type="spellEnd"/>
            <w:r w:rsidRPr="00F60A8C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4A3DD7BA" w14:textId="77777777" w:rsidR="00374270" w:rsidRPr="00F60A8C" w:rsidRDefault="00374270" w:rsidP="001676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60A8C">
              <w:rPr>
                <w:rFonts w:ascii="Times New Roman" w:hAnsi="Times New Roman"/>
                <w:sz w:val="24"/>
                <w:szCs w:val="24"/>
              </w:rPr>
              <w:t>раты</w:t>
            </w:r>
            <w:proofErr w:type="spellEnd"/>
            <w:r w:rsidRPr="00F60A8C">
              <w:rPr>
                <w:rFonts w:ascii="Times New Roman" w:hAnsi="Times New Roman"/>
                <w:sz w:val="24"/>
                <w:szCs w:val="24"/>
              </w:rPr>
              <w:t>, чел-ч</w:t>
            </w:r>
          </w:p>
        </w:tc>
        <w:tc>
          <w:tcPr>
            <w:tcW w:w="1316" w:type="dxa"/>
          </w:tcPr>
          <w:p w14:paraId="4189CC51" w14:textId="77777777" w:rsidR="00374270" w:rsidRPr="00F60A8C" w:rsidRDefault="00374270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60A8C">
              <w:rPr>
                <w:rFonts w:ascii="Times New Roman" w:hAnsi="Times New Roman"/>
                <w:sz w:val="24"/>
                <w:szCs w:val="24"/>
              </w:rPr>
              <w:t>Периодич-ность</w:t>
            </w:r>
            <w:proofErr w:type="spellEnd"/>
            <w:r w:rsidRPr="00F60A8C">
              <w:rPr>
                <w:rFonts w:ascii="Times New Roman" w:hAnsi="Times New Roman"/>
                <w:sz w:val="24"/>
                <w:szCs w:val="24"/>
              </w:rPr>
              <w:t>, регламент</w:t>
            </w:r>
          </w:p>
        </w:tc>
      </w:tr>
      <w:tr w:rsidR="00374270" w:rsidRPr="00F60A8C" w14:paraId="3412209A" w14:textId="77777777" w:rsidTr="0016766A">
        <w:tc>
          <w:tcPr>
            <w:tcW w:w="468" w:type="dxa"/>
          </w:tcPr>
          <w:p w14:paraId="0E802C21" w14:textId="77777777" w:rsidR="00374270" w:rsidRPr="00F60A8C" w:rsidRDefault="00374270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0A8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6" w:type="dxa"/>
          </w:tcPr>
          <w:p w14:paraId="662993C0" w14:textId="3C3E91C5" w:rsidR="00374270" w:rsidRPr="00F60A8C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сгенерированных задач и ответа</w:t>
            </w:r>
          </w:p>
        </w:tc>
        <w:tc>
          <w:tcPr>
            <w:tcW w:w="1205" w:type="dxa"/>
          </w:tcPr>
          <w:p w14:paraId="64161B91" w14:textId="432E5AD6" w:rsidR="00374270" w:rsidRPr="00F60A8C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Электронный/печатный</w:t>
            </w:r>
          </w:p>
        </w:tc>
        <w:tc>
          <w:tcPr>
            <w:tcW w:w="1196" w:type="dxa"/>
          </w:tcPr>
          <w:p w14:paraId="3F2C7C51" w14:textId="1BC00858" w:rsidR="00374270" w:rsidRPr="00F60A8C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Сервер</w:t>
            </w:r>
          </w:p>
        </w:tc>
        <w:tc>
          <w:tcPr>
            <w:tcW w:w="1543" w:type="dxa"/>
          </w:tcPr>
          <w:p w14:paraId="28AA05D2" w14:textId="5043D541" w:rsidR="00374270" w:rsidRPr="005724C0" w:rsidRDefault="009450E0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2D0757" w:rsidRPr="00200EB5">
              <w:rPr>
                <w:rFonts w:ascii="Times New Roman" w:hAnsi="Times New Roman"/>
                <w:sz w:val="24"/>
                <w:szCs w:val="24"/>
              </w:rPr>
              <w:t>чащиеся</w:t>
            </w:r>
          </w:p>
        </w:tc>
        <w:tc>
          <w:tcPr>
            <w:tcW w:w="1231" w:type="dxa"/>
          </w:tcPr>
          <w:p w14:paraId="1DAE0D54" w14:textId="41ECA305" w:rsidR="00374270" w:rsidRPr="00F60A8C" w:rsidRDefault="009B34BD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942004B" w14:textId="22F85B01" w:rsidR="00153498" w:rsidRPr="00F60A8C" w:rsidRDefault="009B34BD" w:rsidP="00361CA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2–3</w:t>
            </w:r>
            <w:r w:rsidR="00361CAF">
              <w:rPr>
                <w:rFonts w:ascii="Times New Roman" w:hAnsi="Times New Roman"/>
                <w:sz w:val="24"/>
                <w:szCs w:val="24"/>
              </w:rPr>
              <w:t xml:space="preserve"> раза в неделю</w:t>
            </w:r>
          </w:p>
        </w:tc>
      </w:tr>
      <w:tr w:rsidR="00980EDF" w:rsidRPr="00F60A8C" w14:paraId="4F912585" w14:textId="77777777" w:rsidTr="0016766A">
        <w:tc>
          <w:tcPr>
            <w:tcW w:w="468" w:type="dxa"/>
          </w:tcPr>
          <w:p w14:paraId="5D03B6E2" w14:textId="0E593F87" w:rsidR="00980EDF" w:rsidRPr="00F60A8C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86" w:type="dxa"/>
          </w:tcPr>
          <w:p w14:paraId="728BEC91" w14:textId="7DFC39D6" w:rsidR="00980EDF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График, соответствующий задаче</w:t>
            </w:r>
          </w:p>
        </w:tc>
        <w:tc>
          <w:tcPr>
            <w:tcW w:w="1205" w:type="dxa"/>
          </w:tcPr>
          <w:p w14:paraId="7CFF692A" w14:textId="40A072B0" w:rsidR="00980EDF" w:rsidRPr="00F60A8C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EB5">
              <w:rPr>
                <w:rFonts w:ascii="Times New Roman" w:hAnsi="Times New Roman"/>
                <w:sz w:val="24"/>
                <w:szCs w:val="24"/>
              </w:rPr>
              <w:t>Электронный</w:t>
            </w:r>
          </w:p>
        </w:tc>
        <w:tc>
          <w:tcPr>
            <w:tcW w:w="1196" w:type="dxa"/>
          </w:tcPr>
          <w:p w14:paraId="6D725F13" w14:textId="499F7296" w:rsidR="00980EDF" w:rsidRPr="00F60A8C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Сервер</w:t>
            </w:r>
          </w:p>
        </w:tc>
        <w:tc>
          <w:tcPr>
            <w:tcW w:w="1543" w:type="dxa"/>
          </w:tcPr>
          <w:p w14:paraId="57B64E9E" w14:textId="6C8E6826" w:rsidR="00980EDF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200EB5">
              <w:rPr>
                <w:rFonts w:ascii="Times New Roman" w:hAnsi="Times New Roman"/>
                <w:sz w:val="24"/>
                <w:szCs w:val="24"/>
              </w:rPr>
              <w:t>чащиеся</w:t>
            </w:r>
          </w:p>
        </w:tc>
        <w:tc>
          <w:tcPr>
            <w:tcW w:w="1231" w:type="dxa"/>
          </w:tcPr>
          <w:p w14:paraId="07F2E0D6" w14:textId="0A436171" w:rsidR="00980EDF" w:rsidRDefault="00980EDF" w:rsidP="001676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0BA838A1" w14:textId="446FFA07" w:rsidR="00980EDF" w:rsidRDefault="00980EDF" w:rsidP="00361CA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требованию</w:t>
            </w:r>
          </w:p>
        </w:tc>
      </w:tr>
    </w:tbl>
    <w:p w14:paraId="7B2A81CF" w14:textId="77777777" w:rsidR="005724C0" w:rsidRPr="00724898" w:rsidRDefault="005724C0" w:rsidP="00BE78A6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BA7663" w14:textId="0F205746" w:rsidR="001A40CC" w:rsidRPr="00200EB5" w:rsidRDefault="00200EB5" w:rsidP="007359EA">
      <w:pPr>
        <w:pStyle w:val="Standard"/>
        <w:spacing w:after="0" w:line="360" w:lineRule="auto"/>
        <w:ind w:firstLine="708"/>
        <w:jc w:val="both"/>
        <w:rPr>
          <w:b/>
          <w:bCs/>
        </w:rPr>
      </w:pPr>
      <w:r w:rsidRPr="00200E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200EB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Н</w:t>
      </w:r>
      <w:r w:rsidR="001A40CC" w:rsidRPr="00200EB5">
        <w:rPr>
          <w:rFonts w:ascii="Times New Roman" w:hAnsi="Times New Roman" w:cs="Times New Roman"/>
          <w:b/>
          <w:bCs/>
          <w:sz w:val="28"/>
          <w:szCs w:val="28"/>
        </w:rPr>
        <w:t>еобходимость усовершенствования существующей схемы решения задач</w:t>
      </w:r>
      <w:r w:rsidR="001A40CC" w:rsidRPr="00200EB5">
        <w:rPr>
          <w:b/>
          <w:bCs/>
        </w:rPr>
        <w:t>.</w:t>
      </w:r>
    </w:p>
    <w:p w14:paraId="03B6D770" w14:textId="77777777" w:rsidR="00B96A03" w:rsidRDefault="00B96A03" w:rsidP="007359EA">
      <w:pPr>
        <w:pStyle w:val="Standard"/>
        <w:spacing w:after="0" w:line="360" w:lineRule="auto"/>
        <w:jc w:val="both"/>
      </w:pPr>
    </w:p>
    <w:p w14:paraId="30BE9D1E" w14:textId="33848A3F" w:rsidR="00B96A03" w:rsidRDefault="00B96A03" w:rsidP="007359EA">
      <w:pPr>
        <w:spacing w:line="360" w:lineRule="auto"/>
        <w:ind w:firstLine="708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Описанная выше система может быть улучшена с помощью цифрового помощника учителя математики.</w:t>
      </w:r>
      <w:r w:rsidR="00314105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14105" w:rsidRPr="00314105">
        <w:rPr>
          <w:rFonts w:ascii="Times New Roman" w:hAnsi="Times New Roman" w:cs="Times New Roman"/>
          <w:sz w:val="28"/>
          <w:szCs w:val="28"/>
        </w:rPr>
        <w:t>Программа для помощи учителям математики позволит добавлять математические задачи для учеников, предоставлять ответы и решения к ним, а также отображать графики функций и визуализации решений задач.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406EA1">
        <w:rPr>
          <w:rFonts w:ascii="Times New Roman" w:hAnsi="Times New Roman" w:cs="Times New Roman"/>
          <w:sz w:val="28"/>
          <w:szCs w:val="28"/>
        </w:rPr>
        <w:t>П</w:t>
      </w:r>
      <w:r w:rsidR="00406EA1" w:rsidRPr="00406EA1">
        <w:rPr>
          <w:rFonts w:ascii="Times New Roman" w:hAnsi="Times New Roman" w:cs="Times New Roman"/>
          <w:sz w:val="28"/>
          <w:szCs w:val="28"/>
        </w:rPr>
        <w:t>риложение значительно оптимизирует рабочий процесс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="00406EA1" w:rsidRPr="00406EA1">
        <w:rPr>
          <w:rFonts w:ascii="Times New Roman" w:hAnsi="Times New Roman" w:cs="Times New Roman"/>
          <w:sz w:val="28"/>
          <w:szCs w:val="28"/>
        </w:rPr>
        <w:t>, повы</w:t>
      </w:r>
      <w:r w:rsidR="00406EA1">
        <w:rPr>
          <w:rFonts w:ascii="Times New Roman" w:hAnsi="Times New Roman" w:cs="Times New Roman"/>
          <w:sz w:val="28"/>
          <w:szCs w:val="28"/>
        </w:rPr>
        <w:t>сит</w:t>
      </w:r>
      <w:r w:rsidR="00406EA1" w:rsidRPr="00406EA1">
        <w:rPr>
          <w:rFonts w:ascii="Times New Roman" w:hAnsi="Times New Roman" w:cs="Times New Roman"/>
          <w:sz w:val="28"/>
          <w:szCs w:val="28"/>
        </w:rPr>
        <w:t xml:space="preserve"> качество обучения</w:t>
      </w:r>
      <w:r w:rsidR="00406EA1">
        <w:rPr>
          <w:rFonts w:ascii="Times New Roman" w:hAnsi="Times New Roman" w:cs="Times New Roman"/>
          <w:sz w:val="28"/>
          <w:szCs w:val="28"/>
        </w:rPr>
        <w:t xml:space="preserve"> и</w:t>
      </w:r>
      <w:r w:rsidR="00406EA1" w:rsidRPr="00406EA1">
        <w:rPr>
          <w:rFonts w:ascii="Times New Roman" w:hAnsi="Times New Roman" w:cs="Times New Roman"/>
          <w:sz w:val="28"/>
          <w:szCs w:val="28"/>
        </w:rPr>
        <w:t xml:space="preserve"> облегч</w:t>
      </w:r>
      <w:r w:rsidR="00406EA1">
        <w:rPr>
          <w:rFonts w:ascii="Times New Roman" w:hAnsi="Times New Roman" w:cs="Times New Roman"/>
          <w:sz w:val="28"/>
          <w:szCs w:val="28"/>
        </w:rPr>
        <w:t>ит</w:t>
      </w:r>
      <w:r w:rsidR="00406EA1" w:rsidRPr="00406EA1">
        <w:rPr>
          <w:rFonts w:ascii="Times New Roman" w:hAnsi="Times New Roman" w:cs="Times New Roman"/>
          <w:sz w:val="28"/>
          <w:szCs w:val="28"/>
        </w:rPr>
        <w:t xml:space="preserve"> подготовку к урокам</w:t>
      </w:r>
      <w:r w:rsidR="00406E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В отсутствии такого программного обеспечения все вышеперечисленные действия учителю</w:t>
      </w:r>
      <w:r w:rsidRPr="00B96A03">
        <w:t xml:space="preserve"> </w:t>
      </w:r>
      <w:r w:rsidRPr="00B96A03">
        <w:rPr>
          <w:rFonts w:ascii="Times New Roman" w:hAnsi="Times New Roman" w:cs="Times New Roman"/>
          <w:sz w:val="28"/>
          <w:szCs w:val="28"/>
          <w:lang w:eastAsia="zh-CN"/>
        </w:rPr>
        <w:t>придется каждый раз выполнять</w:t>
      </w:r>
      <w:r w:rsidR="00BE78A6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B96A03">
        <w:rPr>
          <w:rFonts w:ascii="Times New Roman" w:hAnsi="Times New Roman" w:cs="Times New Roman"/>
          <w:sz w:val="28"/>
          <w:szCs w:val="28"/>
          <w:lang w:eastAsia="zh-CN"/>
        </w:rPr>
        <w:t>вручную: записывать задачи на доске, строить графики</w:t>
      </w:r>
      <w:r w:rsidR="00BE78A6">
        <w:rPr>
          <w:rFonts w:ascii="Times New Roman" w:hAnsi="Times New Roman" w:cs="Times New Roman"/>
          <w:sz w:val="28"/>
          <w:szCs w:val="28"/>
          <w:lang w:eastAsia="zh-CN"/>
        </w:rPr>
        <w:t xml:space="preserve"> и т.</w:t>
      </w:r>
      <w:r w:rsidR="0092122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E78A6">
        <w:rPr>
          <w:rFonts w:ascii="Times New Roman" w:hAnsi="Times New Roman" w:cs="Times New Roman"/>
          <w:sz w:val="28"/>
          <w:szCs w:val="28"/>
          <w:lang w:eastAsia="zh-CN"/>
        </w:rPr>
        <w:t>д.</w:t>
      </w:r>
      <w:r w:rsidRPr="00B96A0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BE78A6">
        <w:rPr>
          <w:rFonts w:ascii="Times New Roman" w:hAnsi="Times New Roman" w:cs="Times New Roman"/>
          <w:sz w:val="28"/>
          <w:szCs w:val="28"/>
          <w:lang w:eastAsia="zh-CN"/>
        </w:rPr>
        <w:t xml:space="preserve">Это значительно снизит </w:t>
      </w:r>
      <w:r w:rsidRPr="00B96A03">
        <w:rPr>
          <w:rFonts w:ascii="Times New Roman" w:hAnsi="Times New Roman" w:cs="Times New Roman"/>
          <w:sz w:val="28"/>
          <w:szCs w:val="28"/>
          <w:lang w:eastAsia="zh-CN"/>
        </w:rPr>
        <w:t>продуктивность урока.</w:t>
      </w:r>
    </w:p>
    <w:p w14:paraId="59567DF6" w14:textId="0B273C37" w:rsidR="00BE78A6" w:rsidRDefault="00B96A03" w:rsidP="007359EA">
      <w:pPr>
        <w:spacing w:line="360" w:lineRule="auto"/>
        <w:jc w:val="both"/>
        <w:rPr>
          <w:rFonts w:ascii="Times New Roman" w:eastAsia="SimSun" w:hAnsi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ab/>
      </w:r>
      <w:r w:rsidR="00BE78A6" w:rsidRPr="00BE78A6">
        <w:rPr>
          <w:rFonts w:ascii="Times New Roman" w:eastAsia="SimSun" w:hAnsi="Times New Roman"/>
          <w:color w:val="000000"/>
          <w:sz w:val="28"/>
          <w:szCs w:val="28"/>
          <w:lang w:eastAsia="zh-CN"/>
        </w:rPr>
        <w:t>Тем не менее, у данного программного обеспечения имеются ограничения: взаимодействие программы осуществляется исключительно между учителем, и отсутствует возможность просмотра решений учеников и оценки и</w:t>
      </w:r>
      <w:r w:rsidR="00BE78A6">
        <w:rPr>
          <w:rFonts w:ascii="Times New Roman" w:eastAsia="SimSun" w:hAnsi="Times New Roman"/>
          <w:color w:val="000000"/>
          <w:sz w:val="28"/>
          <w:szCs w:val="28"/>
          <w:lang w:eastAsia="zh-CN"/>
        </w:rPr>
        <w:t>х результатов</w:t>
      </w:r>
      <w:r w:rsidR="00BE78A6" w:rsidRPr="00BE78A6">
        <w:rPr>
          <w:rFonts w:ascii="Times New Roman" w:eastAsia="SimSun" w:hAnsi="Times New Roman"/>
          <w:color w:val="000000"/>
          <w:sz w:val="28"/>
          <w:szCs w:val="28"/>
          <w:lang w:eastAsia="zh-CN"/>
        </w:rPr>
        <w:t>.</w:t>
      </w:r>
    </w:p>
    <w:p w14:paraId="7E3FC758" w14:textId="269C9B63" w:rsidR="00B96A03" w:rsidRPr="002E2F88" w:rsidRDefault="00B96A03" w:rsidP="007359EA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EBDF2" w14:textId="558370EF" w:rsidR="002E2F88" w:rsidRPr="00226F2A" w:rsidRDefault="002E2F88" w:rsidP="007359EA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EB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761D9">
        <w:rPr>
          <w:rFonts w:ascii="Times New Roman" w:hAnsi="Times New Roman" w:cs="Times New Roman"/>
          <w:sz w:val="28"/>
          <w:szCs w:val="28"/>
        </w:rPr>
        <w:t xml:space="preserve"> </w:t>
      </w:r>
      <w:r w:rsidR="002761D9" w:rsidRPr="002761D9">
        <w:rPr>
          <w:rFonts w:ascii="Times New Roman" w:hAnsi="Times New Roman" w:cs="Times New Roman"/>
          <w:sz w:val="28"/>
          <w:szCs w:val="28"/>
        </w:rPr>
        <w:t xml:space="preserve">Изучен бизнес-процесс </w:t>
      </w:r>
      <w:r w:rsidR="00F27217" w:rsidRPr="00BE78A6">
        <w:rPr>
          <w:rFonts w:ascii="Times New Roman" w:hAnsi="Times New Roman" w:cs="Times New Roman"/>
          <w:sz w:val="28"/>
          <w:szCs w:val="28"/>
        </w:rPr>
        <w:t>проведения уроков математики</w:t>
      </w:r>
      <w:r w:rsidR="00F27217">
        <w:rPr>
          <w:rFonts w:ascii="Times New Roman" w:hAnsi="Times New Roman" w:cs="Times New Roman"/>
          <w:sz w:val="28"/>
          <w:szCs w:val="28"/>
        </w:rPr>
        <w:t xml:space="preserve"> </w:t>
      </w:r>
      <w:r w:rsidR="002761D9" w:rsidRPr="002761D9">
        <w:rPr>
          <w:rFonts w:ascii="Times New Roman" w:hAnsi="Times New Roman" w:cs="Times New Roman"/>
          <w:sz w:val="28"/>
          <w:szCs w:val="28"/>
        </w:rPr>
        <w:t xml:space="preserve">с проведением декомпозиции на подпроцессы. Построена модель </w:t>
      </w:r>
      <w:r w:rsidR="00FE0AF2">
        <w:rPr>
          <w:rFonts w:ascii="Times New Roman" w:hAnsi="Times New Roman" w:cs="Times New Roman"/>
          <w:sz w:val="28"/>
          <w:szCs w:val="28"/>
        </w:rPr>
        <w:t>«</w:t>
      </w:r>
      <w:r w:rsidR="002761D9" w:rsidRPr="002761D9">
        <w:rPr>
          <w:rFonts w:ascii="Times New Roman" w:hAnsi="Times New Roman" w:cs="Times New Roman"/>
          <w:sz w:val="28"/>
          <w:szCs w:val="28"/>
        </w:rPr>
        <w:t>Черного ящика</w:t>
      </w:r>
      <w:r w:rsidR="00FE0AF2">
        <w:rPr>
          <w:rFonts w:ascii="Times New Roman" w:hAnsi="Times New Roman" w:cs="Times New Roman"/>
          <w:sz w:val="28"/>
          <w:szCs w:val="28"/>
        </w:rPr>
        <w:t>»</w:t>
      </w:r>
      <w:r w:rsidR="002761D9" w:rsidRPr="002761D9">
        <w:rPr>
          <w:rFonts w:ascii="Times New Roman" w:hAnsi="Times New Roman" w:cs="Times New Roman"/>
          <w:sz w:val="28"/>
          <w:szCs w:val="28"/>
        </w:rPr>
        <w:t xml:space="preserve"> и диаграмма вариантов использования UML. Описаны процессы </w:t>
      </w:r>
      <w:r w:rsidR="00F27217" w:rsidRPr="00BE78A6">
        <w:rPr>
          <w:rFonts w:ascii="Times New Roman" w:hAnsi="Times New Roman" w:cs="Times New Roman"/>
          <w:sz w:val="28"/>
          <w:szCs w:val="28"/>
        </w:rPr>
        <w:t>проведения уроков математики</w:t>
      </w:r>
      <w:r w:rsidR="00BE78A6">
        <w:rPr>
          <w:rFonts w:ascii="Times New Roman" w:hAnsi="Times New Roman" w:cs="Times New Roman"/>
          <w:sz w:val="28"/>
          <w:szCs w:val="28"/>
        </w:rPr>
        <w:t xml:space="preserve">, </w:t>
      </w:r>
      <w:r w:rsidR="00BE78A6">
        <w:rPr>
          <w:rFonts w:ascii="Times New Roman" w:eastAsia="SimSun" w:hAnsi="Times New Roman"/>
          <w:color w:val="000000"/>
          <w:sz w:val="28"/>
          <w:szCs w:val="28"/>
          <w:lang w:eastAsia="zh-CN"/>
        </w:rPr>
        <w:t>а также оценка преимуществ внедрения программного обеспечения.</w:t>
      </w:r>
    </w:p>
    <w:p w14:paraId="389AF407" w14:textId="2B908BA8" w:rsidR="00490AE5" w:rsidRDefault="00490AE5" w:rsidP="00386868">
      <w:pPr>
        <w:pStyle w:val="Standard"/>
        <w:spacing w:after="0" w:line="360" w:lineRule="auto"/>
        <w:ind w:firstLine="709"/>
        <w:jc w:val="both"/>
      </w:pPr>
    </w:p>
    <w:p w14:paraId="634A8113" w14:textId="5238E415" w:rsidR="00490AE5" w:rsidRDefault="00490AE5" w:rsidP="0038686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2CDB2" w14:textId="77777777" w:rsidR="008851B8" w:rsidRPr="00386868" w:rsidRDefault="008851B8" w:rsidP="0038686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851B8" w:rsidRPr="0038686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DD4A" w14:textId="77777777" w:rsidR="000C780E" w:rsidRDefault="000C780E">
      <w:r>
        <w:separator/>
      </w:r>
    </w:p>
  </w:endnote>
  <w:endnote w:type="continuationSeparator" w:id="0">
    <w:p w14:paraId="278E3AA7" w14:textId="77777777" w:rsidR="000C780E" w:rsidRDefault="000C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iddenHorzOC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FC7A" w14:textId="77777777" w:rsidR="000C780E" w:rsidRDefault="000C780E">
      <w:r>
        <w:rPr>
          <w:color w:val="000000"/>
        </w:rPr>
        <w:separator/>
      </w:r>
    </w:p>
  </w:footnote>
  <w:footnote w:type="continuationSeparator" w:id="0">
    <w:p w14:paraId="132EFE16" w14:textId="77777777" w:rsidR="000C780E" w:rsidRDefault="000C7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08F9D7"/>
    <w:multiLevelType w:val="singleLevel"/>
    <w:tmpl w:val="D908F9D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722A5A"/>
    <w:multiLevelType w:val="hybridMultilevel"/>
    <w:tmpl w:val="D902A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F22A8"/>
    <w:multiLevelType w:val="hybridMultilevel"/>
    <w:tmpl w:val="962A397C"/>
    <w:lvl w:ilvl="0" w:tplc="26CCB620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5B0484"/>
    <w:multiLevelType w:val="hybridMultilevel"/>
    <w:tmpl w:val="2AB4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0EA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B7E8B"/>
    <w:multiLevelType w:val="hybridMultilevel"/>
    <w:tmpl w:val="C2C8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64103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B51D1"/>
    <w:multiLevelType w:val="hybridMultilevel"/>
    <w:tmpl w:val="2F38F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19501F"/>
    <w:multiLevelType w:val="hybridMultilevel"/>
    <w:tmpl w:val="A14096EA"/>
    <w:lvl w:ilvl="0" w:tplc="55F40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9F6637C"/>
    <w:multiLevelType w:val="hybridMultilevel"/>
    <w:tmpl w:val="A6B018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F72A4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58F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15AC0"/>
    <w:multiLevelType w:val="multilevel"/>
    <w:tmpl w:val="8A9E3B0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E2F2362"/>
    <w:multiLevelType w:val="hybridMultilevel"/>
    <w:tmpl w:val="FC08493C"/>
    <w:lvl w:ilvl="0" w:tplc="3ECE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11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F3"/>
    <w:rsid w:val="000042CC"/>
    <w:rsid w:val="00007753"/>
    <w:rsid w:val="00016CF1"/>
    <w:rsid w:val="00022CBA"/>
    <w:rsid w:val="00032F9B"/>
    <w:rsid w:val="00037030"/>
    <w:rsid w:val="000371F4"/>
    <w:rsid w:val="00076473"/>
    <w:rsid w:val="000A410E"/>
    <w:rsid w:val="000A4579"/>
    <w:rsid w:val="000C565F"/>
    <w:rsid w:val="000C780E"/>
    <w:rsid w:val="00153498"/>
    <w:rsid w:val="0016582B"/>
    <w:rsid w:val="0017662C"/>
    <w:rsid w:val="001840CA"/>
    <w:rsid w:val="00190133"/>
    <w:rsid w:val="00195A71"/>
    <w:rsid w:val="001A40CC"/>
    <w:rsid w:val="001B2378"/>
    <w:rsid w:val="001B4442"/>
    <w:rsid w:val="00200EB5"/>
    <w:rsid w:val="00226F2A"/>
    <w:rsid w:val="002424AD"/>
    <w:rsid w:val="002761D9"/>
    <w:rsid w:val="002B4598"/>
    <w:rsid w:val="002D0757"/>
    <w:rsid w:val="002E2F88"/>
    <w:rsid w:val="002F3E2E"/>
    <w:rsid w:val="003034BA"/>
    <w:rsid w:val="00314105"/>
    <w:rsid w:val="00314BF0"/>
    <w:rsid w:val="00341935"/>
    <w:rsid w:val="0035405C"/>
    <w:rsid w:val="00361CAF"/>
    <w:rsid w:val="00374270"/>
    <w:rsid w:val="00377936"/>
    <w:rsid w:val="00386868"/>
    <w:rsid w:val="00390BAA"/>
    <w:rsid w:val="00393CA2"/>
    <w:rsid w:val="003C38C9"/>
    <w:rsid w:val="003D2F9A"/>
    <w:rsid w:val="003E4096"/>
    <w:rsid w:val="00406EA1"/>
    <w:rsid w:val="00421BAF"/>
    <w:rsid w:val="00425C90"/>
    <w:rsid w:val="004262FA"/>
    <w:rsid w:val="0045340B"/>
    <w:rsid w:val="0046210B"/>
    <w:rsid w:val="00484613"/>
    <w:rsid w:val="00490AE5"/>
    <w:rsid w:val="004C5113"/>
    <w:rsid w:val="004E5714"/>
    <w:rsid w:val="005628CE"/>
    <w:rsid w:val="005724C0"/>
    <w:rsid w:val="005A5B4E"/>
    <w:rsid w:val="005A5D45"/>
    <w:rsid w:val="005B3FBF"/>
    <w:rsid w:val="005D429C"/>
    <w:rsid w:val="005D6ECE"/>
    <w:rsid w:val="005F10AF"/>
    <w:rsid w:val="00601B25"/>
    <w:rsid w:val="00617DE5"/>
    <w:rsid w:val="00644B04"/>
    <w:rsid w:val="00671F45"/>
    <w:rsid w:val="00682F79"/>
    <w:rsid w:val="00696A7D"/>
    <w:rsid w:val="006B213B"/>
    <w:rsid w:val="006E6630"/>
    <w:rsid w:val="00706C3C"/>
    <w:rsid w:val="0071548D"/>
    <w:rsid w:val="00724898"/>
    <w:rsid w:val="007359EA"/>
    <w:rsid w:val="00736F2F"/>
    <w:rsid w:val="00761B1D"/>
    <w:rsid w:val="007952CE"/>
    <w:rsid w:val="007E682D"/>
    <w:rsid w:val="00812208"/>
    <w:rsid w:val="00865B50"/>
    <w:rsid w:val="008851B8"/>
    <w:rsid w:val="00891094"/>
    <w:rsid w:val="0089483F"/>
    <w:rsid w:val="008A561C"/>
    <w:rsid w:val="008B01D8"/>
    <w:rsid w:val="008D665F"/>
    <w:rsid w:val="008D75B5"/>
    <w:rsid w:val="008E2575"/>
    <w:rsid w:val="0091234C"/>
    <w:rsid w:val="00921224"/>
    <w:rsid w:val="00926B58"/>
    <w:rsid w:val="00933535"/>
    <w:rsid w:val="009450E0"/>
    <w:rsid w:val="00965A58"/>
    <w:rsid w:val="00980EDF"/>
    <w:rsid w:val="009A31D4"/>
    <w:rsid w:val="009B34BD"/>
    <w:rsid w:val="009F3FE3"/>
    <w:rsid w:val="00A448C7"/>
    <w:rsid w:val="00A45E9F"/>
    <w:rsid w:val="00A46488"/>
    <w:rsid w:val="00A747DF"/>
    <w:rsid w:val="00A97E5C"/>
    <w:rsid w:val="00AB0A8E"/>
    <w:rsid w:val="00AB1FFF"/>
    <w:rsid w:val="00AE197C"/>
    <w:rsid w:val="00AE4269"/>
    <w:rsid w:val="00B13618"/>
    <w:rsid w:val="00B241AE"/>
    <w:rsid w:val="00B24454"/>
    <w:rsid w:val="00B25C47"/>
    <w:rsid w:val="00B31BFC"/>
    <w:rsid w:val="00B53689"/>
    <w:rsid w:val="00B96A03"/>
    <w:rsid w:val="00BB3D0A"/>
    <w:rsid w:val="00BC3860"/>
    <w:rsid w:val="00BD0A38"/>
    <w:rsid w:val="00BE23D9"/>
    <w:rsid w:val="00BE78A6"/>
    <w:rsid w:val="00BE7E01"/>
    <w:rsid w:val="00C1033A"/>
    <w:rsid w:val="00C11A47"/>
    <w:rsid w:val="00C27596"/>
    <w:rsid w:val="00C6669C"/>
    <w:rsid w:val="00C77668"/>
    <w:rsid w:val="00C812F7"/>
    <w:rsid w:val="00CA4189"/>
    <w:rsid w:val="00CE04B8"/>
    <w:rsid w:val="00CE1099"/>
    <w:rsid w:val="00CF1E95"/>
    <w:rsid w:val="00D10AF9"/>
    <w:rsid w:val="00D13324"/>
    <w:rsid w:val="00D133EB"/>
    <w:rsid w:val="00D5258C"/>
    <w:rsid w:val="00D80DF3"/>
    <w:rsid w:val="00D917D3"/>
    <w:rsid w:val="00DA10B9"/>
    <w:rsid w:val="00DB2DC3"/>
    <w:rsid w:val="00DF0DC8"/>
    <w:rsid w:val="00DF2166"/>
    <w:rsid w:val="00E2618E"/>
    <w:rsid w:val="00E813A2"/>
    <w:rsid w:val="00E85059"/>
    <w:rsid w:val="00E93246"/>
    <w:rsid w:val="00EA3B28"/>
    <w:rsid w:val="00EA5BEB"/>
    <w:rsid w:val="00EB573A"/>
    <w:rsid w:val="00EB7D78"/>
    <w:rsid w:val="00ED00BE"/>
    <w:rsid w:val="00ED0F63"/>
    <w:rsid w:val="00EE61FF"/>
    <w:rsid w:val="00EF4F5C"/>
    <w:rsid w:val="00F27217"/>
    <w:rsid w:val="00F60A8C"/>
    <w:rsid w:val="00F61BF6"/>
    <w:rsid w:val="00F81B66"/>
    <w:rsid w:val="00F83EB0"/>
    <w:rsid w:val="00F95031"/>
    <w:rsid w:val="00F95B64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2003"/>
  <w15:docId w15:val="{65173A0E-D016-4F0B-AD45-2929220A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basedOn w:val="Standard"/>
    <w:pPr>
      <w:spacing w:after="0" w:line="240" w:lineRule="auto"/>
      <w:ind w:firstLine="709"/>
      <w:jc w:val="both"/>
    </w:pPr>
    <w:rPr>
      <w:rFonts w:ascii="Calibri Light" w:eastAsia="F" w:hAnsi="Calibri Light"/>
      <w:lang w:eastAsia="ru-RU"/>
    </w:rPr>
  </w:style>
  <w:style w:type="paragraph" w:customStyle="1" w:styleId="paragraph">
    <w:name w:val="paragrap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6">
    <w:name w:val="Без интервала Знак"/>
    <w:basedOn w:val="a0"/>
    <w:rPr>
      <w:rFonts w:ascii="Calibri Light" w:eastAsia="F" w:hAnsi="Calibri Light" w:cs="F"/>
      <w:lang w:eastAsia="ru-RU"/>
    </w:rPr>
  </w:style>
  <w:style w:type="character" w:customStyle="1" w:styleId="eop">
    <w:name w:val="eop"/>
    <w:basedOn w:val="a0"/>
  </w:style>
  <w:style w:type="character" w:customStyle="1" w:styleId="normaltextrun">
    <w:name w:val="normaltextrun"/>
    <w:basedOn w:val="a0"/>
  </w:style>
  <w:style w:type="character" w:customStyle="1" w:styleId="contextualspellingandgrammarerror">
    <w:name w:val="contextualspellingandgrammarerror"/>
    <w:basedOn w:val="a0"/>
  </w:style>
  <w:style w:type="character" w:styleId="a7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8">
    <w:name w:val="List Paragraph"/>
    <w:basedOn w:val="a"/>
    <w:uiPriority w:val="34"/>
    <w:qFormat/>
    <w:rsid w:val="00EA5BEB"/>
    <w:pPr>
      <w:ind w:left="720"/>
      <w:contextualSpacing/>
    </w:pPr>
  </w:style>
  <w:style w:type="table" w:styleId="a9">
    <w:name w:val="Table Grid"/>
    <w:basedOn w:val="a1"/>
    <w:rsid w:val="00374270"/>
    <w:pPr>
      <w:widowControl/>
      <w:suppressAutoHyphens w:val="0"/>
      <w:autoSpaceDN/>
      <w:textAlignment w:val="auto"/>
    </w:pPr>
    <w:rPr>
      <w:rFonts w:eastAsia="Yu Mincho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B2378"/>
  </w:style>
  <w:style w:type="paragraph" w:styleId="ac">
    <w:name w:val="footer"/>
    <w:basedOn w:val="a"/>
    <w:link w:val="ad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B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4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6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Иванович Миков</dc:creator>
  <cp:lastModifiedBy>Валерия Паничева</cp:lastModifiedBy>
  <cp:revision>27</cp:revision>
  <dcterms:created xsi:type="dcterms:W3CDTF">2024-02-06T14:23:00Z</dcterms:created>
  <dcterms:modified xsi:type="dcterms:W3CDTF">2024-03-03T06:17:00Z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