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2547ad79813c203c9763db23a596c25a5772f2f" w:displacedByCustomXml="next"/>
    <w:sdt>
      <w:sdtPr>
        <w:id w:val="707910142"/>
        <w:docPartObj>
          <w:docPartGallery w:val="Cover Pages"/>
          <w:docPartUnique/>
        </w:docPartObj>
      </w:sdtPr>
      <w:sdtContent>
        <w:p w14:paraId="44B95D61" w14:textId="7879B479" w:rsidR="0022183F" w:rsidRDefault="0022183F">
          <w:r>
            <w:rPr>
              <w:noProof/>
            </w:rPr>
            <w:pict w14:anchorId="7EEBE2A4">
              <v:rect id="Rectangle 259" o:spid="_x0000_s1044" style="position:absolute;margin-left:278.65pt;margin-top:20.1pt;width:226.25pt;height:161.1pt;z-index:251660288;visibility:visible;mso-wrap-style:square;mso-width-percent:370;mso-left-percent:455;mso-top-percent:25;mso-wrap-distance-left:9pt;mso-wrap-distance-top:0;mso-wrap-distance-right:9pt;mso-wrap-distance-bottom:0;mso-position-horizontal-relative:page;mso-position-vertical-relative:page;mso-width-percent:37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style="mso-next-textbox:#Rectangle 259" inset="14.4pt,14.4pt,14.4pt,28.8pt">
                  <w:txbxContent>
                    <w:p w14:paraId="1531D47A" w14:textId="397AE1D3" w:rsidR="0022183F" w:rsidRDefault="0022183F">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w:r>
          <w:r>
            <w:rPr>
              <w:noProof/>
            </w:rPr>
            <w:pict w14:anchorId="57CB3718">
              <v:rect id="Rectangle 257" o:spid="_x0000_s1045"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style="mso-next-textbox:#Rectangle 257" inset="21.6pt,,21.6pt">
                  <w:txbxContent>
                    <w:p w14:paraId="21E81C6A" w14:textId="77777777" w:rsidR="0022183F" w:rsidRDefault="0022183F"/>
                  </w:txbxContent>
                </v:textbox>
                <w10:wrap anchorx="page" anchory="page"/>
              </v:rect>
            </w:pict>
          </w:r>
          <w:r>
            <w:rPr>
              <w:noProof/>
            </w:rPr>
            <w:pict w14:anchorId="42F2A77F">
              <v:rect id="Rectangle 261" o:spid="_x0000_s1043"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w:r>
        </w:p>
        <w:p w14:paraId="4BF86EA3" w14:textId="43AD3B34" w:rsidR="0022183F" w:rsidRPr="0022183F" w:rsidRDefault="0022183F" w:rsidP="0022183F">
          <w:pPr>
            <w:rPr>
              <w:rFonts w:asciiTheme="majorHAnsi" w:eastAsiaTheme="majorEastAsia" w:hAnsiTheme="majorHAnsi" w:cstheme="majorBidi"/>
              <w:color w:val="0F4761" w:themeColor="accent1" w:themeShade="BF"/>
              <w:sz w:val="40"/>
              <w:szCs w:val="40"/>
            </w:rPr>
          </w:pPr>
          <w:r>
            <w:rPr>
              <w:noProof/>
            </w:rPr>
            <w:pict w14:anchorId="07BBE01A">
              <v:shapetype id="_x0000_t202" coordsize="21600,21600" o:spt="202" path="m,l,21600r21600,l21600,xe">
                <v:stroke joinstyle="miter"/>
                <v:path gradientshapeok="t" o:connecttype="rect"/>
              </v:shapetype>
              <v:shape id="Text Box 255" o:spid="_x0000_s1046" type="#_x0000_t202" style="position:absolute;margin-left:273.25pt;margin-top:439.3pt;width:240pt;height:85.35pt;z-index:251664384;visibility:visible;mso-height-percent:0;mso-wrap-distance-left:9pt;mso-wrap-distance-top:0;mso-wrap-distance-right:9pt;mso-wrap-distance-bottom:0;mso-position-horizontal-relative:page;mso-position-vertical-relative:page;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next-textbox:#Text Box 255;mso-fit-shape-to-text:t">
                  <w:txbxContent>
                    <w:p w14:paraId="3E32E292" w14:textId="1A7549BC" w:rsidR="0022183F" w:rsidRPr="0022183F" w:rsidRDefault="0022183F" w:rsidP="0022183F">
                      <w:pPr>
                        <w:pStyle w:val="NoSpacing"/>
                        <w:jc w:val="center"/>
                        <w:rPr>
                          <w:noProof/>
                          <w:color w:val="0E2841" w:themeColor="text2"/>
                          <w:sz w:val="32"/>
                          <w:szCs w:val="32"/>
                        </w:rPr>
                      </w:pPr>
                      <w:sdt>
                        <w:sdtPr>
                          <w:rPr>
                            <w:noProof/>
                            <w:color w:val="0E2841" w:themeColor="text2"/>
                            <w:sz w:val="32"/>
                            <w:szCs w:val="3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Pr="0022183F">
                            <w:rPr>
                              <w:noProof/>
                              <w:color w:val="0E2841" w:themeColor="text2"/>
                              <w:sz w:val="32"/>
                              <w:szCs w:val="32"/>
                            </w:rPr>
                            <w:t>Prepare</w:t>
                          </w:r>
                          <w:r>
                            <w:rPr>
                              <w:noProof/>
                              <w:color w:val="0E2841" w:themeColor="text2"/>
                              <w:sz w:val="32"/>
                              <w:szCs w:val="32"/>
                            </w:rPr>
                            <w:t>d</w:t>
                          </w:r>
                          <w:r w:rsidRPr="0022183F">
                            <w:rPr>
                              <w:noProof/>
                              <w:color w:val="0E2841" w:themeColor="text2"/>
                              <w:sz w:val="32"/>
                              <w:szCs w:val="32"/>
                            </w:rPr>
                            <w:t xml:space="preserve"> By: </w:t>
                          </w:r>
                        </w:sdtContent>
                      </w:sdt>
                    </w:p>
                    <w:p w14:paraId="5CA0BB17" w14:textId="45081B07" w:rsidR="0022183F" w:rsidRPr="0022183F" w:rsidRDefault="0022183F">
                      <w:pPr>
                        <w:pStyle w:val="NoSpacing"/>
                        <w:rPr>
                          <w:noProof/>
                          <w:color w:val="000000" w:themeColor="text1"/>
                          <w:sz w:val="24"/>
                          <w:szCs w:val="24"/>
                        </w:rPr>
                      </w:pPr>
                      <w:r w:rsidRPr="0022183F">
                        <w:rPr>
                          <w:noProof/>
                          <w:color w:val="000000" w:themeColor="text1"/>
                          <w:sz w:val="24"/>
                          <w:szCs w:val="24"/>
                        </w:rPr>
                        <w:t>Nour Eldin Ahmed                         221017962</w:t>
                      </w:r>
                    </w:p>
                    <w:p w14:paraId="1AE18443" w14:textId="77777777" w:rsidR="0022183F" w:rsidRDefault="0022183F">
                      <w:pPr>
                        <w:pStyle w:val="NoSpacing"/>
                        <w:rPr>
                          <w:noProof/>
                          <w:color w:val="000000" w:themeColor="text1"/>
                          <w:sz w:val="24"/>
                          <w:szCs w:val="24"/>
                        </w:rPr>
                      </w:pPr>
                      <w:r w:rsidRPr="0022183F">
                        <w:rPr>
                          <w:noProof/>
                          <w:color w:val="000000" w:themeColor="text1"/>
                          <w:sz w:val="24"/>
                          <w:szCs w:val="24"/>
                        </w:rPr>
                        <w:t xml:space="preserve">Adham Hany Gouda                   </w:t>
                      </w:r>
                      <w:r>
                        <w:rPr>
                          <w:noProof/>
                          <w:color w:val="000000" w:themeColor="text1"/>
                          <w:sz w:val="24"/>
                          <w:szCs w:val="24"/>
                        </w:rPr>
                        <w:t xml:space="preserve">  </w:t>
                      </w:r>
                      <w:r w:rsidRPr="0022183F">
                        <w:rPr>
                          <w:noProof/>
                          <w:color w:val="000000" w:themeColor="text1"/>
                          <w:sz w:val="24"/>
                          <w:szCs w:val="24"/>
                        </w:rPr>
                        <w:t>221017671</w:t>
                      </w:r>
                    </w:p>
                    <w:p w14:paraId="56CDC714" w14:textId="1FD33D43" w:rsidR="0022183F" w:rsidRDefault="0022183F">
                      <w:pPr>
                        <w:pStyle w:val="NoSpacing"/>
                        <w:rPr>
                          <w:noProof/>
                          <w:color w:val="000000" w:themeColor="text1"/>
                          <w:sz w:val="24"/>
                          <w:szCs w:val="24"/>
                        </w:rPr>
                      </w:pPr>
                      <w:r>
                        <w:rPr>
                          <w:noProof/>
                          <w:color w:val="000000" w:themeColor="text1"/>
                          <w:sz w:val="24"/>
                          <w:szCs w:val="24"/>
                        </w:rPr>
                        <w:t xml:space="preserve">Mostafa Mohame Faried            </w:t>
                      </w:r>
                      <w:r w:rsidRPr="0022183F">
                        <w:rPr>
                          <w:noProof/>
                          <w:color w:val="000000" w:themeColor="text1"/>
                          <w:sz w:val="24"/>
                          <w:szCs w:val="24"/>
                        </w:rPr>
                        <w:t>221027839</w:t>
                      </w:r>
                    </w:p>
                    <w:p w14:paraId="510E9F80" w14:textId="4421E24B" w:rsidR="0022183F" w:rsidRPr="0022183F" w:rsidRDefault="0022183F">
                      <w:pPr>
                        <w:pStyle w:val="NoSpacing"/>
                        <w:rPr>
                          <w:noProof/>
                          <w:color w:val="000000" w:themeColor="text1"/>
                          <w:sz w:val="24"/>
                          <w:szCs w:val="24"/>
                        </w:rPr>
                      </w:pPr>
                      <w:r>
                        <w:rPr>
                          <w:noProof/>
                          <w:color w:val="000000" w:themeColor="text1"/>
                          <w:sz w:val="24"/>
                          <w:szCs w:val="24"/>
                        </w:rPr>
                        <w:t>Ahmed Mohamed Reda</w:t>
                      </w:r>
                      <w:r w:rsidRPr="0022183F">
                        <w:rPr>
                          <w:noProof/>
                          <w:color w:val="000000" w:themeColor="text1"/>
                          <w:sz w:val="24"/>
                          <w:szCs w:val="24"/>
                        </w:rPr>
                        <w:t xml:space="preserve">  </w:t>
                      </w:r>
                      <w:r>
                        <w:rPr>
                          <w:noProof/>
                          <w:color w:val="000000" w:themeColor="text1"/>
                          <w:sz w:val="24"/>
                          <w:szCs w:val="24"/>
                        </w:rPr>
                        <w:t xml:space="preserve">            </w:t>
                      </w:r>
                      <w:r w:rsidRPr="0022183F">
                        <w:rPr>
                          <w:noProof/>
                          <w:color w:val="000000" w:themeColor="text1"/>
                          <w:sz w:val="24"/>
                          <w:szCs w:val="24"/>
                        </w:rPr>
                        <w:t>221027533</w:t>
                      </w:r>
                    </w:p>
                  </w:txbxContent>
                </v:textbox>
                <w10:wrap type="square" anchorx="page" anchory="page"/>
              </v:shape>
            </w:pict>
          </w:r>
          <w:r>
            <w:rPr>
              <w:noProof/>
            </w:rPr>
            <w:pict w14:anchorId="2F293BE2">
              <v:rect id="Rectangle 263" o:spid="_x0000_s1042" style="position:absolute;margin-left:278.1pt;margin-top:407.25pt;width:226.45pt;height:9.35pt;z-index:251662336;visibility:visible;mso-wrap-style:square;mso-width-percent:370;mso-height-percent:0;mso-wrap-distance-left:9pt;mso-wrap-distance-top:0;mso-wrap-distance-right:9pt;mso-wrap-distance-bottom:0;mso-position-horizontal-relative:pag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w:r>
          <w:r>
            <w:rPr>
              <w:noProof/>
            </w:rPr>
            <w:pict w14:anchorId="7CF1C2F6">
              <v:shape id="Text Box 265" o:spid="_x0000_s1041" type="#_x0000_t202" style="position:absolute;margin-left:282.65pt;margin-top:198pt;width:220.1pt;height:164.35pt;z-index:251661312;visibility:visible;mso-wrap-style:square;mso-width-percent:360;mso-wrap-distance-left:9pt;mso-wrap-distance-top:0;mso-wrap-distance-right:9pt;mso-wrap-distance-bottom:0;mso-position-horizontal-relative:page;mso-position-vertical-relative:page;mso-width-percent:36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next-textbox:#Text Box 265">
                  <w:txbxContent>
                    <w:p w14:paraId="0182BF38" w14:textId="3B0405B9" w:rsidR="0022183F" w:rsidRPr="0022183F" w:rsidRDefault="0022183F" w:rsidP="0022183F">
                      <w:pPr>
                        <w:pStyle w:val="Heading1"/>
                        <w:jc w:val="center"/>
                        <w:rPr>
                          <w:color w:val="0E2841" w:themeColor="text2"/>
                          <w:sz w:val="44"/>
                          <w:szCs w:val="44"/>
                        </w:rPr>
                      </w:pPr>
                      <w:r w:rsidRPr="0022183F">
                        <w:rPr>
                          <w:color w:val="0E2841" w:themeColor="text2"/>
                          <w:sz w:val="44"/>
                          <w:szCs w:val="44"/>
                        </w:rPr>
                        <w:t>Deep Learning Project</w:t>
                      </w:r>
                    </w:p>
                    <w:sdt>
                      <w:sdtPr>
                        <w:rPr>
                          <w:color w:val="000000" w:themeColor="text1"/>
                          <w:sz w:val="36"/>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7576904C" w14:textId="7FAF1BA4" w:rsidR="0022183F" w:rsidRPr="0022183F" w:rsidRDefault="0022183F" w:rsidP="0022183F">
                          <w:pPr>
                            <w:jc w:val="center"/>
                            <w:rPr>
                              <w:rFonts w:asciiTheme="majorHAnsi" w:eastAsiaTheme="majorEastAsia" w:hAnsiTheme="majorHAnsi" w:cstheme="majorBidi"/>
                              <w:noProof/>
                              <w:color w:val="000000" w:themeColor="text1"/>
                              <w:sz w:val="36"/>
                              <w:szCs w:val="44"/>
                            </w:rPr>
                          </w:pPr>
                          <w:r w:rsidRPr="0022183F">
                            <w:rPr>
                              <w:color w:val="000000" w:themeColor="text1"/>
                              <w:sz w:val="36"/>
                              <w:szCs w:val="44"/>
                            </w:rPr>
                            <w:t>Intelligent Document Question Answering System</w:t>
                          </w:r>
                        </w:p>
                      </w:sdtContent>
                    </w:sdt>
                  </w:txbxContent>
                </v:textbox>
                <w10:wrap type="square" anchorx="page" anchory="page"/>
              </v:shape>
            </w:pict>
          </w:r>
          <w:r>
            <w:br w:type="page"/>
          </w:r>
        </w:p>
      </w:sdtContent>
    </w:sdt>
    <w:p w14:paraId="2EA6A108" w14:textId="77777777" w:rsidR="009B4D2C" w:rsidRDefault="00000000">
      <w:pPr>
        <w:pStyle w:val="Heading2"/>
      </w:pPr>
      <w:bookmarkStart w:id="1" w:name="abstract"/>
      <w:r>
        <w:lastRenderedPageBreak/>
        <w:t>Abstract</w:t>
      </w:r>
    </w:p>
    <w:p w14:paraId="497C725E" w14:textId="77777777" w:rsidR="009B4D2C" w:rsidRDefault="00000000">
      <w:pPr>
        <w:pStyle w:val="FirstParagraph"/>
      </w:pPr>
      <w:r>
        <w:t>DocuMindAI is an intelligent Document Question Answering (Q&amp;A) system based on Retrieval‑Augmented Generation (RAG). The system enables users to interact conversationally with PDF documents by understanding semantic meaning rather than relying on keyword matching. By combining a fine‑tuned deep learning model with efficient vector‑based retrieval, DocuMindAI provides accurate answers, contextual understanding, and document summarization through a user‑friendly web interface.</w:t>
      </w:r>
    </w:p>
    <w:p w14:paraId="463C5E68" w14:textId="77777777" w:rsidR="009B4D2C" w:rsidRDefault="00000000">
      <w:r>
        <w:pict w14:anchorId="01355F99">
          <v:rect id="_x0000_i2024" style="width:0;height:1.5pt" o:hralign="center" o:hrstd="t" o:hr="t"/>
        </w:pict>
      </w:r>
    </w:p>
    <w:p w14:paraId="14FEA8F4" w14:textId="77777777" w:rsidR="009B4D2C" w:rsidRDefault="00000000">
      <w:pPr>
        <w:pStyle w:val="Heading2"/>
      </w:pPr>
      <w:bookmarkStart w:id="2" w:name="introduction"/>
      <w:bookmarkEnd w:id="1"/>
      <w:r>
        <w:t>1. Introduction</w:t>
      </w:r>
    </w:p>
    <w:p w14:paraId="08A46512" w14:textId="77777777" w:rsidR="009B4D2C" w:rsidRDefault="00000000">
      <w:pPr>
        <w:pStyle w:val="FirstParagraph"/>
      </w:pPr>
      <w:r>
        <w:t>The exponential growth of digital documents has created a major challenge in information access. Academic textbooks, research papers, technical manuals, and corporate reports often span hundreds of pages, making manual navigation inefficient. Traditional document interaction methods, such as keyword search (Ctrl+F), fail to capture semantic meaning and contextual relationships. DocuMindAI addresses this challenge by applying deep learning and information retrieval techniques to transform static documents into interactive knowledge sources.</w:t>
      </w:r>
    </w:p>
    <w:p w14:paraId="25C62182" w14:textId="77777777" w:rsidR="009B4D2C" w:rsidRDefault="00000000">
      <w:r>
        <w:pict w14:anchorId="77A12E05">
          <v:rect id="_x0000_i2025" style="width:0;height:1.5pt" o:hralign="center" o:hrstd="t" o:hr="t"/>
        </w:pict>
      </w:r>
    </w:p>
    <w:p w14:paraId="3D003405" w14:textId="77777777" w:rsidR="009B4D2C" w:rsidRDefault="00000000">
      <w:pPr>
        <w:pStyle w:val="Heading2"/>
      </w:pPr>
      <w:bookmarkStart w:id="3" w:name="problem-statement"/>
      <w:bookmarkEnd w:id="2"/>
      <w:r>
        <w:t>2. Problem Statement</w:t>
      </w:r>
    </w:p>
    <w:p w14:paraId="4BD87BB5" w14:textId="77777777" w:rsidR="009B4D2C" w:rsidRDefault="00000000">
      <w:pPr>
        <w:pStyle w:val="Heading3"/>
      </w:pPr>
      <w:bookmarkStart w:id="4" w:name="information-overload"/>
      <w:r>
        <w:t>2.1 Information Overload</w:t>
      </w:r>
    </w:p>
    <w:p w14:paraId="4B0EAB11" w14:textId="77777777" w:rsidR="009B4D2C" w:rsidRDefault="00000000">
      <w:pPr>
        <w:pStyle w:val="FirstParagraph"/>
      </w:pPr>
      <w:r>
        <w:t>Modern users are overwhelmed by vast amounts of unstructured textual data stored in PDF documents. Extracting specific information requires extensive manual reading.</w:t>
      </w:r>
    </w:p>
    <w:p w14:paraId="0CC57CA0" w14:textId="77777777" w:rsidR="009B4D2C" w:rsidRDefault="00000000">
      <w:pPr>
        <w:pStyle w:val="Heading3"/>
      </w:pPr>
      <w:bookmarkStart w:id="5" w:name="limitations-of-traditional-search"/>
      <w:bookmarkEnd w:id="4"/>
      <w:r>
        <w:t>2.2 Limitations of Traditional Search</w:t>
      </w:r>
    </w:p>
    <w:p w14:paraId="0F4ACA9D" w14:textId="77777777" w:rsidR="009B4D2C" w:rsidRDefault="00000000">
      <w:pPr>
        <w:pStyle w:val="FirstParagraph"/>
      </w:pPr>
      <w:r>
        <w:t>Keyword‑based search mechanisms are limited because they: - Depend on exact word matching - Fail to understand synonyms or semantic similarity - Cannot answer natural language questions - Do not provide summaries or contextual explanations</w:t>
      </w:r>
    </w:p>
    <w:p w14:paraId="434B9D43" w14:textId="77777777" w:rsidR="009B4D2C" w:rsidRDefault="00000000">
      <w:pPr>
        <w:pStyle w:val="Heading3"/>
      </w:pPr>
      <w:bookmarkStart w:id="6" w:name="impact-on-productivity"/>
      <w:bookmarkEnd w:id="5"/>
      <w:r>
        <w:t>2.3 Impact on Productivity</w:t>
      </w:r>
    </w:p>
    <w:p w14:paraId="46DCDDF8" w14:textId="77777777" w:rsidR="009B4D2C" w:rsidRDefault="00000000">
      <w:pPr>
        <w:pStyle w:val="FirstParagraph"/>
      </w:pPr>
      <w:r>
        <w:t>As a result, students, researchers, and professionals waste significant time locating information that already exists but is difficult to access efficiently.</w:t>
      </w:r>
    </w:p>
    <w:p w14:paraId="223C49A3" w14:textId="77777777" w:rsidR="009B4D2C" w:rsidRDefault="00000000">
      <w:r>
        <w:pict w14:anchorId="7D6F73EB">
          <v:rect id="_x0000_i2026" style="width:0;height:1.5pt" o:hralign="center" o:hrstd="t" o:hr="t"/>
        </w:pict>
      </w:r>
    </w:p>
    <w:p w14:paraId="7DE1C42F" w14:textId="77777777" w:rsidR="009B4D2C" w:rsidRDefault="00000000">
      <w:pPr>
        <w:pStyle w:val="Heading2"/>
      </w:pPr>
      <w:bookmarkStart w:id="7" w:name="proposed-solution"/>
      <w:bookmarkEnd w:id="3"/>
      <w:bookmarkEnd w:id="6"/>
      <w:r>
        <w:t>3. Proposed Solution</w:t>
      </w:r>
    </w:p>
    <w:p w14:paraId="59303456" w14:textId="77777777" w:rsidR="009B4D2C" w:rsidRDefault="00000000">
      <w:pPr>
        <w:pStyle w:val="FirstParagraph"/>
      </w:pPr>
      <w:r>
        <w:t xml:space="preserve">DocuMindAI introduces an AI‑powered solution that enables semantic search and natural language interaction with documents. The system leverages a Retrieval‑Augmented </w:t>
      </w:r>
      <w:r>
        <w:lastRenderedPageBreak/>
        <w:t>Generation (RAG) architecture to retrieve relevant document segments and generate accurate, human‑like answers.</w:t>
      </w:r>
    </w:p>
    <w:p w14:paraId="2954AB6C" w14:textId="77777777" w:rsidR="009B4D2C" w:rsidRDefault="00000000">
      <w:r>
        <w:pict w14:anchorId="37BEFEB9">
          <v:rect id="_x0000_i2027" style="width:0;height:1.5pt" o:hralign="center" o:hrstd="t" o:hr="t"/>
        </w:pict>
      </w:r>
    </w:p>
    <w:p w14:paraId="30412274" w14:textId="77777777" w:rsidR="009B4D2C" w:rsidRDefault="00000000">
      <w:pPr>
        <w:pStyle w:val="Heading2"/>
      </w:pPr>
      <w:bookmarkStart w:id="8" w:name="system-architecture"/>
      <w:bookmarkEnd w:id="7"/>
      <w:r>
        <w:t>4. System Architecture</w:t>
      </w:r>
    </w:p>
    <w:p w14:paraId="4DD39C46" w14:textId="77777777" w:rsidR="009B4D2C" w:rsidRDefault="00000000">
      <w:pPr>
        <w:pStyle w:val="FirstParagraph"/>
      </w:pPr>
      <w:r>
        <w:t>The system architecture consists of the following main components:</w:t>
      </w:r>
    </w:p>
    <w:p w14:paraId="4A1F04FE" w14:textId="77777777" w:rsidR="009B4D2C" w:rsidRDefault="00000000">
      <w:pPr>
        <w:pStyle w:val="Compact"/>
        <w:numPr>
          <w:ilvl w:val="0"/>
          <w:numId w:val="2"/>
        </w:numPr>
      </w:pPr>
      <w:r>
        <w:rPr>
          <w:b/>
          <w:bCs/>
        </w:rPr>
        <w:t>Document Ingestion</w:t>
      </w:r>
      <w:r>
        <w:t xml:space="preserve"> – PDF documents are uploaded and parsed into raw text.</w:t>
      </w:r>
    </w:p>
    <w:p w14:paraId="230F5CC4" w14:textId="77777777" w:rsidR="009B4D2C" w:rsidRDefault="00000000">
      <w:pPr>
        <w:pStyle w:val="Compact"/>
        <w:numPr>
          <w:ilvl w:val="0"/>
          <w:numId w:val="2"/>
        </w:numPr>
      </w:pPr>
      <w:r>
        <w:rPr>
          <w:b/>
          <w:bCs/>
        </w:rPr>
        <w:t>Text Chunking</w:t>
      </w:r>
      <w:r>
        <w:t xml:space="preserve"> – Documents are split into manageable semantic chunks.</w:t>
      </w:r>
    </w:p>
    <w:p w14:paraId="1F66928A" w14:textId="77777777" w:rsidR="009B4D2C" w:rsidRDefault="00000000">
      <w:pPr>
        <w:pStyle w:val="Compact"/>
        <w:numPr>
          <w:ilvl w:val="0"/>
          <w:numId w:val="2"/>
        </w:numPr>
      </w:pPr>
      <w:r>
        <w:rPr>
          <w:b/>
          <w:bCs/>
        </w:rPr>
        <w:t>Embedding Generation</w:t>
      </w:r>
      <w:r>
        <w:t xml:space="preserve"> – Each chunk is converted into dense vector embeddings using a transformer‑based sentence embedding model.</w:t>
      </w:r>
    </w:p>
    <w:p w14:paraId="3D10689D" w14:textId="77777777" w:rsidR="009B4D2C" w:rsidRDefault="00000000">
      <w:pPr>
        <w:pStyle w:val="Compact"/>
        <w:numPr>
          <w:ilvl w:val="0"/>
          <w:numId w:val="2"/>
        </w:numPr>
      </w:pPr>
      <w:r>
        <w:rPr>
          <w:b/>
          <w:bCs/>
        </w:rPr>
        <w:t>Vector Indexing (FAISS)</w:t>
      </w:r>
      <w:r>
        <w:t xml:space="preserve"> – Embeddings are stored in a FAISS index for fast similarity search.</w:t>
      </w:r>
    </w:p>
    <w:p w14:paraId="398A1684" w14:textId="77777777" w:rsidR="009B4D2C" w:rsidRDefault="00000000">
      <w:pPr>
        <w:pStyle w:val="Compact"/>
        <w:numPr>
          <w:ilvl w:val="0"/>
          <w:numId w:val="2"/>
        </w:numPr>
      </w:pPr>
      <w:r>
        <w:rPr>
          <w:b/>
          <w:bCs/>
        </w:rPr>
        <w:t>Query Processing</w:t>
      </w:r>
      <w:r>
        <w:t xml:space="preserve"> – User questions are embedded and compared against stored vectors.</w:t>
      </w:r>
    </w:p>
    <w:p w14:paraId="018EAABC" w14:textId="77777777" w:rsidR="009B4D2C" w:rsidRDefault="00000000">
      <w:pPr>
        <w:pStyle w:val="Compact"/>
        <w:numPr>
          <w:ilvl w:val="0"/>
          <w:numId w:val="2"/>
        </w:numPr>
      </w:pPr>
      <w:r>
        <w:rPr>
          <w:b/>
          <w:bCs/>
        </w:rPr>
        <w:t>Context Retrieval</w:t>
      </w:r>
      <w:r>
        <w:t xml:space="preserve"> – The most relevant chunks are retrieved.</w:t>
      </w:r>
    </w:p>
    <w:p w14:paraId="5938AD89" w14:textId="77777777" w:rsidR="009B4D2C" w:rsidRDefault="00000000">
      <w:pPr>
        <w:pStyle w:val="Compact"/>
        <w:numPr>
          <w:ilvl w:val="0"/>
          <w:numId w:val="2"/>
        </w:numPr>
      </w:pPr>
      <w:r>
        <w:rPr>
          <w:b/>
          <w:bCs/>
        </w:rPr>
        <w:t>Answer Generation</w:t>
      </w:r>
      <w:r>
        <w:t xml:space="preserve"> – A fine‑tuned DistilBERT question‑answering model generates answers using the retrieved context.</w:t>
      </w:r>
    </w:p>
    <w:p w14:paraId="6E66464C" w14:textId="77777777" w:rsidR="009B4D2C" w:rsidRDefault="00000000">
      <w:pPr>
        <w:pStyle w:val="Compact"/>
        <w:numPr>
          <w:ilvl w:val="0"/>
          <w:numId w:val="2"/>
        </w:numPr>
      </w:pPr>
      <w:r>
        <w:rPr>
          <w:b/>
          <w:bCs/>
        </w:rPr>
        <w:t>User Interface</w:t>
      </w:r>
      <w:r>
        <w:t xml:space="preserve"> – A Streamlit‑based web interface enables interactive communication.</w:t>
      </w:r>
    </w:p>
    <w:p w14:paraId="64A3BBA2" w14:textId="77777777" w:rsidR="009B4D2C" w:rsidRDefault="00000000">
      <w:r>
        <w:pict w14:anchorId="353EDEE4">
          <v:rect id="_x0000_i2028" style="width:0;height:1.5pt" o:hralign="center" o:hrstd="t" o:hr="t"/>
        </w:pict>
      </w:r>
    </w:p>
    <w:p w14:paraId="78621096" w14:textId="77777777" w:rsidR="009B4D2C" w:rsidRDefault="00000000">
      <w:pPr>
        <w:pStyle w:val="Heading2"/>
      </w:pPr>
      <w:bookmarkStart w:id="9" w:name="deep-learning-model"/>
      <w:bookmarkEnd w:id="8"/>
      <w:r>
        <w:t>5. Deep Learning Model</w:t>
      </w:r>
    </w:p>
    <w:p w14:paraId="6523496B" w14:textId="77777777" w:rsidR="009B4D2C" w:rsidRDefault="00000000">
      <w:pPr>
        <w:pStyle w:val="Heading3"/>
      </w:pPr>
      <w:bookmarkStart w:id="10" w:name="model-selection"/>
      <w:r>
        <w:t>5.1 Model Selection</w:t>
      </w:r>
    </w:p>
    <w:p w14:paraId="15C482B0" w14:textId="77777777" w:rsidR="009B4D2C" w:rsidRDefault="00000000">
      <w:pPr>
        <w:pStyle w:val="FirstParagraph"/>
      </w:pPr>
      <w:r>
        <w:t>DistilBERT was selected due to its balance between performance and computational efficiency. It provides strong contextual understanding while being faster and lighter than BERT.</w:t>
      </w:r>
    </w:p>
    <w:p w14:paraId="2ED6543C" w14:textId="77777777" w:rsidR="009B4D2C" w:rsidRDefault="00000000">
      <w:pPr>
        <w:pStyle w:val="Heading3"/>
      </w:pPr>
      <w:bookmarkStart w:id="11" w:name="finetuning-process"/>
      <w:bookmarkEnd w:id="10"/>
      <w:r>
        <w:t>5.2 Fine‑Tuning Process</w:t>
      </w:r>
    </w:p>
    <w:p w14:paraId="6F6A4169" w14:textId="77777777" w:rsidR="009B4D2C" w:rsidRDefault="00000000">
      <w:pPr>
        <w:pStyle w:val="FirstParagraph"/>
      </w:pPr>
      <w:r>
        <w:t>The model was fine‑tuned on the Stanford Question Answering Dataset (SQuAD), enabling it to: - Identify answer spans within text - Understand question intent - Handle diverse question types</w:t>
      </w:r>
    </w:p>
    <w:p w14:paraId="5A5C3B26" w14:textId="77777777" w:rsidR="009B4D2C" w:rsidRDefault="00000000">
      <w:pPr>
        <w:pStyle w:val="Heading3"/>
      </w:pPr>
      <w:bookmarkStart w:id="12" w:name="training-configuration"/>
      <w:bookmarkEnd w:id="11"/>
      <w:r>
        <w:t>5.3 Training Configuration</w:t>
      </w:r>
    </w:p>
    <w:p w14:paraId="1F561120" w14:textId="77777777" w:rsidR="009B4D2C" w:rsidRDefault="00000000">
      <w:pPr>
        <w:pStyle w:val="Compact"/>
        <w:numPr>
          <w:ilvl w:val="0"/>
          <w:numId w:val="3"/>
        </w:numPr>
      </w:pPr>
      <w:r>
        <w:t xml:space="preserve">Pretrained Model: </w:t>
      </w:r>
      <w:r>
        <w:rPr>
          <w:rStyle w:val="VerbatimChar"/>
        </w:rPr>
        <w:t>distilbert-base-uncased</w:t>
      </w:r>
    </w:p>
    <w:p w14:paraId="43DBB6D1" w14:textId="77777777" w:rsidR="009B4D2C" w:rsidRDefault="00000000">
      <w:pPr>
        <w:pStyle w:val="Compact"/>
        <w:numPr>
          <w:ilvl w:val="0"/>
          <w:numId w:val="3"/>
        </w:numPr>
      </w:pPr>
      <w:r>
        <w:t>Dataset: SQuAD</w:t>
      </w:r>
    </w:p>
    <w:p w14:paraId="5F01409F" w14:textId="77777777" w:rsidR="009B4D2C" w:rsidRDefault="00000000">
      <w:pPr>
        <w:pStyle w:val="Compact"/>
        <w:numPr>
          <w:ilvl w:val="0"/>
          <w:numId w:val="3"/>
        </w:numPr>
      </w:pPr>
      <w:r>
        <w:t>Training Framework: Hugging Face Transformers</w:t>
      </w:r>
    </w:p>
    <w:p w14:paraId="4E1905A7" w14:textId="77777777" w:rsidR="009B4D2C" w:rsidRDefault="00000000">
      <w:pPr>
        <w:pStyle w:val="Compact"/>
        <w:numPr>
          <w:ilvl w:val="0"/>
          <w:numId w:val="3"/>
        </w:numPr>
      </w:pPr>
      <w:r>
        <w:t>Hardware: Google Colab (GPU)</w:t>
      </w:r>
    </w:p>
    <w:p w14:paraId="30FAB51B" w14:textId="77777777" w:rsidR="009B4D2C" w:rsidRDefault="00000000">
      <w:r>
        <w:pict w14:anchorId="47F9A8F2">
          <v:rect id="_x0000_i2029" style="width:0;height:1.5pt" o:hralign="center" o:hrstd="t" o:hr="t"/>
        </w:pict>
      </w:r>
    </w:p>
    <w:p w14:paraId="1D0293B1" w14:textId="77777777" w:rsidR="009B4D2C" w:rsidRDefault="00000000">
      <w:pPr>
        <w:pStyle w:val="Heading2"/>
      </w:pPr>
      <w:bookmarkStart w:id="13" w:name="retrieval-mechanism"/>
      <w:bookmarkEnd w:id="9"/>
      <w:bookmarkEnd w:id="12"/>
      <w:r>
        <w:lastRenderedPageBreak/>
        <w:t>6. Retrieval Mechanism</w:t>
      </w:r>
    </w:p>
    <w:p w14:paraId="06E8C0B3" w14:textId="77777777" w:rsidR="009B4D2C" w:rsidRDefault="00000000">
      <w:pPr>
        <w:pStyle w:val="FirstParagraph"/>
      </w:pPr>
      <w:r>
        <w:t>FAISS (Facebook AI Similarity Search) is used as the vector database. It enables efficient nearest‑neighbor search across high‑dimensional embeddings, allowing the system to retrieve relevant document chunks within milliseconds, even for large documents.</w:t>
      </w:r>
    </w:p>
    <w:p w14:paraId="2A354CE0" w14:textId="77777777" w:rsidR="009B4D2C" w:rsidRDefault="00000000">
      <w:r>
        <w:pict w14:anchorId="4FD316C4">
          <v:rect id="_x0000_i2030" style="width:0;height:1.5pt" o:hralign="center" o:hrstd="t" o:hr="t"/>
        </w:pict>
      </w:r>
    </w:p>
    <w:p w14:paraId="59D2E98B" w14:textId="77777777" w:rsidR="009B4D2C" w:rsidRDefault="00000000">
      <w:pPr>
        <w:pStyle w:val="Heading2"/>
      </w:pPr>
      <w:bookmarkStart w:id="14" w:name="user-interface-and-deployment"/>
      <w:bookmarkEnd w:id="13"/>
      <w:r>
        <w:t>7. User Interface and Deployment</w:t>
      </w:r>
    </w:p>
    <w:p w14:paraId="0B564DDE" w14:textId="77777777" w:rsidR="009B4D2C" w:rsidRDefault="00000000">
      <w:pPr>
        <w:pStyle w:val="FirstParagraph"/>
      </w:pPr>
      <w:r>
        <w:t>The front‑end is built using Streamlit, providing a clean and intuitive SaaS‑style interface. Users can upload PDF files, ask questions in natural language, and view both answers and source context. Deployment is handled via Ngrok, enabling public access for demonstration and testing.</w:t>
      </w:r>
    </w:p>
    <w:p w14:paraId="08F6055C" w14:textId="77777777" w:rsidR="009B4D2C" w:rsidRDefault="00000000">
      <w:r>
        <w:pict w14:anchorId="701D48A6">
          <v:rect id="_x0000_i2031" style="width:0;height:1.5pt" o:hralign="center" o:hrstd="t" o:hr="t"/>
        </w:pict>
      </w:r>
    </w:p>
    <w:p w14:paraId="61384761" w14:textId="77777777" w:rsidR="009B4D2C" w:rsidRDefault="00000000">
      <w:pPr>
        <w:pStyle w:val="Heading2"/>
      </w:pPr>
      <w:bookmarkStart w:id="15" w:name="features"/>
      <w:bookmarkEnd w:id="14"/>
      <w:r>
        <w:t>8. Features</w:t>
      </w:r>
    </w:p>
    <w:p w14:paraId="47172D7A" w14:textId="77777777" w:rsidR="009B4D2C" w:rsidRDefault="00000000">
      <w:pPr>
        <w:pStyle w:val="Compact"/>
        <w:numPr>
          <w:ilvl w:val="0"/>
          <w:numId w:val="4"/>
        </w:numPr>
      </w:pPr>
      <w:r>
        <w:t>Semantic document Q&amp;A</w:t>
      </w:r>
    </w:p>
    <w:p w14:paraId="5F3887F8" w14:textId="77777777" w:rsidR="009B4D2C" w:rsidRDefault="00000000">
      <w:pPr>
        <w:pStyle w:val="Compact"/>
        <w:numPr>
          <w:ilvl w:val="0"/>
          <w:numId w:val="4"/>
        </w:numPr>
      </w:pPr>
      <w:r>
        <w:t>Context‑aware answers</w:t>
      </w:r>
    </w:p>
    <w:p w14:paraId="16C52F74" w14:textId="77777777" w:rsidR="009B4D2C" w:rsidRDefault="00000000">
      <w:pPr>
        <w:pStyle w:val="Compact"/>
        <w:numPr>
          <w:ilvl w:val="0"/>
          <w:numId w:val="4"/>
        </w:numPr>
      </w:pPr>
      <w:r>
        <w:t>Instant information retrieval</w:t>
      </w:r>
    </w:p>
    <w:p w14:paraId="25BA405F" w14:textId="77777777" w:rsidR="009B4D2C" w:rsidRDefault="00000000">
      <w:pPr>
        <w:pStyle w:val="Compact"/>
        <w:numPr>
          <w:ilvl w:val="0"/>
          <w:numId w:val="4"/>
        </w:numPr>
      </w:pPr>
      <w:r>
        <w:t>Document summarization</w:t>
      </w:r>
    </w:p>
    <w:p w14:paraId="75443E12" w14:textId="77777777" w:rsidR="009B4D2C" w:rsidRDefault="00000000">
      <w:pPr>
        <w:pStyle w:val="Compact"/>
        <w:numPr>
          <w:ilvl w:val="0"/>
          <w:numId w:val="4"/>
        </w:numPr>
      </w:pPr>
      <w:r>
        <w:t>User‑friendly web interface</w:t>
      </w:r>
    </w:p>
    <w:p w14:paraId="560E3645" w14:textId="77777777" w:rsidR="009B4D2C" w:rsidRDefault="00000000">
      <w:pPr>
        <w:pStyle w:val="Compact"/>
        <w:numPr>
          <w:ilvl w:val="0"/>
          <w:numId w:val="4"/>
        </w:numPr>
      </w:pPr>
      <w:r>
        <w:t>No technical expertise required</w:t>
      </w:r>
    </w:p>
    <w:p w14:paraId="7A44C71C" w14:textId="77777777" w:rsidR="009B4D2C" w:rsidRDefault="00000000">
      <w:r>
        <w:pict w14:anchorId="2E78F447">
          <v:rect id="_x0000_i2032" style="width:0;height:1.5pt" o:hralign="center" o:hrstd="t" o:hr="t"/>
        </w:pict>
      </w:r>
    </w:p>
    <w:p w14:paraId="3B977967" w14:textId="77777777" w:rsidR="009B4D2C" w:rsidRDefault="00000000">
      <w:pPr>
        <w:pStyle w:val="Heading2"/>
      </w:pPr>
      <w:bookmarkStart w:id="16" w:name="team-contributions"/>
      <w:bookmarkEnd w:id="15"/>
      <w:r>
        <w:t>9. Team Contributions</w:t>
      </w:r>
    </w:p>
    <w:p w14:paraId="3D19448D" w14:textId="77777777" w:rsidR="009B4D2C" w:rsidRDefault="00000000">
      <w:pPr>
        <w:pStyle w:val="Compact"/>
        <w:numPr>
          <w:ilvl w:val="0"/>
          <w:numId w:val="5"/>
        </w:numPr>
      </w:pPr>
      <w:r>
        <w:rPr>
          <w:b/>
          <w:bCs/>
        </w:rPr>
        <w:t>Adham Hany &amp; Mostafa Faried</w:t>
      </w:r>
      <w:r>
        <w:t>: Fine‑tuned the DistilBERT model and implemented the deep learning pipeline.</w:t>
      </w:r>
    </w:p>
    <w:p w14:paraId="0D67B0CA" w14:textId="77777777" w:rsidR="009B4D2C" w:rsidRDefault="00000000">
      <w:pPr>
        <w:pStyle w:val="Compact"/>
        <w:numPr>
          <w:ilvl w:val="0"/>
          <w:numId w:val="5"/>
        </w:numPr>
      </w:pPr>
      <w:r>
        <w:rPr>
          <w:b/>
          <w:bCs/>
        </w:rPr>
        <w:t>Nour El Din Ahmed &amp; Ahmed Reda</w:t>
      </w:r>
      <w:r>
        <w:t>: Designed the Streamlit interface, optimized performance, and managed deployment.</w:t>
      </w:r>
    </w:p>
    <w:p w14:paraId="5DF5E782" w14:textId="77777777" w:rsidR="009B4D2C" w:rsidRDefault="00000000">
      <w:r>
        <w:pict w14:anchorId="714017E3">
          <v:rect id="_x0000_i2033" style="width:0;height:1.5pt" o:hralign="center" o:hrstd="t" o:hr="t"/>
        </w:pict>
      </w:r>
    </w:p>
    <w:p w14:paraId="3DBF53EC" w14:textId="77777777" w:rsidR="009B4D2C" w:rsidRDefault="00000000">
      <w:pPr>
        <w:pStyle w:val="Heading2"/>
      </w:pPr>
      <w:bookmarkStart w:id="17" w:name="results-and-evaluation"/>
      <w:bookmarkEnd w:id="16"/>
      <w:r>
        <w:t>10. Results and Evaluation</w:t>
      </w:r>
    </w:p>
    <w:p w14:paraId="70035B93" w14:textId="77777777" w:rsidR="009B4D2C" w:rsidRDefault="00000000">
      <w:pPr>
        <w:pStyle w:val="FirstParagraph"/>
      </w:pPr>
      <w:r>
        <w:t>The system demonstrates: - Accurate semantic understanding - Fast retrieval times using FAISS - High usability through a simple interface - Effective extraction of relevant answers from complex documents</w:t>
      </w:r>
    </w:p>
    <w:p w14:paraId="4BDD043F" w14:textId="77777777" w:rsidR="009B4D2C" w:rsidRDefault="00000000">
      <w:pPr>
        <w:pStyle w:val="BodyText"/>
      </w:pPr>
      <w:r>
        <w:t>Qualitative testing confirms that DocuMindAI significantly outperforms traditional keyword‑based search methods in terms of relevance and efficiency.</w:t>
      </w:r>
    </w:p>
    <w:p w14:paraId="78F8C9D0" w14:textId="77777777" w:rsidR="009B4D2C" w:rsidRDefault="00000000">
      <w:r>
        <w:pict w14:anchorId="42E16656">
          <v:rect id="_x0000_i2034" style="width:0;height:1.5pt" o:hralign="center" o:hrstd="t" o:hr="t"/>
        </w:pict>
      </w:r>
    </w:p>
    <w:p w14:paraId="7B632419" w14:textId="77777777" w:rsidR="009B4D2C" w:rsidRDefault="00000000">
      <w:pPr>
        <w:pStyle w:val="Heading2"/>
      </w:pPr>
      <w:bookmarkStart w:id="18" w:name="limitations"/>
      <w:bookmarkEnd w:id="17"/>
      <w:r>
        <w:lastRenderedPageBreak/>
        <w:t>11. Limitations</w:t>
      </w:r>
    </w:p>
    <w:p w14:paraId="256CD6E2" w14:textId="77777777" w:rsidR="009B4D2C" w:rsidRDefault="00000000">
      <w:pPr>
        <w:pStyle w:val="Compact"/>
        <w:numPr>
          <w:ilvl w:val="0"/>
          <w:numId w:val="6"/>
        </w:numPr>
      </w:pPr>
      <w:r>
        <w:t>Performance depends on document quality (scanned PDFs may reduce accuracy)</w:t>
      </w:r>
    </w:p>
    <w:p w14:paraId="5B7C630F" w14:textId="77777777" w:rsidR="009B4D2C" w:rsidRDefault="00000000">
      <w:pPr>
        <w:pStyle w:val="Compact"/>
        <w:numPr>
          <w:ilvl w:val="0"/>
          <w:numId w:val="6"/>
        </w:numPr>
      </w:pPr>
      <w:r>
        <w:t>Long‑form reasoning across multiple documents is limited</w:t>
      </w:r>
    </w:p>
    <w:p w14:paraId="4DF110D0" w14:textId="77777777" w:rsidR="009B4D2C" w:rsidRDefault="00000000">
      <w:pPr>
        <w:pStyle w:val="Compact"/>
        <w:numPr>
          <w:ilvl w:val="0"/>
          <w:numId w:val="6"/>
        </w:numPr>
      </w:pPr>
      <w:r>
        <w:t>Currently optimized for English language documents</w:t>
      </w:r>
    </w:p>
    <w:p w14:paraId="341ED7A7" w14:textId="77777777" w:rsidR="009B4D2C" w:rsidRDefault="00000000">
      <w:r>
        <w:pict w14:anchorId="5C1FC948">
          <v:rect id="_x0000_i2035" style="width:0;height:1.5pt" o:hralign="center" o:hrstd="t" o:hr="t"/>
        </w:pict>
      </w:r>
    </w:p>
    <w:p w14:paraId="1E43DE36" w14:textId="77777777" w:rsidR="009B4D2C" w:rsidRDefault="00000000">
      <w:pPr>
        <w:pStyle w:val="Heading2"/>
      </w:pPr>
      <w:bookmarkStart w:id="19" w:name="future-work"/>
      <w:bookmarkEnd w:id="18"/>
      <w:r>
        <w:t>12. Future Work</w:t>
      </w:r>
    </w:p>
    <w:p w14:paraId="2CB08E77" w14:textId="77777777" w:rsidR="009B4D2C" w:rsidRDefault="00000000">
      <w:pPr>
        <w:pStyle w:val="Compact"/>
        <w:numPr>
          <w:ilvl w:val="0"/>
          <w:numId w:val="7"/>
        </w:numPr>
      </w:pPr>
      <w:r>
        <w:t>Multi‑document reasoning</w:t>
      </w:r>
    </w:p>
    <w:p w14:paraId="0C5644B3" w14:textId="77777777" w:rsidR="009B4D2C" w:rsidRDefault="00000000">
      <w:pPr>
        <w:pStyle w:val="Compact"/>
        <w:numPr>
          <w:ilvl w:val="0"/>
          <w:numId w:val="7"/>
        </w:numPr>
      </w:pPr>
      <w:r>
        <w:t>Support for additional languages</w:t>
      </w:r>
    </w:p>
    <w:p w14:paraId="649635DB" w14:textId="77777777" w:rsidR="009B4D2C" w:rsidRDefault="00000000">
      <w:pPr>
        <w:pStyle w:val="Compact"/>
        <w:numPr>
          <w:ilvl w:val="0"/>
          <w:numId w:val="7"/>
        </w:numPr>
      </w:pPr>
      <w:r>
        <w:t>Integration with large language models (LLMs)</w:t>
      </w:r>
    </w:p>
    <w:p w14:paraId="719D008D" w14:textId="77777777" w:rsidR="009B4D2C" w:rsidRDefault="00000000">
      <w:pPr>
        <w:pStyle w:val="Compact"/>
        <w:numPr>
          <w:ilvl w:val="0"/>
          <w:numId w:val="7"/>
        </w:numPr>
      </w:pPr>
      <w:r>
        <w:t>Advanced summarization and citation highlighting</w:t>
      </w:r>
    </w:p>
    <w:p w14:paraId="2F2B13F0" w14:textId="77777777" w:rsidR="009B4D2C" w:rsidRDefault="00000000">
      <w:pPr>
        <w:pStyle w:val="Compact"/>
        <w:numPr>
          <w:ilvl w:val="0"/>
          <w:numId w:val="7"/>
        </w:numPr>
      </w:pPr>
      <w:r>
        <w:t>Enterprise‑scale deployment</w:t>
      </w:r>
    </w:p>
    <w:p w14:paraId="22A8BBA0" w14:textId="77777777" w:rsidR="009B4D2C" w:rsidRDefault="00000000">
      <w:r>
        <w:pict w14:anchorId="4A79B967">
          <v:rect id="_x0000_i2036" style="width:0;height:1.5pt" o:hralign="center" o:hrstd="t" o:hr="t"/>
        </w:pict>
      </w:r>
    </w:p>
    <w:p w14:paraId="3E32B002" w14:textId="77777777" w:rsidR="009B4D2C" w:rsidRDefault="00000000">
      <w:pPr>
        <w:pStyle w:val="Heading2"/>
      </w:pPr>
      <w:bookmarkStart w:id="20" w:name="conclusion"/>
      <w:bookmarkEnd w:id="19"/>
      <w:r>
        <w:t>13. Conclusion</w:t>
      </w:r>
    </w:p>
    <w:p w14:paraId="3997101F" w14:textId="77777777" w:rsidR="009B4D2C" w:rsidRDefault="00000000">
      <w:pPr>
        <w:pStyle w:val="FirstParagraph"/>
      </w:pPr>
      <w:r>
        <w:t>DocuMindAI successfully transforms static PDF documents into intelligent, interactive knowledge systems. By integrating deep learning, semantic retrieval, and an intuitive interface, the project demonstrates the practical power of Retrieval‑Augmented Generation in real‑world document understanding applications.</w:t>
      </w:r>
    </w:p>
    <w:p w14:paraId="73525578" w14:textId="77777777" w:rsidR="009B4D2C" w:rsidRDefault="00000000">
      <w:r>
        <w:pict w14:anchorId="3ACA93FD">
          <v:rect id="_x0000_i2037" style="width:0;height:1.5pt" o:hralign="center" o:hrstd="t" o:hr="t"/>
        </w:pict>
      </w:r>
    </w:p>
    <w:p w14:paraId="38A5BF20" w14:textId="77777777" w:rsidR="009B4D2C" w:rsidRDefault="00000000">
      <w:pPr>
        <w:pStyle w:val="Heading2"/>
      </w:pPr>
      <w:bookmarkStart w:id="21" w:name="acknowledgments"/>
      <w:bookmarkEnd w:id="20"/>
      <w:r>
        <w:t>Acknowledgments</w:t>
      </w:r>
    </w:p>
    <w:p w14:paraId="49A20312" w14:textId="77777777" w:rsidR="009B4D2C" w:rsidRDefault="00000000">
      <w:pPr>
        <w:pStyle w:val="FirstParagraph"/>
      </w:pPr>
      <w:r>
        <w:t>We thank Dr. Ayman Helmy and Eng. Mohammed Bahgat for their guidance and support throughout this project.</w:t>
      </w:r>
    </w:p>
    <w:p w14:paraId="1F86609E" w14:textId="32B595D8" w:rsidR="009B4D2C" w:rsidRDefault="009B4D2C" w:rsidP="0022183F">
      <w:bookmarkStart w:id="22" w:name="references"/>
      <w:bookmarkEnd w:id="0"/>
      <w:bookmarkEnd w:id="21"/>
      <w:bookmarkEnd w:id="22"/>
    </w:p>
    <w:sectPr w:rsidR="009B4D2C" w:rsidSect="0022183F">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0AEC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38FA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D0FF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4282085">
    <w:abstractNumId w:val="0"/>
  </w:num>
  <w:num w:numId="2" w16cid:durableId="71632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5252287">
    <w:abstractNumId w:val="1"/>
  </w:num>
  <w:num w:numId="4" w16cid:durableId="2141458188">
    <w:abstractNumId w:val="1"/>
  </w:num>
  <w:num w:numId="5" w16cid:durableId="141040926">
    <w:abstractNumId w:val="1"/>
  </w:num>
  <w:num w:numId="6" w16cid:durableId="1127090192">
    <w:abstractNumId w:val="1"/>
  </w:num>
  <w:num w:numId="7" w16cid:durableId="1012417592">
    <w:abstractNumId w:val="1"/>
  </w:num>
  <w:num w:numId="8" w16cid:durableId="1767067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B4D2C"/>
    <w:rsid w:val="0022183F"/>
    <w:rsid w:val="00721112"/>
    <w:rsid w:val="007E09BC"/>
    <w:rsid w:val="009B4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163F1AFA"/>
  <w15:docId w15:val="{60C4392D-BFC1-486E-9166-334D5183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22183F"/>
    <w:pPr>
      <w:spacing w:after="0"/>
    </w:pPr>
    <w:rPr>
      <w:rFonts w:eastAsiaTheme="minorEastAsia"/>
      <w:sz w:val="22"/>
      <w:szCs w:val="22"/>
    </w:rPr>
  </w:style>
  <w:style w:type="character" w:customStyle="1" w:styleId="NoSpacingChar">
    <w:name w:val="No Spacing Char"/>
    <w:basedOn w:val="DefaultParagraphFont"/>
    <w:link w:val="NoSpacing"/>
    <w:uiPriority w:val="1"/>
    <w:rsid w:val="0022183F"/>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Intelligent Document Question Answering System</dc:subject>
  <dc:creator>Prepared By:</dc:creator>
  <cp:keywords/>
  <cp:lastModifiedBy>Noorelden Morsy</cp:lastModifiedBy>
  <cp:revision>2</cp:revision>
  <dcterms:created xsi:type="dcterms:W3CDTF">2025-12-17T12:00:00Z</dcterms:created>
  <dcterms:modified xsi:type="dcterms:W3CDTF">2025-12-17T12:11:00Z</dcterms:modified>
</cp:coreProperties>
</file>