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8D6C93" w14:textId="77777777" w:rsidR="00647407" w:rsidRDefault="00940040">
      <w:pPr>
        <w:pStyle w:val="Balk2"/>
        <w:jc w:val="center"/>
      </w:pPr>
      <w:bookmarkStart w:id="0" w:name="_7nlk2ynsm6vx" w:colFirst="0" w:colLast="0"/>
      <w:bookmarkEnd w:id="0"/>
      <w:r>
        <w:rPr>
          <w:rFonts w:ascii="Google Sans" w:eastAsia="Google Sans" w:hAnsi="Google Sans" w:cs="Google Sans"/>
        </w:rPr>
        <w:t>PASTA worksheet</w:t>
      </w:r>
    </w:p>
    <w:p w14:paraId="0D8D6C94" w14:textId="77777777" w:rsidR="00647407" w:rsidRDefault="004E4D8B">
      <w:r>
        <w:pict w14:anchorId="0D8D6CC0">
          <v:rect id="_x0000_i1025" style="width:0;height:1.5pt" o:hralign="center" o:hrstd="t" o:hr="t" fillcolor="#a0a0a0" stroked="f"/>
        </w:pict>
      </w:r>
    </w:p>
    <w:p w14:paraId="0D8D6C95" w14:textId="77777777" w:rsidR="00647407" w:rsidRDefault="00647407"/>
    <w:p w14:paraId="0D8D6C96" w14:textId="77777777" w:rsidR="00647407" w:rsidRDefault="00647407"/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6780"/>
      </w:tblGrid>
      <w:tr w:rsidR="00647407" w14:paraId="0D8D6C99" w14:textId="77777777">
        <w:tc>
          <w:tcPr>
            <w:tcW w:w="25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8D6C97" w14:textId="77777777" w:rsidR="00647407" w:rsidRDefault="00940040">
            <w:pPr>
              <w:pStyle w:val="Balk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1" w:name="_52vtqzpfabqd" w:colFirst="0" w:colLast="0"/>
            <w:bookmarkEnd w:id="1"/>
            <w:r>
              <w:rPr>
                <w:rFonts w:ascii="Google Sans" w:eastAsia="Google Sans" w:hAnsi="Google Sans" w:cs="Google Sans"/>
                <w:b/>
              </w:rPr>
              <w:t>Stages</w:t>
            </w:r>
          </w:p>
        </w:tc>
        <w:tc>
          <w:tcPr>
            <w:tcW w:w="6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8D6C98" w14:textId="77777777" w:rsidR="00647407" w:rsidRDefault="00940040">
            <w:pPr>
              <w:pStyle w:val="Balk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2" w:name="_rqizykdowjbx" w:colFirst="0" w:colLast="0"/>
            <w:bookmarkEnd w:id="2"/>
            <w:r>
              <w:rPr>
                <w:rFonts w:ascii="Google Sans" w:eastAsia="Google Sans" w:hAnsi="Google Sans" w:cs="Google Sans"/>
                <w:b/>
              </w:rPr>
              <w:t>Sneaker company</w:t>
            </w:r>
          </w:p>
        </w:tc>
      </w:tr>
      <w:tr w:rsidR="00647407" w14:paraId="0D8D6C9F" w14:textId="77777777">
        <w:tc>
          <w:tcPr>
            <w:tcW w:w="25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D6C9A" w14:textId="77777777" w:rsidR="00647407" w:rsidRDefault="0094004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I. Define business and security objectives</w:t>
            </w:r>
          </w:p>
        </w:tc>
        <w:tc>
          <w:tcPr>
            <w:tcW w:w="6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BC843" w14:textId="77777777" w:rsidR="00E25158" w:rsidRDefault="00E25158" w:rsidP="00E25158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</w:rPr>
              <w:t xml:space="preserve">Users should be able to create profiles by either signing in or connecting their linked accounts. </w:t>
            </w:r>
          </w:p>
          <w:p w14:paraId="324FA3CE" w14:textId="77777777" w:rsidR="00E25158" w:rsidRDefault="00E25158" w:rsidP="00E25158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 w:rsidRPr="00E25158">
              <w:rPr>
                <w:rFonts w:ascii="Google Sans" w:eastAsia="Google Sans" w:hAnsi="Google Sans" w:cs="Google Sans"/>
              </w:rPr>
              <w:t>It must be capable of making financial transactions.</w:t>
            </w:r>
          </w:p>
          <w:p w14:paraId="1DFA3B04" w14:textId="34CCDD39" w:rsidR="00E25158" w:rsidRPr="00E25158" w:rsidRDefault="00E25158" w:rsidP="00E25158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 w:rsidRPr="00E25158">
              <w:rPr>
                <w:rFonts w:ascii="Google Sans" w:eastAsia="Google Sans" w:hAnsi="Google Sans" w:cs="Google Sans"/>
              </w:rPr>
              <w:t xml:space="preserve">Information must be kept private and secure in </w:t>
            </w:r>
            <w:proofErr w:type="gramStart"/>
            <w:r w:rsidRPr="00E25158">
              <w:rPr>
                <w:rFonts w:ascii="Google Sans" w:eastAsia="Google Sans" w:hAnsi="Google Sans" w:cs="Google Sans"/>
              </w:rPr>
              <w:t>compliant</w:t>
            </w:r>
            <w:proofErr w:type="gramEnd"/>
            <w:r w:rsidRPr="00E25158">
              <w:rPr>
                <w:rFonts w:ascii="Google Sans" w:eastAsia="Google Sans" w:hAnsi="Google Sans" w:cs="Google Sans"/>
              </w:rPr>
              <w:t xml:space="preserve"> with PCI-DSS.</w:t>
            </w:r>
          </w:p>
          <w:p w14:paraId="0D8D6C9E" w14:textId="248F0687" w:rsidR="00647407" w:rsidRDefault="00647407" w:rsidP="00E251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Google Sans" w:eastAsia="Google Sans" w:hAnsi="Google Sans" w:cs="Google Sans"/>
                <w:i/>
              </w:rPr>
            </w:pPr>
          </w:p>
        </w:tc>
      </w:tr>
      <w:tr w:rsidR="00647407" w14:paraId="0D8D6CA9" w14:textId="77777777">
        <w:tc>
          <w:tcPr>
            <w:tcW w:w="25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D6CA0" w14:textId="77777777" w:rsidR="00647407" w:rsidRDefault="0094004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II. Define the technical scope</w:t>
            </w:r>
          </w:p>
        </w:tc>
        <w:tc>
          <w:tcPr>
            <w:tcW w:w="6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D6CA1" w14:textId="77777777" w:rsidR="00647407" w:rsidRDefault="0094004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List of</w:t>
            </w:r>
            <w:r>
              <w:rPr>
                <w:rFonts w:ascii="Google Sans" w:eastAsia="Google Sans" w:hAnsi="Google Sans" w:cs="Google Sans"/>
                <w:b/>
              </w:rPr>
              <w:t xml:space="preserve"> </w:t>
            </w:r>
            <w:r>
              <w:rPr>
                <w:rFonts w:ascii="Google Sans" w:eastAsia="Google Sans" w:hAnsi="Google Sans" w:cs="Google Sans"/>
              </w:rPr>
              <w:t>technologies used by the application:</w:t>
            </w:r>
          </w:p>
          <w:p w14:paraId="0D8D6CA2" w14:textId="77777777" w:rsidR="00647407" w:rsidRDefault="0094004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API</w:t>
            </w:r>
          </w:p>
          <w:p w14:paraId="0D8D6CA3" w14:textId="77777777" w:rsidR="00647407" w:rsidRDefault="0094004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PKI</w:t>
            </w:r>
          </w:p>
          <w:p w14:paraId="0D8D6CA4" w14:textId="77777777" w:rsidR="00647407" w:rsidRDefault="0094004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AES</w:t>
            </w:r>
          </w:p>
          <w:p w14:paraId="0D8D6CA5" w14:textId="77777777" w:rsidR="00647407" w:rsidRDefault="0094004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SHA-256</w:t>
            </w:r>
          </w:p>
          <w:p w14:paraId="0D8D6CA6" w14:textId="77777777" w:rsidR="00647407" w:rsidRDefault="0094004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SQL</w:t>
            </w:r>
          </w:p>
          <w:p w14:paraId="6661C9BD" w14:textId="77777777" w:rsidR="00F81DDB" w:rsidRDefault="00F81DDB" w:rsidP="00F81DD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</w:p>
          <w:p w14:paraId="0D8D6CA8" w14:textId="0303B222" w:rsidR="00647407" w:rsidRPr="004812A2" w:rsidRDefault="00F81DD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 xml:space="preserve">Since transactions and </w:t>
            </w:r>
            <w:r w:rsidR="00753C07">
              <w:rPr>
                <w:rFonts w:ascii="Google Sans" w:eastAsia="Google Sans" w:hAnsi="Google Sans" w:cs="Google Sans"/>
                <w:i/>
              </w:rPr>
              <w:t>data exchange between customers, partners and employees are the most important part</w:t>
            </w:r>
            <w:r w:rsidR="004972D3">
              <w:rPr>
                <w:rFonts w:ascii="Google Sans" w:eastAsia="Google Sans" w:hAnsi="Google Sans" w:cs="Google Sans"/>
                <w:i/>
              </w:rPr>
              <w:t>s, API must be prioriti</w:t>
            </w:r>
            <w:r w:rsidR="007D0D15">
              <w:rPr>
                <w:rFonts w:ascii="Google Sans" w:eastAsia="Google Sans" w:hAnsi="Google Sans" w:cs="Google Sans"/>
                <w:i/>
              </w:rPr>
              <w:t xml:space="preserve">zed. </w:t>
            </w:r>
            <w:r w:rsidR="00EF3085">
              <w:rPr>
                <w:rFonts w:ascii="Google Sans" w:eastAsia="Google Sans" w:hAnsi="Google Sans" w:cs="Google Sans"/>
                <w:i/>
              </w:rPr>
              <w:t xml:space="preserve">Yet, </w:t>
            </w:r>
            <w:r w:rsidR="00B02D09">
              <w:rPr>
                <w:rFonts w:ascii="Google Sans" w:eastAsia="Google Sans" w:hAnsi="Google Sans" w:cs="Google Sans"/>
                <w:i/>
              </w:rPr>
              <w:t xml:space="preserve">API should be </w:t>
            </w:r>
            <w:r w:rsidR="002654FA">
              <w:rPr>
                <w:rFonts w:ascii="Google Sans" w:eastAsia="Google Sans" w:hAnsi="Google Sans" w:cs="Google Sans"/>
                <w:i/>
              </w:rPr>
              <w:t xml:space="preserve">picked considering there will be sensitive information </w:t>
            </w:r>
            <w:r w:rsidR="00E3553A">
              <w:rPr>
                <w:rFonts w:ascii="Google Sans" w:eastAsia="Google Sans" w:hAnsi="Google Sans" w:cs="Google Sans"/>
                <w:i/>
              </w:rPr>
              <w:t xml:space="preserve">transmitted and received. An insecure API </w:t>
            </w:r>
            <w:r w:rsidR="006E4627">
              <w:rPr>
                <w:rFonts w:ascii="Google Sans" w:eastAsia="Google Sans" w:hAnsi="Google Sans" w:cs="Google Sans"/>
                <w:i/>
              </w:rPr>
              <w:t>would enlarge the attack surface.</w:t>
            </w:r>
          </w:p>
        </w:tc>
      </w:tr>
      <w:tr w:rsidR="00647407" w14:paraId="0D8D6CAC" w14:textId="77777777">
        <w:tc>
          <w:tcPr>
            <w:tcW w:w="25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D6CAA" w14:textId="77777777" w:rsidR="00647407" w:rsidRDefault="0094004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III. Decompose application</w:t>
            </w:r>
          </w:p>
        </w:tc>
        <w:tc>
          <w:tcPr>
            <w:tcW w:w="6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D6CAB" w14:textId="77777777" w:rsidR="00647407" w:rsidRDefault="0094004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hyperlink r:id="rId5">
              <w:r>
                <w:rPr>
                  <w:rFonts w:ascii="Google Sans" w:eastAsia="Google Sans" w:hAnsi="Google Sans" w:cs="Google Sans"/>
                  <w:color w:val="1155CC"/>
                  <w:u w:val="single"/>
                </w:rPr>
                <w:t>Sample data flow diagram</w:t>
              </w:r>
            </w:hyperlink>
          </w:p>
        </w:tc>
      </w:tr>
      <w:tr w:rsidR="00647407" w14:paraId="0D8D6CB1" w14:textId="77777777">
        <w:tc>
          <w:tcPr>
            <w:tcW w:w="25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D6CAD" w14:textId="77777777" w:rsidR="00647407" w:rsidRDefault="0094004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IV. Threat analysis</w:t>
            </w:r>
          </w:p>
        </w:tc>
        <w:tc>
          <w:tcPr>
            <w:tcW w:w="6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D6CAF" w14:textId="3DA66219" w:rsidR="00647407" w:rsidRDefault="005D6B9B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SQL Injection</w:t>
            </w:r>
          </w:p>
          <w:p w14:paraId="0D8D6CB0" w14:textId="2294B933" w:rsidR="00647407" w:rsidRDefault="00BC464A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Session Hijacking</w:t>
            </w:r>
          </w:p>
        </w:tc>
      </w:tr>
      <w:tr w:rsidR="00647407" w14:paraId="0D8D6CB7" w14:textId="77777777">
        <w:tc>
          <w:tcPr>
            <w:tcW w:w="25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D6CB2" w14:textId="77777777" w:rsidR="00647407" w:rsidRDefault="0094004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V. Vulnerability analysis</w:t>
            </w:r>
          </w:p>
        </w:tc>
        <w:tc>
          <w:tcPr>
            <w:tcW w:w="6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D6CB4" w14:textId="7689BF50" w:rsidR="00647407" w:rsidRDefault="00A950F7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Not using prepared statements for SQL queries.</w:t>
            </w:r>
          </w:p>
          <w:p w14:paraId="0D8D6CB6" w14:textId="284C4347" w:rsidR="00647407" w:rsidRPr="009877EE" w:rsidRDefault="00CA0E16" w:rsidP="009877EE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Mishandled cookies can make session hijacking possible.</w:t>
            </w:r>
          </w:p>
        </w:tc>
      </w:tr>
      <w:tr w:rsidR="00647407" w14:paraId="0D8D6CBA" w14:textId="77777777">
        <w:tc>
          <w:tcPr>
            <w:tcW w:w="25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D6CB8" w14:textId="77777777" w:rsidR="00647407" w:rsidRDefault="0094004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VI. Attack modeling</w:t>
            </w:r>
          </w:p>
        </w:tc>
        <w:tc>
          <w:tcPr>
            <w:tcW w:w="6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D6CB9" w14:textId="77777777" w:rsidR="00647407" w:rsidRDefault="0094004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hyperlink r:id="rId6">
              <w:r>
                <w:rPr>
                  <w:rFonts w:ascii="Google Sans" w:eastAsia="Google Sans" w:hAnsi="Google Sans" w:cs="Google Sans"/>
                  <w:color w:val="1155CC"/>
                  <w:u w:val="single"/>
                </w:rPr>
                <w:t>Sample attack tree diagram</w:t>
              </w:r>
            </w:hyperlink>
          </w:p>
        </w:tc>
      </w:tr>
      <w:tr w:rsidR="00647407" w14:paraId="0D8D6CBD" w14:textId="77777777">
        <w:tc>
          <w:tcPr>
            <w:tcW w:w="25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2A2F8" w14:textId="77777777" w:rsidR="007E112F" w:rsidRDefault="007E112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</w:p>
          <w:p w14:paraId="0D8D6CBB" w14:textId="5201395E" w:rsidR="00647407" w:rsidRDefault="0094004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VII. Risk analysis and impact</w:t>
            </w:r>
          </w:p>
        </w:tc>
        <w:tc>
          <w:tcPr>
            <w:tcW w:w="6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2F457" w14:textId="77777777" w:rsidR="007E112F" w:rsidRDefault="007E11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</w:p>
          <w:p w14:paraId="0C6D23C0" w14:textId="77777777" w:rsidR="007E112F" w:rsidRDefault="007E11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</w:p>
          <w:p w14:paraId="3C66BCF9" w14:textId="77777777" w:rsidR="007E112F" w:rsidRDefault="007E112F" w:rsidP="007E112F">
            <w:pPr>
              <w:pStyle w:val="ListeParagraf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SHA</w:t>
            </w:r>
            <w:r w:rsidR="00AD27CB">
              <w:rPr>
                <w:rFonts w:ascii="Google Sans" w:eastAsia="Google Sans" w:hAnsi="Google Sans" w:cs="Google Sans"/>
              </w:rPr>
              <w:t>-256</w:t>
            </w:r>
          </w:p>
          <w:p w14:paraId="091A559A" w14:textId="58091803" w:rsidR="004040E3" w:rsidRDefault="004040E3" w:rsidP="007E112F">
            <w:pPr>
              <w:pStyle w:val="ListeParagraf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Implementing Incident response procedures</w:t>
            </w:r>
          </w:p>
          <w:p w14:paraId="4D90DD1F" w14:textId="2AFB2B53" w:rsidR="004040E3" w:rsidRDefault="004040E3" w:rsidP="004040E3">
            <w:pPr>
              <w:pStyle w:val="ListeParagraf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Implementing </w:t>
            </w:r>
            <w:r w:rsidR="00940040">
              <w:rPr>
                <w:rFonts w:ascii="Google Sans" w:eastAsia="Google Sans" w:hAnsi="Google Sans" w:cs="Google Sans"/>
              </w:rPr>
              <w:t xml:space="preserve">a </w:t>
            </w:r>
            <w:r>
              <w:rPr>
                <w:rFonts w:ascii="Google Sans" w:eastAsia="Google Sans" w:hAnsi="Google Sans" w:cs="Google Sans"/>
              </w:rPr>
              <w:t xml:space="preserve">Password </w:t>
            </w:r>
            <w:r w:rsidR="004E4D8B">
              <w:rPr>
                <w:rFonts w:ascii="Google Sans" w:eastAsia="Google Sans" w:hAnsi="Google Sans" w:cs="Google Sans"/>
              </w:rPr>
              <w:t>Policy</w:t>
            </w:r>
          </w:p>
          <w:p w14:paraId="0D8D6CBC" w14:textId="61241373" w:rsidR="00940040" w:rsidRPr="004040E3" w:rsidRDefault="00940040" w:rsidP="004040E3">
            <w:pPr>
              <w:pStyle w:val="ListeParagraf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Applying principle of least privilege</w:t>
            </w:r>
          </w:p>
        </w:tc>
      </w:tr>
    </w:tbl>
    <w:p w14:paraId="0D8D6CBE" w14:textId="77777777" w:rsidR="00647407" w:rsidRDefault="00647407"/>
    <w:p w14:paraId="0D8D6CBF" w14:textId="77777777" w:rsidR="00647407" w:rsidRDefault="004E4D8B">
      <w:r>
        <w:pict w14:anchorId="0D8D6CC1">
          <v:rect id="_x0000_i1026" style="width:0;height:1.5pt" o:hralign="center" o:hrstd="t" o:hr="t" fillcolor="#a0a0a0" stroked="f"/>
        </w:pict>
      </w:r>
    </w:p>
    <w:sectPr w:rsidR="00647407"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0B50DC77-E746-4527-8136-BF56440600F7}"/>
    <w:embedBold r:id="rId2" w:fontKey="{6BEB3D88-5690-4107-996F-55225B5F0601}"/>
    <w:embedItalic r:id="rId3" w:fontKey="{5421F95F-8939-4704-8C84-8BA3EC43DE4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D4467DA-889A-4D5B-B72A-75B720CD2B7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0BADDBE-8424-4B4A-AE35-FB5FABD4514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A4063"/>
    <w:multiLevelType w:val="multilevel"/>
    <w:tmpl w:val="C98EDC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A442E8"/>
    <w:multiLevelType w:val="multilevel"/>
    <w:tmpl w:val="10E8D4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861222A"/>
    <w:multiLevelType w:val="multilevel"/>
    <w:tmpl w:val="DCE6FC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C4472E6"/>
    <w:multiLevelType w:val="hybridMultilevel"/>
    <w:tmpl w:val="89F01D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3C7503"/>
    <w:multiLevelType w:val="multilevel"/>
    <w:tmpl w:val="735E5E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96920153">
    <w:abstractNumId w:val="0"/>
  </w:num>
  <w:num w:numId="2" w16cid:durableId="115948478">
    <w:abstractNumId w:val="1"/>
  </w:num>
  <w:num w:numId="3" w16cid:durableId="1944339905">
    <w:abstractNumId w:val="4"/>
  </w:num>
  <w:num w:numId="4" w16cid:durableId="822547499">
    <w:abstractNumId w:val="2"/>
  </w:num>
  <w:num w:numId="5" w16cid:durableId="6432682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7407"/>
    <w:rsid w:val="002654FA"/>
    <w:rsid w:val="002F642E"/>
    <w:rsid w:val="004040E3"/>
    <w:rsid w:val="004812A2"/>
    <w:rsid w:val="004972D3"/>
    <w:rsid w:val="004A4060"/>
    <w:rsid w:val="004E4D8B"/>
    <w:rsid w:val="005D6B9B"/>
    <w:rsid w:val="00617E3E"/>
    <w:rsid w:val="00647407"/>
    <w:rsid w:val="006E4627"/>
    <w:rsid w:val="006E4A06"/>
    <w:rsid w:val="00753C07"/>
    <w:rsid w:val="007B04A6"/>
    <w:rsid w:val="007D0D15"/>
    <w:rsid w:val="007E112F"/>
    <w:rsid w:val="007F7BA9"/>
    <w:rsid w:val="00925D16"/>
    <w:rsid w:val="00940040"/>
    <w:rsid w:val="009877EE"/>
    <w:rsid w:val="00A05F12"/>
    <w:rsid w:val="00A10365"/>
    <w:rsid w:val="00A771EA"/>
    <w:rsid w:val="00A950F7"/>
    <w:rsid w:val="00AD27CB"/>
    <w:rsid w:val="00B02D09"/>
    <w:rsid w:val="00BC464A"/>
    <w:rsid w:val="00CA0E16"/>
    <w:rsid w:val="00D04F98"/>
    <w:rsid w:val="00DC51B4"/>
    <w:rsid w:val="00E25158"/>
    <w:rsid w:val="00E3553A"/>
    <w:rsid w:val="00EF3085"/>
    <w:rsid w:val="00F81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0D8D6C93"/>
  <w15:docId w15:val="{D014BABE-B007-4B21-AFC4-5D3EEEB29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tr-T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alk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alk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eParagraf">
    <w:name w:val="List Paragraph"/>
    <w:basedOn w:val="Normal"/>
    <w:uiPriority w:val="34"/>
    <w:qFormat/>
    <w:rsid w:val="007E11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FmWLyHgmq9XQoVuMxOym2PHO8IuedCkan4moYnI-EJ0/template/preview?usp=sharing&amp;resourcekey=0-zYPY7AhPJdcClXamlAfOag" TargetMode="External"/><Relationship Id="rId5" Type="http://schemas.openxmlformats.org/officeDocument/2006/relationships/hyperlink" Target="https://docs.google.com/presentation/d/1ol7y79popTFfNHM-90ES-H-i1Lpd0YNvPShxBlXozjg/template/preview?resourcekey=0-DZAkf7Vzh2PXsP-j3oXV-g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218</Words>
  <Characters>1245</Characters>
  <Application>Microsoft Office Word</Application>
  <DocSecurity>0</DocSecurity>
  <Lines>10</Lines>
  <Paragraphs>2</Paragraphs>
  <ScaleCrop>false</ScaleCrop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Ege Fard</cp:lastModifiedBy>
  <cp:revision>32</cp:revision>
  <dcterms:created xsi:type="dcterms:W3CDTF">2025-08-13T21:22:00Z</dcterms:created>
  <dcterms:modified xsi:type="dcterms:W3CDTF">2025-09-09T17:06:00Z</dcterms:modified>
</cp:coreProperties>
</file>