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D74AF1" w:rsidRDefault="006B162E" w:rsidP="00043DD1">
      <w:pPr>
        <w:bidi/>
        <w:ind w:left="90" w:firstLine="180"/>
        <w:jc w:val="both"/>
        <w:rPr>
          <w:rFonts w:cs="B Nazanin"/>
          <w:rtl/>
          <w:lang w:bidi="fa-IR"/>
        </w:rPr>
      </w:pPr>
      <w:r w:rsidRPr="00D74AF1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923F8" wp14:editId="54D5B5FD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4E31C77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D74AF1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15CD0895" wp14:editId="75CEF3A6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D74AF1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F661800" wp14:editId="2AB372AC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D74AF1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2B712588" wp14:editId="2EB9A0C8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D74AF1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93714C" wp14:editId="6C6E3BD6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B51663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B51663" w:rsidRDefault="00623843" w:rsidP="00924DE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B51663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924DE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هشتم</w:t>
                            </w:r>
                            <w:bookmarkStart w:id="0" w:name="_GoBack"/>
                            <w:bookmarkEnd w:id="0"/>
                          </w:p>
                          <w:p w:rsidR="00623843" w:rsidRPr="00B51663" w:rsidRDefault="009021AE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sz w:val="36"/>
                                <w:szCs w:val="36"/>
                              </w:rPr>
                              <w:t>Key 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37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B51663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B51663" w:rsidRDefault="00623843" w:rsidP="00924DEF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B51663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924DEF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هشتم</w:t>
                      </w:r>
                      <w:bookmarkStart w:id="1" w:name="_GoBack"/>
                      <w:bookmarkEnd w:id="1"/>
                    </w:p>
                    <w:p w:rsidR="00623843" w:rsidRPr="00B51663" w:rsidRDefault="009021AE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sz w:val="36"/>
                          <w:szCs w:val="36"/>
                        </w:rPr>
                        <w:t>Key 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D74AF1" w:rsidRDefault="00B51BB8" w:rsidP="004B3C00">
      <w:pPr>
        <w:bidi/>
        <w:spacing w:after="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r w:rsidRPr="00D74AF1">
        <w:rPr>
          <w:rFonts w:cs="B Nazanin" w:hint="cs"/>
          <w:sz w:val="36"/>
          <w:szCs w:val="36"/>
          <w:rtl/>
          <w:lang w:bidi="fa-IR"/>
        </w:rPr>
        <w:t>هدف:</w:t>
      </w:r>
    </w:p>
    <w:p w:rsidR="009021AE" w:rsidRPr="00D74AF1" w:rsidRDefault="002B6F43" w:rsidP="009021AE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rtl/>
          <w:lang w:bidi="fa-IR"/>
        </w:rPr>
      </w:pPr>
      <w:r w:rsidRPr="00D74AF1">
        <w:rPr>
          <w:rFonts w:cs="B Nazanin" w:hint="cs"/>
          <w:sz w:val="26"/>
          <w:szCs w:val="26"/>
          <w:rtl/>
          <w:lang w:bidi="fa-IR"/>
        </w:rPr>
        <w:t>یادگیری و راه اندازی</w:t>
      </w:r>
      <w:r w:rsidR="009021AE"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="009021AE" w:rsidRPr="00D74AF1">
        <w:rPr>
          <w:rFonts w:cs="B Nazanin"/>
          <w:sz w:val="26"/>
          <w:szCs w:val="26"/>
          <w:lang w:bidi="fa-IR"/>
        </w:rPr>
        <w:t>PWM</w:t>
      </w:r>
      <w:r w:rsidR="009021AE" w:rsidRPr="00D74AF1">
        <w:rPr>
          <w:rFonts w:cs="B Nazanin" w:hint="cs"/>
          <w:sz w:val="26"/>
          <w:szCs w:val="26"/>
          <w:rtl/>
          <w:lang w:bidi="fa-IR"/>
        </w:rPr>
        <w:t xml:space="preserve"> و استفاده از آنها برای کنترل </w:t>
      </w:r>
      <w:r w:rsidR="009021AE" w:rsidRPr="00D74AF1">
        <w:rPr>
          <w:rFonts w:cs="B Nazanin"/>
          <w:sz w:val="26"/>
          <w:szCs w:val="26"/>
          <w:lang w:bidi="fa-IR"/>
        </w:rPr>
        <w:t>LED</w:t>
      </w:r>
      <w:r w:rsidR="00EE2ADB" w:rsidRPr="00D74AF1">
        <w:rPr>
          <w:rFonts w:cs="B Nazanin" w:hint="cs"/>
          <w:sz w:val="26"/>
          <w:szCs w:val="26"/>
          <w:rtl/>
          <w:lang w:bidi="fa-IR"/>
        </w:rPr>
        <w:t>.</w:t>
      </w:r>
    </w:p>
    <w:p w:rsidR="00385F52" w:rsidRDefault="006E6762" w:rsidP="009021AE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یادگیری راه اندازی </w:t>
      </w:r>
      <w:r>
        <w:rPr>
          <w:rFonts w:cs="B Nazanin"/>
          <w:sz w:val="26"/>
          <w:szCs w:val="26"/>
          <w:lang w:bidi="prs-AF"/>
        </w:rPr>
        <w:t>Key Pad</w:t>
      </w:r>
      <w:r>
        <w:rPr>
          <w:rFonts w:cs="B Nazanin" w:hint="cs"/>
          <w:sz w:val="26"/>
          <w:szCs w:val="26"/>
          <w:rtl/>
          <w:lang w:bidi="prs-AF"/>
        </w:rPr>
        <w:t xml:space="preserve"> و روش صحیح خواندن آن</w:t>
      </w:r>
      <w:r w:rsidR="00EE2ADB" w:rsidRPr="00D74AF1">
        <w:rPr>
          <w:rFonts w:cs="B Nazanin" w:hint="cs"/>
          <w:sz w:val="26"/>
          <w:szCs w:val="26"/>
          <w:rtl/>
          <w:lang w:bidi="prs-AF"/>
        </w:rPr>
        <w:t>.</w:t>
      </w:r>
    </w:p>
    <w:p w:rsidR="006E6762" w:rsidRPr="00D74AF1" w:rsidRDefault="006E6762" w:rsidP="006E6762">
      <w:pPr>
        <w:pStyle w:val="ListParagraph"/>
        <w:numPr>
          <w:ilvl w:val="0"/>
          <w:numId w:val="4"/>
        </w:numPr>
        <w:bidi/>
        <w:spacing w:after="2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آشنایی مقدماتی با قابلیت </w:t>
      </w:r>
      <w:r>
        <w:rPr>
          <w:rFonts w:cs="B Nazanin"/>
          <w:sz w:val="26"/>
          <w:szCs w:val="26"/>
          <w:lang w:bidi="prs-AF"/>
        </w:rPr>
        <w:t>NVIC</w:t>
      </w:r>
      <w:r>
        <w:rPr>
          <w:rFonts w:cs="B Nazanin" w:hint="cs"/>
          <w:sz w:val="26"/>
          <w:szCs w:val="26"/>
          <w:rtl/>
          <w:lang w:bidi="prs-AF"/>
        </w:rPr>
        <w:t xml:space="preserve"> .</w:t>
      </w:r>
    </w:p>
    <w:p w:rsidR="00B51BB8" w:rsidRPr="00D74AF1" w:rsidRDefault="00B51BB8" w:rsidP="00385F52">
      <w:pPr>
        <w:bidi/>
        <w:spacing w:after="20"/>
        <w:ind w:left="86" w:firstLine="187"/>
        <w:jc w:val="both"/>
        <w:rPr>
          <w:rFonts w:cs="B Nazanin"/>
          <w:sz w:val="36"/>
          <w:szCs w:val="36"/>
          <w:rtl/>
          <w:lang w:bidi="fa-IR"/>
        </w:rPr>
      </w:pPr>
      <w:r w:rsidRPr="00D74AF1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36627D" w:rsidRPr="00D74AF1" w:rsidRDefault="0036627D" w:rsidP="0036627D">
      <w:pPr>
        <w:bidi/>
        <w:spacing w:after="20"/>
        <w:ind w:left="86" w:firstLine="187"/>
        <w:jc w:val="both"/>
        <w:rPr>
          <w:rFonts w:cs="B Nazanin"/>
          <w:sz w:val="26"/>
          <w:szCs w:val="26"/>
          <w:rtl/>
          <w:lang w:bidi="prs-AF"/>
        </w:rPr>
      </w:pPr>
      <w:r w:rsidRPr="00D74AF1">
        <w:rPr>
          <w:rFonts w:cs="B Nazanin"/>
          <w:sz w:val="36"/>
          <w:szCs w:val="36"/>
          <w:rtl/>
          <w:lang w:bidi="fa-IR"/>
        </w:rPr>
        <w:tab/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در این آزمایش قصد داریم به کمک </w:t>
      </w:r>
      <w:r w:rsidRPr="00D74AF1">
        <w:rPr>
          <w:rFonts w:cs="B Nazanin"/>
          <w:sz w:val="26"/>
          <w:szCs w:val="26"/>
          <w:lang w:bidi="fa-IR"/>
        </w:rPr>
        <w:t>key pad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مدت زمان پر شدت شدن یا کم شدت شدن نور یک </w:t>
      </w:r>
      <w:r w:rsidRPr="00D74AF1">
        <w:rPr>
          <w:rFonts w:cs="B Nazanin"/>
          <w:sz w:val="26"/>
          <w:szCs w:val="26"/>
          <w:lang w:bidi="prs-AF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را کنترل کنیم. برای </w:t>
      </w:r>
      <w:r w:rsidRPr="00D74AF1">
        <w:rPr>
          <w:rFonts w:cs="B Nazanin" w:hint="cs"/>
          <w:sz w:val="26"/>
          <w:szCs w:val="26"/>
          <w:rtl/>
          <w:lang w:bidi="prs-AF"/>
        </w:rPr>
        <w:tab/>
      </w:r>
      <w:r w:rsidRPr="00D74AF1">
        <w:rPr>
          <w:rFonts w:cs="B Nazanin" w:hint="cs"/>
          <w:sz w:val="26"/>
          <w:szCs w:val="26"/>
          <w:rtl/>
          <w:lang w:bidi="prs-AF"/>
        </w:rPr>
        <w:tab/>
        <w:t xml:space="preserve">رسیدن به این مقصود از واحد </w:t>
      </w:r>
      <w:r w:rsidRPr="00D74AF1">
        <w:rPr>
          <w:rFonts w:cs="B Nazanin"/>
          <w:sz w:val="26"/>
          <w:szCs w:val="26"/>
          <w:lang w:bidi="prs-AF"/>
        </w:rPr>
        <w:t>NVIC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میکروکنترلر </w:t>
      </w:r>
      <w:r w:rsidRPr="00D74AF1">
        <w:rPr>
          <w:rFonts w:asciiTheme="majorBidi" w:hAnsiTheme="majorBidi" w:cstheme="majorBidi"/>
          <w:sz w:val="26"/>
          <w:szCs w:val="26"/>
          <w:lang w:bidi="prs-AF"/>
        </w:rPr>
        <w:t>LPC</w:t>
      </w:r>
      <w:r w:rsidRPr="00D74AF1">
        <w:rPr>
          <w:rFonts w:cs="B Nazanin"/>
          <w:sz w:val="26"/>
          <w:szCs w:val="26"/>
          <w:lang w:bidi="prs-AF"/>
        </w:rPr>
        <w:t xml:space="preserve"> 1768 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استفاده خواهیم کرد.</w:t>
      </w:r>
    </w:p>
    <w:p w:rsidR="005E7A64" w:rsidRPr="00D74AF1" w:rsidRDefault="00387681" w:rsidP="005E7A64">
      <w:pPr>
        <w:pStyle w:val="ListParagraph"/>
        <w:numPr>
          <w:ilvl w:val="0"/>
          <w:numId w:val="5"/>
        </w:numPr>
        <w:bidi/>
        <w:spacing w:after="20"/>
        <w:ind w:left="450"/>
        <w:jc w:val="both"/>
        <w:rPr>
          <w:rFonts w:cs="B Nazanin"/>
          <w:sz w:val="26"/>
          <w:szCs w:val="26"/>
          <w:rtl/>
          <w:lang w:bidi="fa-IR"/>
        </w:rPr>
      </w:pPr>
      <w:r w:rsidRPr="00D74AF1">
        <w:rPr>
          <w:rFonts w:ascii="Nazanin" w:cs="B Nazanin" w:hint="cs"/>
          <w:sz w:val="26"/>
          <w:szCs w:val="26"/>
          <w:rtl/>
        </w:rPr>
        <w:t>کد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نویسی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 xml:space="preserve">آزمایشهای </w:t>
      </w:r>
      <w:r w:rsidRPr="00D74AF1">
        <w:rPr>
          <w:rFonts w:cs="B Nazanin"/>
          <w:sz w:val="26"/>
          <w:szCs w:val="26"/>
        </w:rPr>
        <w:t>ARM</w:t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 با استفاده از </w:t>
      </w:r>
      <w:proofErr w:type="spellStart"/>
      <w:r w:rsidRPr="00D74AF1">
        <w:rPr>
          <w:rFonts w:cs="B Nazanin"/>
          <w:sz w:val="26"/>
          <w:szCs w:val="26"/>
          <w:lang w:bidi="fa-IR"/>
        </w:rPr>
        <w:t>c++</w:t>
      </w:r>
      <w:proofErr w:type="spellEnd"/>
      <w:r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شی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گرائی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استفاده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 xml:space="preserve">از </w:t>
      </w:r>
      <w:r w:rsidRPr="00D74AF1">
        <w:rPr>
          <w:rFonts w:cs="B Nazanin"/>
          <w:sz w:val="26"/>
          <w:szCs w:val="26"/>
        </w:rPr>
        <w:t>class</w:t>
      </w:r>
      <w:r w:rsidRPr="00D74AF1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برای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طبق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بندی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و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مفهوم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تر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شدن</w:t>
      </w:r>
      <w:r w:rsidRPr="00D74AF1">
        <w:rPr>
          <w:rFonts w:ascii="Nazanin" w:cs="B Nazanin"/>
          <w:sz w:val="26"/>
          <w:szCs w:val="26"/>
        </w:rPr>
        <w:t xml:space="preserve"> </w:t>
      </w:r>
      <w:r w:rsidRPr="00D74AF1">
        <w:rPr>
          <w:rFonts w:ascii="Nazanin" w:cs="B Nazanin" w:hint="cs"/>
          <w:sz w:val="26"/>
          <w:szCs w:val="26"/>
          <w:rtl/>
        </w:rPr>
        <w:t>کد، 10 درصد امتیاز مثبتی دارد.</w:t>
      </w:r>
    </w:p>
    <w:p w:rsidR="005E7A64" w:rsidRPr="00D74AF1" w:rsidRDefault="0036627D" w:rsidP="005E7A64">
      <w:pPr>
        <w:pStyle w:val="ListParagraph"/>
        <w:numPr>
          <w:ilvl w:val="0"/>
          <w:numId w:val="3"/>
        </w:numPr>
        <w:bidi/>
        <w:ind w:left="360" w:hanging="270"/>
        <w:jc w:val="both"/>
        <w:rPr>
          <w:rFonts w:cs="B Nazanin"/>
          <w:sz w:val="26"/>
          <w:szCs w:val="26"/>
          <w:lang w:bidi="fa-IR"/>
        </w:rPr>
      </w:pPr>
      <w:r w:rsidRPr="00D74AF1">
        <w:rPr>
          <w:rFonts w:cs="B Nazanin"/>
          <w:sz w:val="26"/>
          <w:szCs w:val="26"/>
          <w:lang w:bidi="fa-IR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روی برد را به کمک </w:t>
      </w:r>
      <w:r w:rsidRPr="00D74AF1">
        <w:rPr>
          <w:rFonts w:cs="B Nazanin"/>
          <w:sz w:val="26"/>
          <w:szCs w:val="26"/>
          <w:lang w:bidi="prs-AF"/>
        </w:rPr>
        <w:t>PWM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روشن</w:t>
      </w:r>
      <w:r w:rsidR="00073C11" w:rsidRPr="00D74AF1">
        <w:rPr>
          <w:rFonts w:cs="B Nazanin" w:hint="cs"/>
          <w:sz w:val="26"/>
          <w:szCs w:val="26"/>
          <w:rtl/>
          <w:lang w:bidi="fa-IR"/>
        </w:rPr>
        <w:t xml:space="preserve"> و کنترل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کنید.</w:t>
      </w:r>
    </w:p>
    <w:p w:rsidR="00580B10" w:rsidRPr="00D74AF1" w:rsidRDefault="0036627D" w:rsidP="002B6F43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D74AF1">
        <w:rPr>
          <w:rFonts w:ascii="Nazanin" w:cs="B Nazanin" w:hint="cs"/>
          <w:sz w:val="26"/>
          <w:szCs w:val="26"/>
          <w:rtl/>
        </w:rPr>
        <w:t xml:space="preserve">واحد </w:t>
      </w:r>
      <w:r w:rsidRPr="00D74AF1">
        <w:rPr>
          <w:rFonts w:cs="B Nazanin"/>
          <w:sz w:val="26"/>
          <w:szCs w:val="26"/>
        </w:rPr>
        <w:t>UART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را راه اندازی کنید و </w:t>
      </w:r>
      <w:r w:rsidR="002B6F43" w:rsidRPr="00D74AF1">
        <w:rPr>
          <w:rFonts w:cs="B Nazanin" w:hint="cs"/>
          <w:sz w:val="26"/>
          <w:szCs w:val="26"/>
          <w:rtl/>
          <w:lang w:bidi="prs-AF"/>
        </w:rPr>
        <w:t>از صحت آن اطمینان حاصل کنید</w:t>
      </w:r>
      <w:r w:rsidRPr="00D74AF1">
        <w:rPr>
          <w:rFonts w:cs="B Nazanin" w:hint="cs"/>
          <w:sz w:val="26"/>
          <w:szCs w:val="26"/>
          <w:rtl/>
          <w:lang w:bidi="prs-AF"/>
        </w:rPr>
        <w:t>.</w:t>
      </w:r>
      <w:r w:rsidR="006E6762">
        <w:rPr>
          <w:rFonts w:cs="B Nazanin" w:hint="cs"/>
          <w:sz w:val="26"/>
          <w:szCs w:val="26"/>
          <w:rtl/>
          <w:lang w:bidi="prs-AF"/>
        </w:rPr>
        <w:t>(در آزمایش قبل انجام داده</w:t>
      </w:r>
      <w:r w:rsidR="006E6762">
        <w:rPr>
          <w:rFonts w:cs="B Nazanin"/>
          <w:sz w:val="26"/>
          <w:szCs w:val="26"/>
          <w:rtl/>
          <w:lang w:bidi="prs-AF"/>
        </w:rPr>
        <w:softHyphen/>
      </w:r>
      <w:r w:rsidR="006E6762">
        <w:rPr>
          <w:rFonts w:cs="B Nazanin" w:hint="cs"/>
          <w:sz w:val="26"/>
          <w:szCs w:val="26"/>
          <w:rtl/>
          <w:lang w:bidi="prs-AF"/>
        </w:rPr>
        <w:t>اید.)</w:t>
      </w:r>
    </w:p>
    <w:p w:rsidR="00D74AF1" w:rsidRPr="00D74AF1" w:rsidRDefault="00D74AF1" w:rsidP="00D74AF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D74AF1">
        <w:rPr>
          <w:rFonts w:ascii="Nazanin" w:cs="B Nazanin" w:hint="cs"/>
          <w:sz w:val="26"/>
          <w:szCs w:val="26"/>
          <w:rtl/>
        </w:rPr>
        <w:t xml:space="preserve">حال با استفاده از تایمر ، </w:t>
      </w:r>
      <w:r w:rsidRPr="00D74AF1">
        <w:rPr>
          <w:rFonts w:cs="B Nazanin"/>
          <w:sz w:val="26"/>
          <w:szCs w:val="26"/>
        </w:rPr>
        <w:t>key pad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‌ را راه‌اندازی کنید و عدد خوانده شده از آن را با </w:t>
      </w:r>
      <w:r w:rsidRPr="00D74AF1">
        <w:rPr>
          <w:rFonts w:cs="B Nazanin"/>
          <w:sz w:val="26"/>
          <w:szCs w:val="26"/>
          <w:lang w:bidi="prs-AF"/>
        </w:rPr>
        <w:t>UART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به کامپیوتر ارسال کنید.اولویت</w:t>
      </w:r>
      <w:r w:rsidRPr="00D74AF1">
        <w:rPr>
          <w:rFonts w:cs="B Nazanin"/>
          <w:sz w:val="26"/>
          <w:szCs w:val="26"/>
          <w:rtl/>
          <w:lang w:bidi="prs-AF"/>
        </w:rPr>
        <w:tab/>
      </w:r>
      <w:r w:rsidRPr="00D74AF1">
        <w:rPr>
          <w:rFonts w:cs="B Nazanin"/>
          <w:sz w:val="26"/>
          <w:szCs w:val="26"/>
          <w:rtl/>
          <w:lang w:bidi="prs-AF"/>
        </w:rPr>
        <w:tab/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اینتراپت</w:t>
      </w:r>
      <w:r w:rsidRPr="00D74AF1">
        <w:rPr>
          <w:rFonts w:cs="B Nazanin"/>
          <w:sz w:val="26"/>
          <w:szCs w:val="26"/>
          <w:rtl/>
          <w:lang w:bidi="prs-AF"/>
        </w:rPr>
        <w:softHyphen/>
      </w:r>
      <w:r w:rsidRPr="00D74AF1">
        <w:rPr>
          <w:rFonts w:cs="B Nazanin" w:hint="cs"/>
          <w:sz w:val="26"/>
          <w:szCs w:val="26"/>
          <w:rtl/>
          <w:lang w:bidi="prs-AF"/>
        </w:rPr>
        <w:t>ها را به درستی تنظیم کنید.</w:t>
      </w:r>
    </w:p>
    <w:p w:rsidR="00B73535" w:rsidRPr="00D74AF1" w:rsidRDefault="00D74AF1" w:rsidP="00D74AF1">
      <w:pPr>
        <w:pStyle w:val="ListParagraph"/>
        <w:numPr>
          <w:ilvl w:val="0"/>
          <w:numId w:val="3"/>
        </w:numPr>
        <w:bidi/>
        <w:spacing w:after="0"/>
        <w:ind w:left="360" w:hanging="270"/>
        <w:rPr>
          <w:rFonts w:cs="B Nazanin"/>
          <w:sz w:val="36"/>
          <w:szCs w:val="36"/>
          <w:lang w:bidi="fa-IR"/>
        </w:rPr>
      </w:pPr>
      <w:r w:rsidRPr="00D74AF1">
        <w:rPr>
          <w:rFonts w:cs="B Nazanin" w:hint="cs"/>
          <w:sz w:val="26"/>
          <w:szCs w:val="26"/>
          <w:rtl/>
          <w:lang w:bidi="fa-IR"/>
        </w:rPr>
        <w:t xml:space="preserve">حال می‌خواهیم شدت نور </w:t>
      </w:r>
      <w:r w:rsidRPr="00D74AF1">
        <w:rPr>
          <w:rFonts w:cs="B Nazanin"/>
          <w:sz w:val="26"/>
          <w:szCs w:val="26"/>
          <w:lang w:bidi="fa-IR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‌ را با تغییر عرض پالس </w:t>
      </w:r>
      <w:r w:rsidRPr="00D74AF1">
        <w:rPr>
          <w:rFonts w:cs="B Nazanin"/>
          <w:sz w:val="26"/>
          <w:szCs w:val="26"/>
          <w:lang w:bidi="prs-AF"/>
        </w:rPr>
        <w:t>PWM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از خاموش به روشن و برعکس تغییر دهیم. با استفاده از عدد خوانده شده از </w:t>
      </w:r>
      <w:r w:rsidRPr="00D74AF1">
        <w:rPr>
          <w:rFonts w:cs="B Nazanin"/>
          <w:sz w:val="26"/>
          <w:szCs w:val="26"/>
          <w:lang w:bidi="prs-AF"/>
        </w:rPr>
        <w:t>Key pad</w:t>
      </w:r>
      <w:r w:rsidRPr="00D74AF1">
        <w:rPr>
          <w:rFonts w:cs="B Nazanin" w:hint="cs"/>
          <w:sz w:val="26"/>
          <w:szCs w:val="26"/>
          <w:rtl/>
          <w:lang w:bidi="prs-AF"/>
        </w:rPr>
        <w:t xml:space="preserve"> سرعت این عمل (خاموش و روشن شدن </w:t>
      </w:r>
      <w:r w:rsidRPr="00D74AF1">
        <w:rPr>
          <w:rFonts w:cs="B Nazanin"/>
          <w:sz w:val="26"/>
          <w:szCs w:val="26"/>
          <w:lang w:bidi="prs-AF"/>
        </w:rPr>
        <w:t>led</w:t>
      </w:r>
      <w:r w:rsidRPr="00D74AF1">
        <w:rPr>
          <w:rFonts w:cs="B Nazanin" w:hint="cs"/>
          <w:sz w:val="26"/>
          <w:szCs w:val="26"/>
          <w:rtl/>
          <w:lang w:bidi="prs-AF"/>
        </w:rPr>
        <w:t>) را کنترل کنید .</w:t>
      </w:r>
      <w:r w:rsidR="006E6762">
        <w:rPr>
          <w:rFonts w:cs="B Nazanin" w:hint="cs"/>
          <w:sz w:val="26"/>
          <w:szCs w:val="26"/>
          <w:rtl/>
          <w:lang w:bidi="prs-AF"/>
        </w:rPr>
        <w:t>اولویت اینتراپت</w:t>
      </w:r>
      <w:r w:rsidR="006E6762">
        <w:rPr>
          <w:rFonts w:cs="B Nazanin"/>
          <w:sz w:val="26"/>
          <w:szCs w:val="26"/>
          <w:rtl/>
          <w:lang w:bidi="prs-AF"/>
        </w:rPr>
        <w:softHyphen/>
      </w:r>
      <w:r w:rsidR="006E6762">
        <w:rPr>
          <w:rFonts w:cs="B Nazanin" w:hint="cs"/>
          <w:sz w:val="26"/>
          <w:szCs w:val="26"/>
          <w:rtl/>
          <w:lang w:bidi="prs-AF"/>
        </w:rPr>
        <w:t>ها را به درستی تنظیم کنید.</w:t>
      </w:r>
    </w:p>
    <w:p w:rsidR="00FB2F75" w:rsidRPr="00D74AF1" w:rsidRDefault="00EE2ADB" w:rsidP="003F5E80">
      <w:pPr>
        <w:pStyle w:val="ListParagraph"/>
        <w:bidi/>
        <w:spacing w:after="0"/>
        <w:ind w:left="360"/>
        <w:jc w:val="right"/>
        <w:rPr>
          <w:rFonts w:cs="B Nazanin"/>
          <w:sz w:val="36"/>
          <w:szCs w:val="36"/>
          <w:rtl/>
          <w:lang w:bidi="fa-IR"/>
        </w:rPr>
      </w:pPr>
      <w:r w:rsidRPr="00D74AF1">
        <w:rPr>
          <w:rFonts w:ascii="Nazanin" w:cs="B Nazanin" w:hint="cs"/>
          <w:sz w:val="26"/>
          <w:szCs w:val="26"/>
          <w:rtl/>
        </w:rPr>
        <w:t>هیچ دانشی چون اندیشیدن نیست.</w:t>
      </w:r>
    </w:p>
    <w:sectPr w:rsidR="00FB2F75" w:rsidRPr="00D74AF1" w:rsidSect="00387681">
      <w:pgSz w:w="12240" w:h="15840"/>
      <w:pgMar w:top="81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D46"/>
    <w:multiLevelType w:val="hybridMultilevel"/>
    <w:tmpl w:val="A7DAC5E2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B6F5B"/>
    <w:multiLevelType w:val="hybridMultilevel"/>
    <w:tmpl w:val="6DC483FA"/>
    <w:lvl w:ilvl="0" w:tplc="04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3DD1"/>
    <w:rsid w:val="00063B19"/>
    <w:rsid w:val="00073C11"/>
    <w:rsid w:val="00096D96"/>
    <w:rsid w:val="000B4175"/>
    <w:rsid w:val="000F40C3"/>
    <w:rsid w:val="000F4F7B"/>
    <w:rsid w:val="00111AC3"/>
    <w:rsid w:val="00127BD9"/>
    <w:rsid w:val="00147270"/>
    <w:rsid w:val="00152507"/>
    <w:rsid w:val="0015594C"/>
    <w:rsid w:val="00156A20"/>
    <w:rsid w:val="001652A7"/>
    <w:rsid w:val="00242970"/>
    <w:rsid w:val="00256839"/>
    <w:rsid w:val="00265BC7"/>
    <w:rsid w:val="002B6F43"/>
    <w:rsid w:val="002C1008"/>
    <w:rsid w:val="002E732A"/>
    <w:rsid w:val="0036627D"/>
    <w:rsid w:val="0037200F"/>
    <w:rsid w:val="00385F52"/>
    <w:rsid w:val="00387681"/>
    <w:rsid w:val="003901D0"/>
    <w:rsid w:val="003A43B4"/>
    <w:rsid w:val="003B3DB2"/>
    <w:rsid w:val="003E3984"/>
    <w:rsid w:val="003F5E80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5E7A64"/>
    <w:rsid w:val="00623843"/>
    <w:rsid w:val="00626BCD"/>
    <w:rsid w:val="0063642D"/>
    <w:rsid w:val="006454C6"/>
    <w:rsid w:val="0065580A"/>
    <w:rsid w:val="006B00B5"/>
    <w:rsid w:val="006B162E"/>
    <w:rsid w:val="006C0594"/>
    <w:rsid w:val="006E2FA4"/>
    <w:rsid w:val="006E6762"/>
    <w:rsid w:val="007125B5"/>
    <w:rsid w:val="0076216D"/>
    <w:rsid w:val="007E0D1D"/>
    <w:rsid w:val="008130BC"/>
    <w:rsid w:val="00820446"/>
    <w:rsid w:val="00847AD7"/>
    <w:rsid w:val="00863385"/>
    <w:rsid w:val="009021AE"/>
    <w:rsid w:val="009076FD"/>
    <w:rsid w:val="00916C1B"/>
    <w:rsid w:val="00924DEF"/>
    <w:rsid w:val="00997D06"/>
    <w:rsid w:val="009C2B34"/>
    <w:rsid w:val="009C47D5"/>
    <w:rsid w:val="009C51AF"/>
    <w:rsid w:val="009C79E7"/>
    <w:rsid w:val="009E4C27"/>
    <w:rsid w:val="009F7660"/>
    <w:rsid w:val="00A3209D"/>
    <w:rsid w:val="00A438C9"/>
    <w:rsid w:val="00A646A4"/>
    <w:rsid w:val="00B42AAA"/>
    <w:rsid w:val="00B51663"/>
    <w:rsid w:val="00B51BB8"/>
    <w:rsid w:val="00B54B9F"/>
    <w:rsid w:val="00B713EA"/>
    <w:rsid w:val="00B73535"/>
    <w:rsid w:val="00B949AC"/>
    <w:rsid w:val="00BA7103"/>
    <w:rsid w:val="00BB0CA2"/>
    <w:rsid w:val="00BC1DF7"/>
    <w:rsid w:val="00C000B9"/>
    <w:rsid w:val="00C27F2D"/>
    <w:rsid w:val="00C44FEC"/>
    <w:rsid w:val="00C51639"/>
    <w:rsid w:val="00C60616"/>
    <w:rsid w:val="00C85634"/>
    <w:rsid w:val="00CA38DD"/>
    <w:rsid w:val="00D05897"/>
    <w:rsid w:val="00D74AF1"/>
    <w:rsid w:val="00DB57DE"/>
    <w:rsid w:val="00DE359D"/>
    <w:rsid w:val="00DE6421"/>
    <w:rsid w:val="00DE76F0"/>
    <w:rsid w:val="00E47C7D"/>
    <w:rsid w:val="00EA31DE"/>
    <w:rsid w:val="00ED427C"/>
    <w:rsid w:val="00EE2ADB"/>
    <w:rsid w:val="00EE6738"/>
    <w:rsid w:val="00EF12E8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3BE41-F716-4E25-AF15-35803C3E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15</cp:revision>
  <cp:lastPrinted>2016-02-15T15:39:00Z</cp:lastPrinted>
  <dcterms:created xsi:type="dcterms:W3CDTF">2016-12-13T05:25:00Z</dcterms:created>
  <dcterms:modified xsi:type="dcterms:W3CDTF">2017-02-07T22:06:00Z</dcterms:modified>
</cp:coreProperties>
</file>