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C80E8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دوم</w:t>
                            </w:r>
                          </w:p>
                          <w:p w:rsidR="00623843" w:rsidRPr="00C80E87" w:rsidRDefault="004C095F" w:rsidP="00570572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57057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C80E8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دوم</w:t>
                      </w:r>
                    </w:p>
                    <w:p w:rsidR="00623843" w:rsidRPr="00C80E87" w:rsidRDefault="004C095F" w:rsidP="00570572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570572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5ADA" w:rsidRDefault="00695ADA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C80E87" w:rsidRDefault="0014018B" w:rsidP="00695ADA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="00695ADA">
        <w:rPr>
          <w:rFonts w:cs="B Nazanin"/>
          <w:sz w:val="28"/>
          <w:szCs w:val="28"/>
          <w:rtl/>
          <w:lang w:bidi="fa-IR"/>
        </w:rPr>
        <w:tab/>
      </w:r>
      <w:bookmarkStart w:id="0" w:name="_GoBack"/>
      <w:bookmarkEnd w:id="0"/>
      <w:r w:rsidRPr="00C80E87">
        <w:rPr>
          <w:rFonts w:cs="B Nazanin" w:hint="cs"/>
          <w:sz w:val="28"/>
          <w:szCs w:val="28"/>
          <w:rtl/>
          <w:lang w:bidi="fa-IR"/>
        </w:rPr>
        <w:tab/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4D3F88" w:rsidRDefault="009A41DB" w:rsidP="00CC4107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E37D25">
        <w:rPr>
          <w:rFonts w:cs="B Nazanin" w:hint="cs"/>
          <w:sz w:val="26"/>
          <w:szCs w:val="26"/>
          <w:rtl/>
          <w:lang w:bidi="fa-IR"/>
        </w:rPr>
        <w:t>مدولاسیون عرض پالس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(</w:t>
      </w:r>
      <w:r w:rsidR="00A57091">
        <w:rPr>
          <w:rFonts w:cs="B Nazanin"/>
          <w:sz w:val="26"/>
          <w:szCs w:val="26"/>
          <w:lang w:bidi="fa-IR"/>
        </w:rPr>
        <w:t>PWM</w:t>
      </w:r>
      <w:r w:rsidR="00A57091">
        <w:rPr>
          <w:rFonts w:cs="B Nazanin" w:hint="cs"/>
          <w:sz w:val="26"/>
          <w:szCs w:val="26"/>
          <w:rtl/>
          <w:lang w:bidi="fa-IR"/>
        </w:rPr>
        <w:t>)</w:t>
      </w:r>
      <w:r w:rsidR="00E37D25">
        <w:rPr>
          <w:rFonts w:cs="B Nazanin" w:hint="cs"/>
          <w:sz w:val="26"/>
          <w:szCs w:val="26"/>
          <w:rtl/>
          <w:lang w:bidi="fa-IR"/>
        </w:rPr>
        <w:t xml:space="preserve"> </w:t>
      </w:r>
      <w:r w:rsidR="00CC4107">
        <w:rPr>
          <w:rFonts w:cs="B Nazanin" w:hint="cs"/>
          <w:sz w:val="26"/>
          <w:szCs w:val="26"/>
          <w:rtl/>
          <w:lang w:bidi="fa-IR"/>
        </w:rPr>
        <w:t xml:space="preserve">چه پارامترهایی </w:t>
      </w:r>
      <w:r w:rsidR="00A57091">
        <w:rPr>
          <w:rFonts w:cs="B Nazanin" w:hint="cs"/>
          <w:sz w:val="26"/>
          <w:szCs w:val="26"/>
          <w:rtl/>
          <w:lang w:bidi="fa-IR"/>
        </w:rPr>
        <w:t>دارد؟</w:t>
      </w:r>
    </w:p>
    <w:p w:rsidR="0026783F" w:rsidRDefault="0026783F" w:rsidP="0026783F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به کمک یک </w:t>
      </w:r>
      <w:r>
        <w:rPr>
          <w:rFonts w:cs="B Nazanin"/>
          <w:sz w:val="26"/>
          <w:szCs w:val="26"/>
          <w:lang w:bidi="fa-IR"/>
        </w:rPr>
        <w:t>counter</w:t>
      </w:r>
      <w:r>
        <w:rPr>
          <w:rFonts w:cs="B Nazanin" w:hint="cs"/>
          <w:sz w:val="26"/>
          <w:szCs w:val="26"/>
          <w:rtl/>
          <w:lang w:bidi="fa-IR"/>
        </w:rPr>
        <w:t xml:space="preserve"> 8 بیتی و هر المانی که نیاز دارید یک خروجی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بسازید که </w:t>
      </w:r>
      <w:r>
        <w:rPr>
          <w:rFonts w:cs="B Nazanin"/>
          <w:sz w:val="26"/>
          <w:szCs w:val="26"/>
          <w:lang w:bidi="fa-IR"/>
        </w:rPr>
        <w:t>Duty cycle</w:t>
      </w:r>
      <w:r>
        <w:rPr>
          <w:rFonts w:cs="B Nazanin" w:hint="cs"/>
          <w:sz w:val="26"/>
          <w:szCs w:val="26"/>
          <w:rtl/>
          <w:lang w:bidi="fa-IR"/>
        </w:rPr>
        <w:t xml:space="preserve"> آن به کمک یک رجیستر قابل تنظیم باشد</w:t>
      </w:r>
    </w:p>
    <w:p w:rsidR="004D3F88" w:rsidRPr="00C80E87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A57091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مشخصات و پارامترهای </w:t>
      </w:r>
      <w:r w:rsidR="00A57091">
        <w:rPr>
          <w:rFonts w:cs="B Nazanin"/>
          <w:sz w:val="26"/>
          <w:szCs w:val="26"/>
          <w:lang w:bidi="fa-IR"/>
        </w:rPr>
        <w:t>ADC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را نام برده و هریک را مختصرا توضیح دهید.(حداقل سه مورد).</w:t>
      </w:r>
    </w:p>
    <w:p w:rsidR="0026783F" w:rsidRDefault="0026783F" w:rsidP="0026783F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فرض کنید یک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8 بیتی با فرکانس نمونه برداری </w:t>
      </w:r>
      <w:r>
        <w:rPr>
          <w:rFonts w:cs="B Nazanin"/>
          <w:sz w:val="26"/>
          <w:szCs w:val="26"/>
          <w:lang w:bidi="fa-IR"/>
        </w:rPr>
        <w:t>f</w:t>
      </w:r>
      <w:r>
        <w:rPr>
          <w:rFonts w:cs="B Nazanin"/>
          <w:sz w:val="26"/>
          <w:szCs w:val="26"/>
          <w:vertAlign w:val="subscript"/>
          <w:lang w:bidi="fa-IR"/>
        </w:rPr>
        <w:t>s</w:t>
      </w:r>
      <w:r>
        <w:rPr>
          <w:rFonts w:cs="B Nazanin" w:hint="cs"/>
          <w:sz w:val="26"/>
          <w:szCs w:val="26"/>
          <w:rtl/>
          <w:lang w:bidi="fa-IR"/>
        </w:rPr>
        <w:t xml:space="preserve"> در اختیار داریم و میخواهیم کیفیت آن را بسنجیم. به این صورت که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خواهیم ببینیم آیا این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همه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 کدها در خروجی خود نشان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دهد یا بعضی از کدها را جا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اندازد و هیچ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وقت در خروجی ظاهر نمی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کند؟ </w:t>
      </w:r>
    </w:p>
    <w:p w:rsidR="0026783F" w:rsidRDefault="0026783F" w:rsidP="0026783F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برای انجام این تست روی این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چه شکل موجی باید به ورودی آن اعمال کنیم؟</w:t>
      </w:r>
    </w:p>
    <w:p w:rsidR="0026783F" w:rsidRPr="00651769" w:rsidRDefault="0026783F" w:rsidP="0026783F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ج) با فرض این که این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محدوده صفر تا یک ولت را در ورودی خود پوشش دهد فرکانس شکل موج قسمت ب چه قدر باید باشد (بر حسب </w:t>
      </w:r>
      <w:r>
        <w:rPr>
          <w:rFonts w:cs="B Nazanin"/>
          <w:sz w:val="26"/>
          <w:szCs w:val="26"/>
          <w:lang w:bidi="fa-IR"/>
        </w:rPr>
        <w:t>f</w:t>
      </w:r>
      <w:r>
        <w:rPr>
          <w:rFonts w:cs="B Nazanin"/>
          <w:sz w:val="26"/>
          <w:szCs w:val="26"/>
          <w:vertAlign w:val="subscript"/>
          <w:lang w:bidi="fa-IR"/>
        </w:rPr>
        <w:t>s</w:t>
      </w:r>
      <w:r>
        <w:rPr>
          <w:rFonts w:cs="B Nazanin" w:hint="cs"/>
          <w:sz w:val="26"/>
          <w:szCs w:val="26"/>
          <w:rtl/>
          <w:lang w:bidi="fa-IR"/>
        </w:rPr>
        <w:t xml:space="preserve"> بیان کنید)؟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6783F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0572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95AD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C4107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20</cp:revision>
  <dcterms:created xsi:type="dcterms:W3CDTF">2016-02-28T20:57:00Z</dcterms:created>
  <dcterms:modified xsi:type="dcterms:W3CDTF">2017-03-02T15:15:00Z</dcterms:modified>
</cp:coreProperties>
</file>