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rPr>
        <w:id w:val="-1735844324"/>
        <w:docPartObj>
          <w:docPartGallery w:val="Cover Pages"/>
          <w:docPartUnique/>
        </w:docPartObj>
      </w:sdtPr>
      <w:sdtContent>
        <w:sdt>
          <w:sdtPr>
            <w:rPr>
              <w:rFonts w:eastAsiaTheme="minorHAnsi"/>
              <w:sz w:val="2"/>
            </w:rPr>
            <w:id w:val="-2049983457"/>
            <w:docPartObj>
              <w:docPartGallery w:val="Cover Pages"/>
              <w:docPartUnique/>
            </w:docPartObj>
          </w:sdtPr>
          <w:sdtEndPr>
            <w:rPr>
              <w:sz w:val="24"/>
            </w:rPr>
          </w:sdtEndPr>
          <w:sdtContent>
            <w:p w14:paraId="18BAECB3" w14:textId="62DC2225" w:rsidR="00DE2855" w:rsidRDefault="00E61C43" w:rsidP="00DE2855">
              <w:pPr>
                <w:pStyle w:val="NoSpacing"/>
                <w:rPr>
                  <w:sz w:val="2"/>
                </w:rPr>
              </w:pPr>
              <w:r>
                <w:rPr>
                  <w:noProof/>
                </w:rPr>
                <mc:AlternateContent>
                  <mc:Choice Requires="wps">
                    <w:drawing>
                      <wp:anchor distT="0" distB="0" distL="114300" distR="114300" simplePos="0" relativeHeight="251658241" behindDoc="0" locked="0" layoutInCell="1" allowOverlap="1" wp14:anchorId="56F95DCF" wp14:editId="0623A71D">
                        <wp:simplePos x="0" y="0"/>
                        <wp:positionH relativeFrom="margin">
                          <wp:posOffset>-159045</wp:posOffset>
                        </wp:positionH>
                        <wp:positionV relativeFrom="margin">
                          <wp:align>top</wp:align>
                        </wp:positionV>
                        <wp:extent cx="5967405" cy="914400"/>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6740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92FAAB" w14:textId="681535F7" w:rsidR="00DE2855" w:rsidRDefault="00DE2855" w:rsidP="00DE285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Design</w:t>
                                        </w:r>
                                      </w:p>
                                    </w:sdtContent>
                                  </w:sdt>
                                  <w:p w14:paraId="1AA74E96" w14:textId="20A171F9" w:rsidR="00DE2855" w:rsidRDefault="00CA17A8" w:rsidP="00DE285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54064">
                                          <w:rPr>
                                            <w:color w:val="4472C4" w:themeColor="accent1"/>
                                            <w:sz w:val="36"/>
                                            <w:szCs w:val="36"/>
                                          </w:rPr>
                                          <w:t>PROJECT CLIENT ON BOARD</w:t>
                                        </w:r>
                                      </w:sdtContent>
                                    </w:sdt>
                                    <w:r w:rsidR="00DE2855">
                                      <w:rPr>
                                        <w:noProof/>
                                      </w:rPr>
                                      <w:t xml:space="preserve"> </w:t>
                                    </w:r>
                                  </w:p>
                                  <w:p w14:paraId="1F7EA085" w14:textId="77777777" w:rsidR="00DE2855" w:rsidRDefault="00DE2855" w:rsidP="00DE2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6F95DCF" id="_x0000_t202" coordsize="21600,21600" o:spt="202" path="m,l,21600r21600,l21600,xe">
                        <v:stroke joinstyle="miter"/>
                        <v:path gradientshapeok="t" o:connecttype="rect"/>
                      </v:shapetype>
                      <v:shape id="Text Box 62" o:spid="_x0000_s1026" type="#_x0000_t202" style="position:absolute;margin-left:-12.5pt;margin-top:0;width:469.85pt;height:1in;z-index:251658241;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92FAAB" w14:textId="681535F7" w:rsidR="00DE2855" w:rsidRDefault="00DE2855" w:rsidP="00DE285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Design</w:t>
                                  </w:r>
                                </w:p>
                              </w:sdtContent>
                            </w:sdt>
                            <w:p w14:paraId="1AA74E96" w14:textId="20A171F9" w:rsidR="00DE2855" w:rsidRDefault="00CA17A8" w:rsidP="00DE285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54064">
                                    <w:rPr>
                                      <w:color w:val="4472C4" w:themeColor="accent1"/>
                                      <w:sz w:val="36"/>
                                      <w:szCs w:val="36"/>
                                    </w:rPr>
                                    <w:t>PROJECT CLIENT ON BOARD</w:t>
                                  </w:r>
                                </w:sdtContent>
                              </w:sdt>
                              <w:r w:rsidR="00DE2855">
                                <w:rPr>
                                  <w:noProof/>
                                </w:rPr>
                                <w:t xml:space="preserve"> </w:t>
                              </w:r>
                            </w:p>
                            <w:p w14:paraId="1F7EA085" w14:textId="77777777" w:rsidR="00DE2855" w:rsidRDefault="00DE2855" w:rsidP="00DE2855"/>
                          </w:txbxContent>
                        </v:textbox>
                        <w10:wrap anchorx="margin" anchory="margin"/>
                      </v:shape>
                    </w:pict>
                  </mc:Fallback>
                </mc:AlternateContent>
              </w:r>
            </w:p>
            <w:p w14:paraId="56175BC1" w14:textId="6BBD93CD" w:rsidR="00DE2855" w:rsidRDefault="00DE2855" w:rsidP="00DE2855">
              <w:r>
                <w:rPr>
                  <w:noProof/>
                  <w:color w:val="4472C4" w:themeColor="accent1"/>
                  <w:sz w:val="36"/>
                  <w:szCs w:val="36"/>
                </w:rPr>
                <mc:AlternateContent>
                  <mc:Choice Requires="wpg">
                    <w:drawing>
                      <wp:anchor distT="0" distB="0" distL="114300" distR="114300" simplePos="0" relativeHeight="251658240" behindDoc="1" locked="0" layoutInCell="1" allowOverlap="1" wp14:anchorId="42B3C301" wp14:editId="054CD8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F62810"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927D4F3" w14:textId="77777777" w:rsidR="00DE2855" w:rsidRDefault="00DE2855" w:rsidP="00DE2855"/>
            <w:p w14:paraId="6821664F" w14:textId="77777777" w:rsidR="00DE2855" w:rsidRDefault="00DE2855" w:rsidP="00DE2855"/>
            <w:p w14:paraId="645EE473" w14:textId="2A34DF01" w:rsidR="00DE2855" w:rsidRDefault="00DE2855" w:rsidP="00DE2855"/>
            <w:p w14:paraId="276F045E" w14:textId="77777777" w:rsidR="00DE2855" w:rsidRDefault="00DE2855" w:rsidP="00DE2855">
              <w:pPr>
                <w:rPr>
                  <w:rFonts w:ascii="Calibri" w:eastAsia="Calibri" w:hAnsi="Calibri" w:cs="Calibri"/>
                  <w:color w:val="000000" w:themeColor="text1"/>
                  <w:sz w:val="22"/>
                </w:rPr>
              </w:pPr>
              <w:r>
                <w:t xml:space="preserve">Date: </w:t>
              </w:r>
              <w:r>
                <w:rPr>
                  <w:rFonts w:ascii="Calibri" w:eastAsia="Calibri" w:hAnsi="Calibri" w:cs="Calibri"/>
                  <w:color w:val="000000" w:themeColor="text1"/>
                  <w:sz w:val="22"/>
                </w:rPr>
                <w:t>2022/11/24</w:t>
              </w:r>
            </w:p>
            <w:p w14:paraId="690755E6"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Group: Brave Alligators</w:t>
              </w:r>
            </w:p>
            <w:p w14:paraId="59774AE5"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Authors:</w:t>
              </w:r>
            </w:p>
            <w:p w14:paraId="50811413"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Adri</w:t>
              </w:r>
              <w:r>
                <w:rPr>
                  <w:rFonts w:ascii="Calibri" w:eastAsia="Calibri" w:hAnsi="Calibri" w:cs="Calibri"/>
                  <w:color w:val="000000" w:themeColor="text1"/>
                  <w:sz w:val="22"/>
                </w:rPr>
                <w:t>a</w:t>
              </w:r>
              <w:r w:rsidRPr="5EA03A42">
                <w:rPr>
                  <w:rFonts w:ascii="Calibri" w:eastAsia="Calibri" w:hAnsi="Calibri" w:cs="Calibri"/>
                  <w:color w:val="000000" w:themeColor="text1"/>
                  <w:sz w:val="22"/>
                </w:rPr>
                <w:t>n Krantz</w:t>
              </w:r>
              <w:r>
                <w:rPr>
                  <w:rFonts w:ascii="Calibri" w:eastAsia="Calibri" w:hAnsi="Calibri" w:cs="Calibri"/>
                  <w:color w:val="000000" w:themeColor="text1"/>
                  <w:sz w:val="22"/>
                </w:rPr>
                <w:t xml:space="preserve"> – 524202</w:t>
              </w:r>
            </w:p>
            <w:p w14:paraId="02EBF16D"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Darius Bejan</w:t>
              </w:r>
              <w:r>
                <w:rPr>
                  <w:rFonts w:ascii="Calibri" w:eastAsia="Calibri" w:hAnsi="Calibri" w:cs="Calibri"/>
                  <w:color w:val="000000" w:themeColor="text1"/>
                  <w:sz w:val="22"/>
                </w:rPr>
                <w:t xml:space="preserve"> - 516471</w:t>
              </w:r>
            </w:p>
            <w:p w14:paraId="309991E1"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Georgs Jaku</w:t>
              </w:r>
              <w:r>
                <w:rPr>
                  <w:rFonts w:ascii="Calibri" w:eastAsia="Calibri" w:hAnsi="Calibri" w:cs="Calibri"/>
                  <w:color w:val="000000" w:themeColor="text1"/>
                </w:rPr>
                <w:t>b</w:t>
              </w:r>
              <w:r w:rsidRPr="5EA03A42">
                <w:rPr>
                  <w:rFonts w:ascii="Calibri" w:eastAsia="Calibri" w:hAnsi="Calibri" w:cs="Calibri"/>
                  <w:color w:val="000000" w:themeColor="text1"/>
                  <w:sz w:val="22"/>
                </w:rPr>
                <w:t>ovskis</w:t>
              </w:r>
              <w:r>
                <w:rPr>
                  <w:rFonts w:ascii="Calibri" w:eastAsia="Calibri" w:hAnsi="Calibri" w:cs="Calibri"/>
                  <w:color w:val="000000" w:themeColor="text1"/>
                  <w:sz w:val="22"/>
                </w:rPr>
                <w:t xml:space="preserve"> - 517100</w:t>
              </w:r>
            </w:p>
            <w:p w14:paraId="0E7E2FD2" w14:textId="77777777" w:rsidR="00DE2855" w:rsidRDefault="00DE2855" w:rsidP="00DE2855">
              <w:pPr>
                <w:rPr>
                  <w:rFonts w:ascii="Calibri" w:eastAsia="Calibri" w:hAnsi="Calibri" w:cs="Calibri"/>
                  <w:color w:val="000000" w:themeColor="text1"/>
                  <w:sz w:val="22"/>
                </w:rPr>
              </w:pPr>
              <w:r w:rsidRPr="5EA03A42">
                <w:rPr>
                  <w:rFonts w:ascii="Calibri" w:eastAsia="Calibri" w:hAnsi="Calibri" w:cs="Calibri"/>
                  <w:color w:val="000000" w:themeColor="text1"/>
                  <w:sz w:val="22"/>
                </w:rPr>
                <w:t>Hai Ha Pham</w:t>
              </w:r>
              <w:r>
                <w:rPr>
                  <w:rFonts w:ascii="Calibri" w:eastAsia="Calibri" w:hAnsi="Calibri" w:cs="Calibri"/>
                  <w:color w:val="000000" w:themeColor="text1"/>
                  <w:sz w:val="22"/>
                </w:rPr>
                <w:t xml:space="preserve"> - 493611</w:t>
              </w:r>
            </w:p>
            <w:p w14:paraId="19FD55EC" w14:textId="77777777" w:rsidR="00DE2855" w:rsidRPr="00927805" w:rsidRDefault="00DE2855" w:rsidP="00DE2855">
              <w:pPr>
                <w:rPr>
                  <w:rFonts w:ascii="Calibri" w:eastAsia="Calibri" w:hAnsi="Calibri" w:cs="Calibri"/>
                  <w:color w:val="000000" w:themeColor="text1"/>
                  <w:sz w:val="22"/>
                </w:rPr>
              </w:pPr>
              <w:r>
                <w:rPr>
                  <w:rFonts w:ascii="Calibri" w:eastAsia="Calibri" w:hAnsi="Calibri" w:cs="Calibri"/>
                  <w:color w:val="000000" w:themeColor="text1"/>
                  <w:sz w:val="22"/>
                </w:rPr>
                <w:t>T</w:t>
              </w:r>
              <w:r w:rsidRPr="5EA03A42">
                <w:rPr>
                  <w:rFonts w:ascii="Calibri" w:eastAsia="Calibri" w:hAnsi="Calibri" w:cs="Calibri"/>
                  <w:color w:val="000000" w:themeColor="text1"/>
                  <w:sz w:val="22"/>
                </w:rPr>
                <w:t>iffany Deng</w:t>
              </w:r>
              <w:r>
                <w:rPr>
                  <w:rFonts w:ascii="Calibri" w:eastAsia="Calibri" w:hAnsi="Calibri" w:cs="Calibri"/>
                  <w:color w:val="000000" w:themeColor="text1"/>
                  <w:sz w:val="22"/>
                </w:rPr>
                <w:t xml:space="preserve"> - 452428</w:t>
              </w:r>
            </w:p>
            <w:p w14:paraId="26D5EEEA" w14:textId="77777777" w:rsidR="00DE2855" w:rsidRDefault="00DE2855" w:rsidP="00DE2855">
              <w:pPr>
                <w:rPr>
                  <w:rFonts w:ascii="Calibri" w:eastAsia="Calibri" w:hAnsi="Calibri" w:cs="Calibri"/>
                  <w:color w:val="000000" w:themeColor="text1"/>
                </w:rPr>
              </w:pPr>
            </w:p>
            <w:p w14:paraId="560E4A35" w14:textId="4B1855D7" w:rsidR="001D0646" w:rsidRPr="00DE2855" w:rsidRDefault="00CF61BE" w:rsidP="00DE2855">
              <w:r>
                <w:rPr>
                  <w:noProof/>
                </w:rPr>
                <mc:AlternateContent>
                  <mc:Choice Requires="wps">
                    <w:drawing>
                      <wp:anchor distT="0" distB="0" distL="114300" distR="114300" simplePos="0" relativeHeight="251658242" behindDoc="0" locked="0" layoutInCell="1" allowOverlap="1" wp14:anchorId="12BCEE33" wp14:editId="1155EE50">
                        <wp:simplePos x="0" y="0"/>
                        <wp:positionH relativeFrom="margin">
                          <wp:posOffset>2136539</wp:posOffset>
                        </wp:positionH>
                        <wp:positionV relativeFrom="paragraph">
                          <wp:posOffset>4284655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8BBE1F" w14:textId="63F5FD47" w:rsidR="00CF61BE" w:rsidRPr="00CF61BE" w:rsidRDefault="00CF61BE" w:rsidP="00CF61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rPr>
                                      <w:t>SAXION UNIVERSITY OF APPLIED SCIENCES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BCEE33" id="Text Box 3" o:spid="_x0000_s1027" type="#_x0000_t202" style="position:absolute;margin-left:168.25pt;margin-top:337.35pt;width:2in;height:2in;z-index:25165824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" filled="f" stroked="f">
                        <v:textbox style="mso-fit-shape-to-text:t">
                          <w:txbxContent>
                            <w:p w14:paraId="378BBE1F" w14:textId="63F5FD47" w:rsidR="00CF61BE" w:rsidRPr="00CF61BE" w:rsidRDefault="00CF61BE" w:rsidP="00CF61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rPr>
                                <w:t>SAXION UNIVERSITY OF APPLIED SCIENCES</w:t>
                              </w:r>
                            </w:p>
                          </w:txbxContent>
                        </v:textbox>
                        <w10:wrap anchorx="margin"/>
                      </v:shape>
                    </w:pict>
                  </mc:Fallback>
                </mc:AlternateContent>
              </w:r>
              <w:r w:rsidR="00DE2855">
                <w:br w:type="page"/>
              </w:r>
            </w:p>
          </w:sdtContent>
        </w:sdt>
      </w:sdtContent>
    </w:sdt>
    <w:sdt>
      <w:sdtPr>
        <w:rPr>
          <w:rFonts w:asciiTheme="minorHAnsi" w:eastAsiaTheme="minorHAnsi" w:hAnsiTheme="minorHAnsi" w:cstheme="minorBidi"/>
          <w:color w:val="auto"/>
          <w:sz w:val="24"/>
          <w:szCs w:val="22"/>
        </w:rPr>
        <w:id w:val="1813216893"/>
        <w:docPartObj>
          <w:docPartGallery w:val="Table of Contents"/>
          <w:docPartUnique/>
        </w:docPartObj>
      </w:sdtPr>
      <w:sdtEndPr>
        <w:rPr>
          <w:b/>
          <w:bCs/>
          <w:noProof/>
        </w:rPr>
      </w:sdtEndPr>
      <w:sdtContent>
        <w:p w14:paraId="01051233" w14:textId="38F18CE9" w:rsidR="00AC59C5" w:rsidRPr="00055EB2" w:rsidRDefault="00AC59C5">
          <w:pPr>
            <w:pStyle w:val="TOCHeading"/>
            <w:rPr>
              <w:rStyle w:val="Heading2Char"/>
              <w:sz w:val="40"/>
              <w:szCs w:val="40"/>
            </w:rPr>
          </w:pPr>
          <w:r w:rsidRPr="00055EB2">
            <w:rPr>
              <w:rStyle w:val="Heading2Char"/>
              <w:sz w:val="40"/>
              <w:szCs w:val="40"/>
            </w:rPr>
            <w:t>Table of contents</w:t>
          </w:r>
        </w:p>
        <w:p w14:paraId="26D3D2C7" w14:textId="50B7DD79" w:rsidR="00724BF7" w:rsidRDefault="00AC59C5">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21095999" w:history="1">
            <w:r w:rsidR="00724BF7" w:rsidRPr="001B6CC9">
              <w:rPr>
                <w:rStyle w:val="Hyperlink"/>
                <w:noProof/>
              </w:rPr>
              <w:t>Introduction</w:t>
            </w:r>
            <w:r w:rsidR="00724BF7">
              <w:rPr>
                <w:noProof/>
                <w:webHidden/>
              </w:rPr>
              <w:tab/>
            </w:r>
            <w:r w:rsidR="00724BF7">
              <w:rPr>
                <w:noProof/>
                <w:webHidden/>
              </w:rPr>
              <w:fldChar w:fldCharType="begin"/>
            </w:r>
            <w:r w:rsidR="00724BF7">
              <w:rPr>
                <w:noProof/>
                <w:webHidden/>
              </w:rPr>
              <w:instrText xml:space="preserve"> PAGEREF _Toc121095999 \h </w:instrText>
            </w:r>
            <w:r w:rsidR="00724BF7">
              <w:rPr>
                <w:noProof/>
                <w:webHidden/>
              </w:rPr>
            </w:r>
            <w:r w:rsidR="00724BF7">
              <w:rPr>
                <w:noProof/>
                <w:webHidden/>
              </w:rPr>
              <w:fldChar w:fldCharType="separate"/>
            </w:r>
            <w:r w:rsidR="00724BF7">
              <w:rPr>
                <w:noProof/>
                <w:webHidden/>
              </w:rPr>
              <w:t>2</w:t>
            </w:r>
            <w:r w:rsidR="00724BF7">
              <w:rPr>
                <w:noProof/>
                <w:webHidden/>
              </w:rPr>
              <w:fldChar w:fldCharType="end"/>
            </w:r>
          </w:hyperlink>
        </w:p>
        <w:p w14:paraId="2749EC65" w14:textId="40869E30" w:rsidR="00724BF7" w:rsidRDefault="00724BF7">
          <w:pPr>
            <w:pStyle w:val="TOC1"/>
            <w:tabs>
              <w:tab w:val="right" w:leader="dot" w:pos="9350"/>
            </w:tabs>
            <w:rPr>
              <w:rFonts w:eastAsiaTheme="minorEastAsia"/>
              <w:noProof/>
              <w:sz w:val="22"/>
              <w:lang w:val="en-GB" w:eastAsia="en-GB"/>
            </w:rPr>
          </w:pPr>
          <w:hyperlink w:anchor="_Toc121096000" w:history="1">
            <w:r w:rsidRPr="001B6CC9">
              <w:rPr>
                <w:rStyle w:val="Hyperlink"/>
                <w:noProof/>
              </w:rPr>
              <w:t>General Overview and approach</w:t>
            </w:r>
            <w:r>
              <w:rPr>
                <w:noProof/>
                <w:webHidden/>
              </w:rPr>
              <w:tab/>
            </w:r>
            <w:r>
              <w:rPr>
                <w:noProof/>
                <w:webHidden/>
              </w:rPr>
              <w:fldChar w:fldCharType="begin"/>
            </w:r>
            <w:r>
              <w:rPr>
                <w:noProof/>
                <w:webHidden/>
              </w:rPr>
              <w:instrText xml:space="preserve"> PAGEREF _Toc121096000 \h </w:instrText>
            </w:r>
            <w:r>
              <w:rPr>
                <w:noProof/>
                <w:webHidden/>
              </w:rPr>
            </w:r>
            <w:r>
              <w:rPr>
                <w:noProof/>
                <w:webHidden/>
              </w:rPr>
              <w:fldChar w:fldCharType="separate"/>
            </w:r>
            <w:r>
              <w:rPr>
                <w:noProof/>
                <w:webHidden/>
              </w:rPr>
              <w:t>2</w:t>
            </w:r>
            <w:r>
              <w:rPr>
                <w:noProof/>
                <w:webHidden/>
              </w:rPr>
              <w:fldChar w:fldCharType="end"/>
            </w:r>
          </w:hyperlink>
        </w:p>
        <w:p w14:paraId="59FE98D6" w14:textId="70727753" w:rsidR="00724BF7" w:rsidRDefault="00724BF7">
          <w:pPr>
            <w:pStyle w:val="TOC1"/>
            <w:tabs>
              <w:tab w:val="right" w:leader="dot" w:pos="9350"/>
            </w:tabs>
            <w:rPr>
              <w:rFonts w:eastAsiaTheme="minorEastAsia"/>
              <w:noProof/>
              <w:sz w:val="22"/>
              <w:lang w:val="en-GB" w:eastAsia="en-GB"/>
            </w:rPr>
          </w:pPr>
          <w:hyperlink w:anchor="_Toc121096001" w:history="1">
            <w:r w:rsidRPr="001B6CC9">
              <w:rPr>
                <w:rStyle w:val="Hyperlink"/>
                <w:noProof/>
              </w:rPr>
              <w:t>Design Consideration</w:t>
            </w:r>
            <w:r>
              <w:rPr>
                <w:noProof/>
                <w:webHidden/>
              </w:rPr>
              <w:tab/>
            </w:r>
            <w:r>
              <w:rPr>
                <w:noProof/>
                <w:webHidden/>
              </w:rPr>
              <w:fldChar w:fldCharType="begin"/>
            </w:r>
            <w:r>
              <w:rPr>
                <w:noProof/>
                <w:webHidden/>
              </w:rPr>
              <w:instrText xml:space="preserve"> PAGEREF _Toc121096001 \h </w:instrText>
            </w:r>
            <w:r>
              <w:rPr>
                <w:noProof/>
                <w:webHidden/>
              </w:rPr>
            </w:r>
            <w:r>
              <w:rPr>
                <w:noProof/>
                <w:webHidden/>
              </w:rPr>
              <w:fldChar w:fldCharType="separate"/>
            </w:r>
            <w:r>
              <w:rPr>
                <w:noProof/>
                <w:webHidden/>
              </w:rPr>
              <w:t>3</w:t>
            </w:r>
            <w:r>
              <w:rPr>
                <w:noProof/>
                <w:webHidden/>
              </w:rPr>
              <w:fldChar w:fldCharType="end"/>
            </w:r>
          </w:hyperlink>
        </w:p>
        <w:p w14:paraId="173A21C9" w14:textId="6D60186D" w:rsidR="00724BF7" w:rsidRDefault="00724BF7">
          <w:pPr>
            <w:pStyle w:val="TOC1"/>
            <w:tabs>
              <w:tab w:val="right" w:leader="dot" w:pos="9350"/>
            </w:tabs>
            <w:rPr>
              <w:rFonts w:eastAsiaTheme="minorEastAsia"/>
              <w:noProof/>
              <w:sz w:val="22"/>
              <w:lang w:val="en-GB" w:eastAsia="en-GB"/>
            </w:rPr>
          </w:pPr>
          <w:hyperlink w:anchor="_Toc121096002" w:history="1">
            <w:r w:rsidRPr="001B6CC9">
              <w:rPr>
                <w:rStyle w:val="Hyperlink"/>
                <w:noProof/>
              </w:rPr>
              <w:t>System architecture</w:t>
            </w:r>
            <w:r>
              <w:rPr>
                <w:noProof/>
                <w:webHidden/>
              </w:rPr>
              <w:tab/>
            </w:r>
            <w:r>
              <w:rPr>
                <w:noProof/>
                <w:webHidden/>
              </w:rPr>
              <w:fldChar w:fldCharType="begin"/>
            </w:r>
            <w:r>
              <w:rPr>
                <w:noProof/>
                <w:webHidden/>
              </w:rPr>
              <w:instrText xml:space="preserve"> PAGEREF _Toc121096002 \h </w:instrText>
            </w:r>
            <w:r>
              <w:rPr>
                <w:noProof/>
                <w:webHidden/>
              </w:rPr>
            </w:r>
            <w:r>
              <w:rPr>
                <w:noProof/>
                <w:webHidden/>
              </w:rPr>
              <w:fldChar w:fldCharType="separate"/>
            </w:r>
            <w:r>
              <w:rPr>
                <w:noProof/>
                <w:webHidden/>
              </w:rPr>
              <w:t>4</w:t>
            </w:r>
            <w:r>
              <w:rPr>
                <w:noProof/>
                <w:webHidden/>
              </w:rPr>
              <w:fldChar w:fldCharType="end"/>
            </w:r>
          </w:hyperlink>
        </w:p>
        <w:p w14:paraId="2C2EDFE8" w14:textId="506AB06A" w:rsidR="00724BF7" w:rsidRDefault="00724BF7">
          <w:pPr>
            <w:pStyle w:val="TOC1"/>
            <w:tabs>
              <w:tab w:val="right" w:leader="dot" w:pos="9350"/>
            </w:tabs>
            <w:rPr>
              <w:rFonts w:eastAsiaTheme="minorEastAsia"/>
              <w:noProof/>
              <w:sz w:val="22"/>
              <w:lang w:val="en-GB" w:eastAsia="en-GB"/>
            </w:rPr>
          </w:pPr>
          <w:hyperlink w:anchor="_Toc121096003" w:history="1">
            <w:r w:rsidRPr="001B6CC9">
              <w:rPr>
                <w:rStyle w:val="Hyperlink"/>
                <w:noProof/>
              </w:rPr>
              <w:t>Database Design</w:t>
            </w:r>
            <w:r>
              <w:rPr>
                <w:noProof/>
                <w:webHidden/>
              </w:rPr>
              <w:tab/>
            </w:r>
            <w:r>
              <w:rPr>
                <w:noProof/>
                <w:webHidden/>
              </w:rPr>
              <w:fldChar w:fldCharType="begin"/>
            </w:r>
            <w:r>
              <w:rPr>
                <w:noProof/>
                <w:webHidden/>
              </w:rPr>
              <w:instrText xml:space="preserve"> PAGEREF _Toc121096003 \h </w:instrText>
            </w:r>
            <w:r>
              <w:rPr>
                <w:noProof/>
                <w:webHidden/>
              </w:rPr>
            </w:r>
            <w:r>
              <w:rPr>
                <w:noProof/>
                <w:webHidden/>
              </w:rPr>
              <w:fldChar w:fldCharType="separate"/>
            </w:r>
            <w:r>
              <w:rPr>
                <w:noProof/>
                <w:webHidden/>
              </w:rPr>
              <w:t>4</w:t>
            </w:r>
            <w:r>
              <w:rPr>
                <w:noProof/>
                <w:webHidden/>
              </w:rPr>
              <w:fldChar w:fldCharType="end"/>
            </w:r>
          </w:hyperlink>
        </w:p>
        <w:p w14:paraId="3A97D51E" w14:textId="0AA6BB35" w:rsidR="00AC59C5" w:rsidRDefault="00AC59C5">
          <w:r>
            <w:rPr>
              <w:b/>
              <w:bCs/>
              <w:noProof/>
            </w:rPr>
            <w:fldChar w:fldCharType="end"/>
          </w:r>
        </w:p>
      </w:sdtContent>
    </w:sdt>
    <w:p w14:paraId="5ED0D306" w14:textId="26469CA6" w:rsidR="001D0646" w:rsidRDefault="001D0646"/>
    <w:p w14:paraId="2030F6F5" w14:textId="77777777" w:rsidR="00CF61BE" w:rsidRDefault="00CF61BE"/>
    <w:p w14:paraId="4A33CD75" w14:textId="77777777" w:rsidR="00CF61BE" w:rsidRDefault="00CF61BE"/>
    <w:p w14:paraId="7CA63F69" w14:textId="77777777" w:rsidR="00CF61BE" w:rsidRDefault="00CF61BE"/>
    <w:p w14:paraId="6D74CD82" w14:textId="77777777" w:rsidR="00CF61BE" w:rsidRDefault="00CF61BE"/>
    <w:p w14:paraId="4BE9D343" w14:textId="77777777" w:rsidR="00CF61BE" w:rsidRDefault="00CF61BE"/>
    <w:p w14:paraId="7FEE84BB" w14:textId="77777777" w:rsidR="00CF61BE" w:rsidRDefault="00CF61BE"/>
    <w:p w14:paraId="4E6A6D6D" w14:textId="77777777" w:rsidR="00CF61BE" w:rsidRDefault="00CF61BE"/>
    <w:p w14:paraId="1F991744" w14:textId="77777777" w:rsidR="00CF61BE" w:rsidRDefault="00CF61BE"/>
    <w:p w14:paraId="49CFFFD5" w14:textId="77777777" w:rsidR="00CF61BE" w:rsidRDefault="00CF61BE"/>
    <w:p w14:paraId="51439CF3" w14:textId="77777777" w:rsidR="00CF61BE" w:rsidRDefault="00CF61BE"/>
    <w:p w14:paraId="136F9D26" w14:textId="77777777" w:rsidR="00CF61BE" w:rsidRDefault="00CF61BE"/>
    <w:p w14:paraId="635E20C7" w14:textId="77777777" w:rsidR="00CF61BE" w:rsidRDefault="00CF61BE"/>
    <w:p w14:paraId="6C661BBF" w14:textId="77777777" w:rsidR="00CF61BE" w:rsidRDefault="00CF61BE"/>
    <w:p w14:paraId="0D0AD9D6" w14:textId="77777777" w:rsidR="00CF61BE" w:rsidRDefault="00CF61BE"/>
    <w:p w14:paraId="16B7DDBD" w14:textId="77777777" w:rsidR="00CF61BE" w:rsidRDefault="00CF61BE"/>
    <w:p w14:paraId="37B44E4A" w14:textId="77777777" w:rsidR="00CF61BE" w:rsidRDefault="00CF61BE"/>
    <w:p w14:paraId="5D547496" w14:textId="77777777" w:rsidR="00CF61BE" w:rsidRDefault="00CF61BE"/>
    <w:p w14:paraId="30DFADE3" w14:textId="77777777" w:rsidR="00CF61BE" w:rsidRDefault="00CF61BE"/>
    <w:p w14:paraId="155EAB13" w14:textId="77777777" w:rsidR="00CF61BE" w:rsidRDefault="00CF61BE"/>
    <w:p w14:paraId="1F990C66" w14:textId="45DC39AD" w:rsidR="5BF57286" w:rsidRDefault="00247626" w:rsidP="002771E4">
      <w:pPr>
        <w:pStyle w:val="Heading1"/>
      </w:pPr>
      <w:bookmarkStart w:id="0" w:name="_Toc121095999"/>
      <w:r>
        <w:t>I</w:t>
      </w:r>
      <w:r w:rsidRPr="002771E4">
        <w:rPr>
          <w:rStyle w:val="Heading1Char"/>
        </w:rPr>
        <w:t>ntroduc</w:t>
      </w:r>
      <w:r>
        <w:t>tion</w:t>
      </w:r>
      <w:bookmarkEnd w:id="0"/>
    </w:p>
    <w:p w14:paraId="2C9D6DAD" w14:textId="30E9D770" w:rsidR="00247626" w:rsidRDefault="00247626" w:rsidP="00247626"/>
    <w:p w14:paraId="4ABAA7D8" w14:textId="4001DD25" w:rsidR="00247626" w:rsidRDefault="007543A0" w:rsidP="00247626">
      <w:r>
        <w:t xml:space="preserve">As part of “Client on </w:t>
      </w:r>
      <w:r w:rsidR="008B78DC">
        <w:t>board”</w:t>
      </w:r>
      <w:r>
        <w:t xml:space="preserve"> class the team of authors were tasked to undertake a </w:t>
      </w:r>
      <w:r w:rsidR="006767AE">
        <w:t>project of creating a</w:t>
      </w:r>
      <w:r w:rsidR="002E7512">
        <w:t>n</w:t>
      </w:r>
      <w:r w:rsidR="006767AE">
        <w:t xml:space="preserve"> application </w:t>
      </w:r>
      <w:r w:rsidR="002E7512">
        <w:t>requested</w:t>
      </w:r>
      <w:r w:rsidR="002910C1">
        <w:t xml:space="preserve"> by a client</w:t>
      </w:r>
      <w:r w:rsidR="006767AE">
        <w:t xml:space="preserve">. </w:t>
      </w:r>
      <w:r w:rsidR="003A35D0">
        <w:t xml:space="preserve">The client “ProfitFlow” had requested for the authors to build a Web application </w:t>
      </w:r>
      <w:r w:rsidR="007A6B32">
        <w:t xml:space="preserve">that would simulate the kind of environment the </w:t>
      </w:r>
      <w:r w:rsidR="005A4041">
        <w:t xml:space="preserve">client currently was using. This application had to be capable of </w:t>
      </w:r>
      <w:r w:rsidR="0030130B">
        <w:t xml:space="preserve">retrieving the status of </w:t>
      </w:r>
      <w:r w:rsidR="00B3440B">
        <w:t>converters</w:t>
      </w:r>
      <w:r w:rsidR="00F87C5A">
        <w:t xml:space="preserve">, as well as generating a ticket </w:t>
      </w:r>
      <w:r w:rsidR="00B058FE">
        <w:t xml:space="preserve">if the status did display an error. </w:t>
      </w:r>
      <w:r w:rsidR="00C868B9">
        <w:t>To solve this task the authors had to integrate API</w:t>
      </w:r>
      <w:r w:rsidR="0058739F">
        <w:t>’s of</w:t>
      </w:r>
      <w:r w:rsidR="00083202">
        <w:t xml:space="preserve"> </w:t>
      </w:r>
      <w:r w:rsidR="004F27AB">
        <w:t>converter companies</w:t>
      </w:r>
      <w:r w:rsidR="00083202">
        <w:t>. Each company had their own respective API that authors had to research and integrate to retrieve the</w:t>
      </w:r>
      <w:r w:rsidR="00144C9B">
        <w:t xml:space="preserve"> converter status’s</w:t>
      </w:r>
      <w:r w:rsidR="00083202">
        <w:t xml:space="preserve">. </w:t>
      </w:r>
      <w:r w:rsidR="005D6B6A">
        <w:t xml:space="preserve">This document describes </w:t>
      </w:r>
      <w:r w:rsidR="004C38AC">
        <w:t>how</w:t>
      </w:r>
      <w:r w:rsidR="007F631F">
        <w:t xml:space="preserve"> the</w:t>
      </w:r>
      <w:r w:rsidR="004C38AC">
        <w:t xml:space="preserve"> authors plan</w:t>
      </w:r>
      <w:r w:rsidR="007F631F">
        <w:t>ned</w:t>
      </w:r>
      <w:r w:rsidR="004C38AC">
        <w:t xml:space="preserve"> to implement the proposed solution from the Functional Design</w:t>
      </w:r>
      <w:r w:rsidR="0062385A">
        <w:t>. T</w:t>
      </w:r>
      <w:r w:rsidR="0002361E">
        <w:t xml:space="preserve">hese decisions are argued and </w:t>
      </w:r>
      <w:r w:rsidR="008B78DC">
        <w:t>supported by</w:t>
      </w:r>
      <w:r w:rsidR="00071E88">
        <w:t xml:space="preserve"> the</w:t>
      </w:r>
      <w:r w:rsidR="008B78DC">
        <w:t xml:space="preserve"> authors</w:t>
      </w:r>
      <w:r w:rsidR="00071E88">
        <w:t>’</w:t>
      </w:r>
      <w:r w:rsidR="008B78DC">
        <w:t xml:space="preserve"> reasoning and the clients preferences.</w:t>
      </w:r>
    </w:p>
    <w:p w14:paraId="1513D1FE" w14:textId="77777777" w:rsidR="00D04181" w:rsidRDefault="00D04181" w:rsidP="00247626"/>
    <w:p w14:paraId="6B3EA0A5" w14:textId="51505D1D" w:rsidR="001B2A85" w:rsidRDefault="001B2A85" w:rsidP="002771E4">
      <w:pPr>
        <w:pStyle w:val="Heading1"/>
      </w:pPr>
      <w:bookmarkStart w:id="1" w:name="_Toc121096000"/>
      <w:r>
        <w:t>General Overview and approach</w:t>
      </w:r>
      <w:bookmarkEnd w:id="1"/>
      <w:r>
        <w:t xml:space="preserve"> </w:t>
      </w:r>
    </w:p>
    <w:p w14:paraId="1310F515" w14:textId="77777777" w:rsidR="009E39D6" w:rsidRPr="009E39D6" w:rsidRDefault="009E39D6" w:rsidP="009E39D6"/>
    <w:p w14:paraId="6810B639" w14:textId="381D1143" w:rsidR="001B2A85" w:rsidRDefault="00351EAD" w:rsidP="001B2A85">
      <w:r>
        <w:t>To achieve the given task</w:t>
      </w:r>
      <w:r w:rsidR="45F125DA">
        <w:t>, the team</w:t>
      </w:r>
      <w:r>
        <w:t xml:space="preserve">uthors </w:t>
      </w:r>
      <w:r w:rsidR="0083741B">
        <w:t>had to work in a developer team, meaning the tasks need</w:t>
      </w:r>
      <w:r w:rsidR="64706236">
        <w:t>ed</w:t>
      </w:r>
      <w:r w:rsidR="0083741B">
        <w:t xml:space="preserve"> to be defined and distributed amongst the team members. To achieve </w:t>
      </w:r>
      <w:r w:rsidR="00F726F7">
        <w:t>the needed result the team of authors use</w:t>
      </w:r>
      <w:r w:rsidR="0061A25C">
        <w:t>d</w:t>
      </w:r>
      <w:r w:rsidR="00F726F7">
        <w:t xml:space="preserve"> such work frameworks as SCRUM </w:t>
      </w:r>
      <w:r w:rsidR="00E30F10">
        <w:t xml:space="preserve">to provide a organized way of working on and solving problems. </w:t>
      </w:r>
    </w:p>
    <w:p w14:paraId="0FC0D83B" w14:textId="577E5E0A" w:rsidR="00E30F10" w:rsidRDefault="00244361" w:rsidP="001B2A85">
      <w:r>
        <w:t>The group</w:t>
      </w:r>
      <w:r w:rsidR="00E30F10">
        <w:t xml:space="preserve"> also utilized </w:t>
      </w:r>
      <w:r w:rsidR="00A55FD6">
        <w:t>GitLab as a</w:t>
      </w:r>
      <w:r w:rsidR="00C72DD8">
        <w:t xml:space="preserve"> shared work environment where group members </w:t>
      </w:r>
      <w:r w:rsidR="00AC59C5">
        <w:t>can</w:t>
      </w:r>
      <w:r w:rsidR="00C72DD8">
        <w:t xml:space="preserve"> add and edit code </w:t>
      </w:r>
      <w:r w:rsidR="009E39D6">
        <w:t>on their local machine and eventually merg</w:t>
      </w:r>
      <w:r w:rsidR="00AC59C5">
        <w:t>e</w:t>
      </w:r>
      <w:r w:rsidR="009E39D6">
        <w:t xml:space="preserve"> the code with the main code base of the group.</w:t>
      </w:r>
    </w:p>
    <w:p w14:paraId="0ACA87CD" w14:textId="19963DB2" w:rsidR="00FA758D" w:rsidRDefault="00FA758D" w:rsidP="001B2A85">
      <w:r>
        <w:t xml:space="preserve">Project development </w:t>
      </w:r>
      <w:r w:rsidR="09703543">
        <w:t>was</w:t>
      </w:r>
      <w:r>
        <w:t xml:space="preserve"> split in 4 sprint</w:t>
      </w:r>
      <w:r w:rsidR="65FB7DE1">
        <w:t>s</w:t>
      </w:r>
      <w:r>
        <w:t xml:space="preserve"> including Sprint 0, where every sprint is dedicated to a development </w:t>
      </w:r>
      <w:r w:rsidR="009B6AF8">
        <w:t xml:space="preserve">period of the application. </w:t>
      </w:r>
    </w:p>
    <w:p w14:paraId="2B4886F5" w14:textId="5BE8B7DD" w:rsidR="009B6AF8" w:rsidRDefault="009B6AF8" w:rsidP="001B2A85">
      <w:r>
        <w:t>Each sprint has its own set of backlog items, excluding Sprint 0, since during that period most of the initial</w:t>
      </w:r>
      <w:r w:rsidR="002771E4">
        <w:t xml:space="preserve"> </w:t>
      </w:r>
      <w:r w:rsidR="00087BEE">
        <w:t>s</w:t>
      </w:r>
      <w:r w:rsidR="002771E4">
        <w:t>etup for the start of the project is done.</w:t>
      </w:r>
    </w:p>
    <w:p w14:paraId="176FC3D8" w14:textId="140BA773" w:rsidR="00DA3656" w:rsidRDefault="00DA3656"/>
    <w:p w14:paraId="6D7FF442" w14:textId="77777777" w:rsidR="00736F93" w:rsidRDefault="00736F93"/>
    <w:p w14:paraId="50F76B26" w14:textId="77777777" w:rsidR="00736F93" w:rsidRDefault="00736F93"/>
    <w:p w14:paraId="6D93539B" w14:textId="77777777" w:rsidR="00736F93" w:rsidRDefault="00736F93"/>
    <w:p w14:paraId="26683280" w14:textId="77777777" w:rsidR="00736F93" w:rsidRDefault="00736F93"/>
    <w:p w14:paraId="11A7FF45" w14:textId="18EA332D" w:rsidR="00DA3656" w:rsidRDefault="00DA3656" w:rsidP="002771E4">
      <w:pPr>
        <w:pStyle w:val="Heading1"/>
      </w:pPr>
      <w:bookmarkStart w:id="2" w:name="_Toc121096001"/>
      <w:r>
        <w:t>Design Consider</w:t>
      </w:r>
      <w:r w:rsidR="007E4D16">
        <w:t>ation</w:t>
      </w:r>
      <w:bookmarkEnd w:id="2"/>
    </w:p>
    <w:p w14:paraId="072E185B" w14:textId="77777777" w:rsidR="00DE41D9" w:rsidRDefault="00DE41D9" w:rsidP="001B2A85"/>
    <w:p w14:paraId="521A0A4B" w14:textId="77777777" w:rsidR="00D04181" w:rsidRDefault="00D04181" w:rsidP="00D04181">
      <w:r>
        <w:t xml:space="preserve">The client had given the team of authors a set of preferences describes in the case document. Client had stated the it would be appreciated if the end product that the teams delivers would consist of frontend and backend that are both written in TypeScript. TypeScript is a superset of JavaScript, meaning both languages are similar. Since authors had previous experience in web development with Java Script it would not require time to research Type Script as it uses most of the same concepts as Java Script. </w:t>
      </w:r>
    </w:p>
    <w:p w14:paraId="4C09BB2F" w14:textId="77777777" w:rsidR="00D04181" w:rsidRDefault="00D04181" w:rsidP="00D04181">
      <w:r>
        <w:t>A PostgreSQL database was to be created to store data retrieved. To retrieve the data gotten from the converters and users a database is needed to store the data in a well-structured manner. The team of authors had decided to host the database on a web server via Microsoft Azure for ease of access and taking account that the alternative being the virtualization application “Docker” is highly disliked by the development team.</w:t>
      </w:r>
    </w:p>
    <w:p w14:paraId="2C5ECF0B" w14:textId="296D937D" w:rsidR="00D04181" w:rsidRDefault="00D04181" w:rsidP="00D04181">
      <w:r>
        <w:t xml:space="preserve">A CRON job was also requested to be a part of the application. CRON </w:t>
      </w:r>
      <w:r w:rsidRPr="000B516A">
        <w:t xml:space="preserve">is a job scheduler on Unix-like operating systems. Users who set up and maintain software environments use cron to schedule jobs, also known as </w:t>
      </w:r>
      <w:r w:rsidR="00174DB0">
        <w:t>CRON</w:t>
      </w:r>
      <w:r w:rsidRPr="000B516A">
        <w:t xml:space="preserve"> jobs, to run periodically at fixed times, dates, or intervals.</w:t>
      </w:r>
    </w:p>
    <w:p w14:paraId="4C39B216" w14:textId="6A5FE87F" w:rsidR="00D04181" w:rsidRDefault="00C40723" w:rsidP="00D04181">
      <w:r>
        <w:t xml:space="preserve">One of the </w:t>
      </w:r>
      <w:r w:rsidR="00C95065">
        <w:t>clients’</w:t>
      </w:r>
      <w:r>
        <w:t xml:space="preserve"> requirements was for the author’s</w:t>
      </w:r>
      <w:r w:rsidR="00D04181">
        <w:t xml:space="preserve"> to use</w:t>
      </w:r>
      <w:r>
        <w:t xml:space="preserve"> a</w:t>
      </w:r>
      <w:r w:rsidR="00D04181">
        <w:t xml:space="preserve"> CRON</w:t>
      </w:r>
      <w:r>
        <w:t xml:space="preserve"> job</w:t>
      </w:r>
      <w:r w:rsidR="005252A2">
        <w:t>. The authors chose to use a CRON job for</w:t>
      </w:r>
      <w:r w:rsidR="00D04181">
        <w:t xml:space="preserve"> retrieving the statuses of the converters, since </w:t>
      </w:r>
      <w:r w:rsidR="005252A2">
        <w:t>CRON</w:t>
      </w:r>
      <w:r w:rsidR="00D04181">
        <w:t xml:space="preserve"> can be scheduled to execute script</w:t>
      </w:r>
      <w:r w:rsidR="00766B8C">
        <w:t>s. The CRON job can be used to</w:t>
      </w:r>
      <w:r w:rsidR="00D04181">
        <w:t xml:space="preserve"> fetch the converter</w:t>
      </w:r>
      <w:r w:rsidR="00231A64">
        <w:t>’s</w:t>
      </w:r>
      <w:r w:rsidR="00D04181">
        <w:t xml:space="preserve"> statuses daily or hourly, depending on the clients preferences.</w:t>
      </w:r>
    </w:p>
    <w:p w14:paraId="327C21F5" w14:textId="5F2F885F" w:rsidR="002771E4" w:rsidRDefault="002771E4" w:rsidP="00D04181"/>
    <w:p w14:paraId="2ED615CF" w14:textId="77777777" w:rsidR="00252686" w:rsidRDefault="00252686" w:rsidP="00D04181"/>
    <w:p w14:paraId="7A204347" w14:textId="77777777" w:rsidR="00252686" w:rsidRDefault="00252686" w:rsidP="00D04181"/>
    <w:p w14:paraId="598F560C" w14:textId="77777777" w:rsidR="00252686" w:rsidRDefault="00252686" w:rsidP="00D04181"/>
    <w:p w14:paraId="777823BA" w14:textId="77777777" w:rsidR="00252686" w:rsidRDefault="00252686" w:rsidP="00D04181"/>
    <w:p w14:paraId="25417145" w14:textId="77777777" w:rsidR="00252686" w:rsidRDefault="00252686" w:rsidP="00D04181"/>
    <w:p w14:paraId="156E82E3" w14:textId="77777777" w:rsidR="00252686" w:rsidRDefault="00252686" w:rsidP="00D04181"/>
    <w:p w14:paraId="44EECA3F" w14:textId="77777777" w:rsidR="00252686" w:rsidRDefault="00252686" w:rsidP="00D04181"/>
    <w:p w14:paraId="6B76E667" w14:textId="77777777" w:rsidR="00252686" w:rsidRDefault="00252686" w:rsidP="00D04181"/>
    <w:p w14:paraId="3D8F9295" w14:textId="57F8B99B" w:rsidR="002771E4" w:rsidRDefault="002771E4" w:rsidP="002771E4">
      <w:pPr>
        <w:pStyle w:val="Heading1"/>
      </w:pPr>
      <w:bookmarkStart w:id="3" w:name="_Toc121096002"/>
      <w:r>
        <w:t>System architecture</w:t>
      </w:r>
      <w:bookmarkEnd w:id="3"/>
    </w:p>
    <w:p w14:paraId="42FF41E9" w14:textId="461C0E27" w:rsidR="001E77CB" w:rsidRDefault="002F6827" w:rsidP="009029CD">
      <w:pPr>
        <w:pStyle w:val="Heading1"/>
      </w:pPr>
      <w:bookmarkStart w:id="4" w:name="_Toc121096003"/>
      <w:r>
        <w:rPr>
          <w:noProof/>
        </w:rPr>
        <w:drawing>
          <wp:anchor distT="0" distB="0" distL="114300" distR="114300" simplePos="0" relativeHeight="251658243" behindDoc="0" locked="0" layoutInCell="1" allowOverlap="1" wp14:anchorId="7B19ED49" wp14:editId="59140F96">
            <wp:simplePos x="0" y="0"/>
            <wp:positionH relativeFrom="margin">
              <wp:align>center</wp:align>
            </wp:positionH>
            <wp:positionV relativeFrom="paragraph">
              <wp:posOffset>547857</wp:posOffset>
            </wp:positionV>
            <wp:extent cx="7366868" cy="4029740"/>
            <wp:effectExtent l="0" t="0" r="5715" b="889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66868" cy="4029740"/>
                    </a:xfrm>
                    <a:prstGeom prst="rect">
                      <a:avLst/>
                    </a:prstGeom>
                  </pic:spPr>
                </pic:pic>
              </a:graphicData>
            </a:graphic>
            <wp14:sizeRelH relativeFrom="margin">
              <wp14:pctWidth>0</wp14:pctWidth>
            </wp14:sizeRelH>
            <wp14:sizeRelV relativeFrom="margin">
              <wp14:pctHeight>0</wp14:pctHeight>
            </wp14:sizeRelV>
          </wp:anchor>
        </w:drawing>
      </w:r>
      <w:r w:rsidR="00252686">
        <w:t>Database Design</w:t>
      </w:r>
      <w:bookmarkEnd w:id="4"/>
    </w:p>
    <w:p w14:paraId="1AC0564E" w14:textId="3565A16A" w:rsidR="002771E4" w:rsidRDefault="002771E4" w:rsidP="002771E4"/>
    <w:p w14:paraId="0CC70A28" w14:textId="4028096E" w:rsidR="00B77B81" w:rsidRPr="002771E4" w:rsidRDefault="00B77B81" w:rsidP="002771E4">
      <w:r>
        <w:t>The above figure displays the</w:t>
      </w:r>
      <w:r w:rsidR="00D73C97">
        <w:t xml:space="preserve"> authors’</w:t>
      </w:r>
      <w:r>
        <w:t xml:space="preserve"> current proposed database design for the application.</w:t>
      </w:r>
    </w:p>
    <w:p w14:paraId="77968AD4" w14:textId="77777777" w:rsidR="00264D71" w:rsidRPr="001B2A85" w:rsidRDefault="00264D71" w:rsidP="001B2A85"/>
    <w:sectPr w:rsidR="00264D71" w:rsidRPr="001B2A85" w:rsidSect="00AC59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zMjcyszQ2MTQ0NjdS0lEKTi0uzszPAykwrAUAv0Qm7iwAAAA="/>
  </w:docVars>
  <w:rsids>
    <w:rsidRoot w:val="05BF5B91"/>
    <w:rsid w:val="0002361E"/>
    <w:rsid w:val="00047E84"/>
    <w:rsid w:val="00055EB2"/>
    <w:rsid w:val="00057399"/>
    <w:rsid w:val="00057C2F"/>
    <w:rsid w:val="00071E88"/>
    <w:rsid w:val="00083202"/>
    <w:rsid w:val="00083F6F"/>
    <w:rsid w:val="00087BEE"/>
    <w:rsid w:val="000B516A"/>
    <w:rsid w:val="000F492A"/>
    <w:rsid w:val="00144C9B"/>
    <w:rsid w:val="00174DB0"/>
    <w:rsid w:val="001B2A85"/>
    <w:rsid w:val="001D0646"/>
    <w:rsid w:val="001D2D0E"/>
    <w:rsid w:val="001E77CB"/>
    <w:rsid w:val="001F1433"/>
    <w:rsid w:val="00231A64"/>
    <w:rsid w:val="0023695C"/>
    <w:rsid w:val="0024246E"/>
    <w:rsid w:val="00244361"/>
    <w:rsid w:val="00247626"/>
    <w:rsid w:val="00252686"/>
    <w:rsid w:val="00264D71"/>
    <w:rsid w:val="0026746A"/>
    <w:rsid w:val="002771E4"/>
    <w:rsid w:val="00282931"/>
    <w:rsid w:val="002910C1"/>
    <w:rsid w:val="002E7512"/>
    <w:rsid w:val="002F6827"/>
    <w:rsid w:val="0030130B"/>
    <w:rsid w:val="0033602C"/>
    <w:rsid w:val="00351EAD"/>
    <w:rsid w:val="00381B12"/>
    <w:rsid w:val="003A35D0"/>
    <w:rsid w:val="003A5100"/>
    <w:rsid w:val="003C0491"/>
    <w:rsid w:val="00415A3F"/>
    <w:rsid w:val="00426798"/>
    <w:rsid w:val="004A308A"/>
    <w:rsid w:val="004C351A"/>
    <w:rsid w:val="004C38AC"/>
    <w:rsid w:val="004E1FAC"/>
    <w:rsid w:val="004F27AB"/>
    <w:rsid w:val="00502EBF"/>
    <w:rsid w:val="0051192E"/>
    <w:rsid w:val="005252A2"/>
    <w:rsid w:val="005742FF"/>
    <w:rsid w:val="0058739F"/>
    <w:rsid w:val="005A4041"/>
    <w:rsid w:val="005D6B6A"/>
    <w:rsid w:val="005F3DD9"/>
    <w:rsid w:val="00610CD9"/>
    <w:rsid w:val="0061A25C"/>
    <w:rsid w:val="0062385A"/>
    <w:rsid w:val="00656FC5"/>
    <w:rsid w:val="00665C1E"/>
    <w:rsid w:val="006767AE"/>
    <w:rsid w:val="006807AE"/>
    <w:rsid w:val="00697519"/>
    <w:rsid w:val="006D108C"/>
    <w:rsid w:val="0070344C"/>
    <w:rsid w:val="00724BF7"/>
    <w:rsid w:val="00736F93"/>
    <w:rsid w:val="00742470"/>
    <w:rsid w:val="007543A0"/>
    <w:rsid w:val="007603F5"/>
    <w:rsid w:val="00766B8C"/>
    <w:rsid w:val="00780C30"/>
    <w:rsid w:val="007A6B32"/>
    <w:rsid w:val="007C0682"/>
    <w:rsid w:val="007E4D16"/>
    <w:rsid w:val="007F631F"/>
    <w:rsid w:val="0083741B"/>
    <w:rsid w:val="00852208"/>
    <w:rsid w:val="008625DC"/>
    <w:rsid w:val="0086353A"/>
    <w:rsid w:val="008A208F"/>
    <w:rsid w:val="008B78DC"/>
    <w:rsid w:val="00902121"/>
    <w:rsid w:val="009029CD"/>
    <w:rsid w:val="009763B6"/>
    <w:rsid w:val="0098187D"/>
    <w:rsid w:val="009B6AF8"/>
    <w:rsid w:val="009E39D6"/>
    <w:rsid w:val="009F328D"/>
    <w:rsid w:val="00A36414"/>
    <w:rsid w:val="00A45074"/>
    <w:rsid w:val="00A46010"/>
    <w:rsid w:val="00A55FD6"/>
    <w:rsid w:val="00A828DC"/>
    <w:rsid w:val="00A83C0B"/>
    <w:rsid w:val="00AC59C5"/>
    <w:rsid w:val="00B058FE"/>
    <w:rsid w:val="00B14314"/>
    <w:rsid w:val="00B3440B"/>
    <w:rsid w:val="00B77B81"/>
    <w:rsid w:val="00BC46D9"/>
    <w:rsid w:val="00C40723"/>
    <w:rsid w:val="00C72DD8"/>
    <w:rsid w:val="00C84C08"/>
    <w:rsid w:val="00C868B9"/>
    <w:rsid w:val="00C87D1D"/>
    <w:rsid w:val="00C95065"/>
    <w:rsid w:val="00CA17A8"/>
    <w:rsid w:val="00CF61BE"/>
    <w:rsid w:val="00CF7B9E"/>
    <w:rsid w:val="00D01209"/>
    <w:rsid w:val="00D04181"/>
    <w:rsid w:val="00D3655E"/>
    <w:rsid w:val="00D73C97"/>
    <w:rsid w:val="00DA3656"/>
    <w:rsid w:val="00DA5321"/>
    <w:rsid w:val="00DE2855"/>
    <w:rsid w:val="00DE41D9"/>
    <w:rsid w:val="00E30F10"/>
    <w:rsid w:val="00E3F067"/>
    <w:rsid w:val="00E61C43"/>
    <w:rsid w:val="00E85E9D"/>
    <w:rsid w:val="00EA346C"/>
    <w:rsid w:val="00EA3CDD"/>
    <w:rsid w:val="00EF2282"/>
    <w:rsid w:val="00F013A7"/>
    <w:rsid w:val="00F073F8"/>
    <w:rsid w:val="00F726F7"/>
    <w:rsid w:val="00F87C5A"/>
    <w:rsid w:val="00FA758D"/>
    <w:rsid w:val="00FC1453"/>
    <w:rsid w:val="05BF5B91"/>
    <w:rsid w:val="05C77D25"/>
    <w:rsid w:val="06BC8489"/>
    <w:rsid w:val="09703543"/>
    <w:rsid w:val="1A2C0FE6"/>
    <w:rsid w:val="2C8577CA"/>
    <w:rsid w:val="2EA9D0DE"/>
    <w:rsid w:val="45F125DA"/>
    <w:rsid w:val="48E2B057"/>
    <w:rsid w:val="4D733197"/>
    <w:rsid w:val="5131E675"/>
    <w:rsid w:val="5246A2BA"/>
    <w:rsid w:val="5BF57286"/>
    <w:rsid w:val="6400846B"/>
    <w:rsid w:val="64706236"/>
    <w:rsid w:val="65FB7DE1"/>
    <w:rsid w:val="67532396"/>
    <w:rsid w:val="68CA5084"/>
    <w:rsid w:val="757A48F3"/>
    <w:rsid w:val="768D132C"/>
    <w:rsid w:val="7F48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5B91"/>
  <w15:chartTrackingRefBased/>
  <w15:docId w15:val="{D990565B-F412-4B58-A8B1-07846541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626"/>
    <w:rPr>
      <w:sz w:val="24"/>
    </w:rPr>
  </w:style>
  <w:style w:type="paragraph" w:styleId="Heading1">
    <w:name w:val="heading 1"/>
    <w:basedOn w:val="Normal"/>
    <w:next w:val="Normal"/>
    <w:link w:val="Heading1Char"/>
    <w:uiPriority w:val="9"/>
    <w:qFormat/>
    <w:rsid w:val="002771E4"/>
    <w:pPr>
      <w:keepNext/>
      <w:keepLines/>
      <w:spacing w:before="240" w:after="0"/>
      <w:jc w:val="center"/>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055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4762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24762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71E4"/>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AC59C5"/>
    <w:pPr>
      <w:jc w:val="left"/>
      <w:outlineLvl w:val="9"/>
    </w:pPr>
    <w:rPr>
      <w:color w:val="2F5496" w:themeColor="accent1" w:themeShade="BF"/>
      <w:sz w:val="32"/>
    </w:rPr>
  </w:style>
  <w:style w:type="paragraph" w:styleId="TOC1">
    <w:name w:val="toc 1"/>
    <w:basedOn w:val="Normal"/>
    <w:next w:val="Normal"/>
    <w:autoRedefine/>
    <w:uiPriority w:val="39"/>
    <w:unhideWhenUsed/>
    <w:rsid w:val="00AC59C5"/>
    <w:pPr>
      <w:spacing w:after="100"/>
    </w:pPr>
  </w:style>
  <w:style w:type="character" w:styleId="Hyperlink">
    <w:name w:val="Hyperlink"/>
    <w:basedOn w:val="DefaultParagraphFont"/>
    <w:uiPriority w:val="99"/>
    <w:unhideWhenUsed/>
    <w:rsid w:val="00AC59C5"/>
    <w:rPr>
      <w:color w:val="0563C1" w:themeColor="hyperlink"/>
      <w:u w:val="single"/>
    </w:rPr>
  </w:style>
  <w:style w:type="paragraph" w:styleId="NoSpacing">
    <w:name w:val="No Spacing"/>
    <w:link w:val="NoSpacingChar"/>
    <w:uiPriority w:val="1"/>
    <w:qFormat/>
    <w:rsid w:val="00AC59C5"/>
    <w:pPr>
      <w:spacing w:after="0" w:line="240" w:lineRule="auto"/>
    </w:pPr>
    <w:rPr>
      <w:rFonts w:eastAsiaTheme="minorEastAsia"/>
    </w:rPr>
  </w:style>
  <w:style w:type="character" w:customStyle="1" w:styleId="NoSpacingChar">
    <w:name w:val="No Spacing Char"/>
    <w:basedOn w:val="DefaultParagraphFont"/>
    <w:link w:val="NoSpacing"/>
    <w:uiPriority w:val="1"/>
    <w:rsid w:val="00AC59C5"/>
    <w:rPr>
      <w:rFonts w:eastAsiaTheme="minorEastAsia"/>
    </w:rPr>
  </w:style>
  <w:style w:type="character" w:customStyle="1" w:styleId="Heading2Char">
    <w:name w:val="Heading 2 Char"/>
    <w:basedOn w:val="DefaultParagraphFont"/>
    <w:link w:val="Heading2"/>
    <w:uiPriority w:val="9"/>
    <w:rsid w:val="00055E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00BB4-D78D-4970-8676-25A2A90D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607</Words>
  <Characters>3462</Characters>
  <Application>Microsoft Office Word</Application>
  <DocSecurity>4</DocSecurity>
  <Lines>28</Lines>
  <Paragraphs>8</Paragraphs>
  <ScaleCrop>false</ScaleCrop>
  <Company/>
  <LinksUpToDate>false</LinksUpToDate>
  <CharactersWithSpaces>4061</CharactersWithSpaces>
  <SharedDoc>false</SharedDoc>
  <HLinks>
    <vt:vector size="30" baseType="variant">
      <vt:variant>
        <vt:i4>1245241</vt:i4>
      </vt:variant>
      <vt:variant>
        <vt:i4>26</vt:i4>
      </vt:variant>
      <vt:variant>
        <vt:i4>0</vt:i4>
      </vt:variant>
      <vt:variant>
        <vt:i4>5</vt:i4>
      </vt:variant>
      <vt:variant>
        <vt:lpwstr/>
      </vt:variant>
      <vt:variant>
        <vt:lpwstr>_Toc121096003</vt:lpwstr>
      </vt:variant>
      <vt:variant>
        <vt:i4>1245241</vt:i4>
      </vt:variant>
      <vt:variant>
        <vt:i4>20</vt:i4>
      </vt:variant>
      <vt:variant>
        <vt:i4>0</vt:i4>
      </vt:variant>
      <vt:variant>
        <vt:i4>5</vt:i4>
      </vt:variant>
      <vt:variant>
        <vt:lpwstr/>
      </vt:variant>
      <vt:variant>
        <vt:lpwstr>_Toc121096002</vt:lpwstr>
      </vt:variant>
      <vt:variant>
        <vt:i4>1245241</vt:i4>
      </vt:variant>
      <vt:variant>
        <vt:i4>14</vt:i4>
      </vt:variant>
      <vt:variant>
        <vt:i4>0</vt:i4>
      </vt:variant>
      <vt:variant>
        <vt:i4>5</vt:i4>
      </vt:variant>
      <vt:variant>
        <vt:lpwstr/>
      </vt:variant>
      <vt:variant>
        <vt:lpwstr>_Toc121096001</vt:lpwstr>
      </vt:variant>
      <vt:variant>
        <vt:i4>1245241</vt:i4>
      </vt:variant>
      <vt:variant>
        <vt:i4>8</vt:i4>
      </vt:variant>
      <vt:variant>
        <vt:i4>0</vt:i4>
      </vt:variant>
      <vt:variant>
        <vt:i4>5</vt:i4>
      </vt:variant>
      <vt:variant>
        <vt:lpwstr/>
      </vt:variant>
      <vt:variant>
        <vt:lpwstr>_Toc121096000</vt:lpwstr>
      </vt:variant>
      <vt:variant>
        <vt:i4>1638448</vt:i4>
      </vt:variant>
      <vt:variant>
        <vt:i4>2</vt:i4>
      </vt:variant>
      <vt:variant>
        <vt:i4>0</vt:i4>
      </vt:variant>
      <vt:variant>
        <vt:i4>5</vt:i4>
      </vt:variant>
      <vt:variant>
        <vt:lpwstr/>
      </vt:variant>
      <vt:variant>
        <vt:lpwstr>_Toc121095999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PROJECT CLIENT ON BOARD</dc:subject>
  <dc:creator>Tiffany Deng</dc:creator>
  <cp:keywords/>
  <dc:description/>
  <cp:lastModifiedBy>Adrian Krantz</cp:lastModifiedBy>
  <cp:revision>126</cp:revision>
  <dcterms:created xsi:type="dcterms:W3CDTF">2022-11-24T23:56:00Z</dcterms:created>
  <dcterms:modified xsi:type="dcterms:W3CDTF">2022-12-05T09:26:00Z</dcterms:modified>
</cp:coreProperties>
</file>