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44"/>
          <w:szCs w:val="44"/>
        </w:rPr>
      </w:pPr>
      <w:r>
        <w:rPr>
          <w:rFonts w:ascii="Times New Roman" w:hAnsi="Times New Roman" w:cs="Times New Roman"/>
          <w:sz w:val="44"/>
          <w:szCs w:val="44"/>
        </w:rPr>
        <w:t>BỘ GIÁO DỤC VÀ ĐÀO TẠO</w:t>
      </w:r>
    </w:p>
    <w:p>
      <w:pPr>
        <w:jc w:val="center"/>
        <w:rPr>
          <w:rFonts w:ascii="Times New Roman" w:hAnsi="Times New Roman" w:cs="Times New Roman"/>
          <w:sz w:val="44"/>
          <w:szCs w:val="44"/>
        </w:rPr>
      </w:pPr>
      <w:r>
        <w:rPr>
          <w:rFonts w:ascii="Times New Roman" w:hAnsi="Times New Roman" w:cs="Times New Roman"/>
          <w:sz w:val="44"/>
          <w:szCs w:val="44"/>
        </w:rPr>
        <w:t>ĐẠI HỌC CẦN THƠ</w:t>
      </w:r>
    </w:p>
    <w:p>
      <w:pPr>
        <w:jc w:val="center"/>
        <w:rPr>
          <w:rFonts w:ascii="Times New Roman" w:hAnsi="Times New Roman" w:cs="Times New Roman"/>
          <w:sz w:val="44"/>
          <w:szCs w:val="44"/>
        </w:rPr>
      </w:pPr>
      <w:r>
        <w:rPr>
          <w:rFonts w:ascii="Times New Roman" w:hAnsi="Times New Roman" w:cs="Times New Roman"/>
          <w:sz w:val="44"/>
          <w:szCs w:val="44"/>
        </w:rPr>
        <w:t>TRƯỜNG BÁCH KHOA</w:t>
      </w:r>
    </w:p>
    <w:p>
      <w:pPr>
        <w:jc w:val="center"/>
        <w:rPr>
          <w:rFonts w:ascii="Times New Roman" w:hAnsi="Times New Roman" w:cs="Times New Roman"/>
          <w:sz w:val="44"/>
          <w:szCs w:val="44"/>
        </w:rPr>
      </w:pPr>
      <w:r>
        <w:rPr>
          <w:rFonts w:ascii="Times New Roman" w:hAnsi="Times New Roman" w:cs="Times New Roman"/>
        </w:rPr>
        <w:drawing>
          <wp:inline distT="0" distB="0" distL="0" distR="0">
            <wp:extent cx="1819910" cy="1671320"/>
            <wp:effectExtent l="0" t="0" r="8890" b="5080"/>
            <wp:docPr id="1" name="Picture 1"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ập tin:Logo Dai hoc Can Tho.svg – Wikipedia tiếng Việ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855082" cy="1703780"/>
                    </a:xfrm>
                    <a:prstGeom prst="rect">
                      <a:avLst/>
                    </a:prstGeom>
                    <a:noFill/>
                    <a:ln>
                      <a:noFill/>
                    </a:ln>
                  </pic:spPr>
                </pic:pic>
              </a:graphicData>
            </a:graphic>
          </wp:inline>
        </w:drawing>
      </w:r>
    </w:p>
    <w:p>
      <w:pPr>
        <w:jc w:val="center"/>
        <w:rPr>
          <w:rFonts w:ascii="Times New Roman" w:hAnsi="Times New Roman" w:cs="Times New Roman"/>
          <w:sz w:val="44"/>
          <w:szCs w:val="44"/>
        </w:rPr>
      </w:pPr>
      <w:r>
        <w:rPr>
          <w:rFonts w:ascii="Times New Roman" w:hAnsi="Times New Roman" w:cs="Times New Roman"/>
          <w:sz w:val="44"/>
          <w:szCs w:val="44"/>
        </w:rPr>
        <w:t>BÁO CÁO CUỐI KÌ</w:t>
      </w:r>
    </w:p>
    <w:p>
      <w:pPr>
        <w:jc w:val="center"/>
        <w:rPr>
          <w:rFonts w:ascii="Times New Roman" w:hAnsi="Times New Roman" w:cs="Times New Roman"/>
          <w:sz w:val="44"/>
          <w:szCs w:val="44"/>
        </w:rPr>
      </w:pPr>
      <w:r>
        <w:rPr>
          <w:rFonts w:ascii="Times New Roman" w:hAnsi="Times New Roman" w:cs="Times New Roman"/>
          <w:sz w:val="44"/>
          <w:szCs w:val="44"/>
        </w:rPr>
        <w:t>ĐỒ ÁN ĐIỆN TỬ CĂN BẢN</w:t>
      </w:r>
      <w:r>
        <w:rPr>
          <w:rFonts w:ascii="Times New Roman" w:hAnsi="Times New Roman" w:cs="Times New Roman"/>
          <w:sz w:val="44"/>
          <w:szCs w:val="44"/>
          <w:lang w:val="vi-VN"/>
        </w:rPr>
        <w:t xml:space="preserve"> </w:t>
      </w:r>
      <w:r>
        <w:rPr>
          <w:rFonts w:ascii="Times New Roman" w:hAnsi="Times New Roman" w:cs="Times New Roman"/>
          <w:sz w:val="44"/>
          <w:szCs w:val="44"/>
        </w:rPr>
        <w:t>KC311</w:t>
      </w:r>
    </w:p>
    <w:p>
      <w:pPr>
        <w:jc w:val="center"/>
        <w:rPr>
          <w:rFonts w:ascii="Times New Roman" w:hAnsi="Times New Roman" w:cs="Times New Roman"/>
          <w:sz w:val="44"/>
          <w:szCs w:val="44"/>
        </w:rPr>
      </w:pPr>
    </w:p>
    <w:p>
      <w:pPr>
        <w:jc w:val="center"/>
        <w:rPr>
          <w:rFonts w:ascii="Times New Roman" w:hAnsi="Times New Roman" w:cs="Times New Roman"/>
          <w:sz w:val="44"/>
          <w:szCs w:val="44"/>
        </w:rPr>
      </w:pPr>
    </w:p>
    <w:p>
      <w:pPr>
        <w:jc w:val="center"/>
        <w:rPr>
          <w:rFonts w:ascii="Times New Roman" w:hAnsi="Times New Roman" w:cs="Times New Roman"/>
          <w:sz w:val="44"/>
          <w:szCs w:val="44"/>
        </w:rPr>
      </w:pPr>
      <w:r>
        <w:rPr>
          <w:rFonts w:ascii="Times New Roman" w:hAnsi="Times New Roman" w:cs="Times New Roman"/>
          <w:sz w:val="44"/>
          <w:szCs w:val="44"/>
        </w:rPr>
        <w:t>Đề tài</w:t>
      </w:r>
    </w:p>
    <w:p>
      <w:pPr>
        <w:jc w:val="center"/>
        <w:rPr>
          <w:rFonts w:hint="default" w:ascii="Times New Roman" w:hAnsi="Times New Roman" w:cs="Times New Roman"/>
          <w:lang w:val="en-US"/>
        </w:rPr>
      </w:pPr>
      <w:r>
        <w:rPr>
          <w:rFonts w:hint="default" w:ascii="Times New Roman" w:hAnsi="Times New Roman" w:cs="Times New Roman"/>
          <w:sz w:val="52"/>
          <w:szCs w:val="52"/>
          <w:lang w:val="en-US"/>
        </w:rPr>
        <w:t>HỆ THỐNG ĐÓNG GÓI SẢN PHẨM</w:t>
      </w:r>
    </w:p>
    <w:p>
      <w:pPr>
        <w:rPr>
          <w:rFonts w:ascii="Times New Roman" w:hAnsi="Times New Roman" w:cs="Times New Roman"/>
        </w:rPr>
      </w:pPr>
      <w:r>
        <w:rPr>
          <w:rFonts w:ascii="Times New Roman" w:hAnsi="Times New Roman" w:cs="Times New Roman"/>
          <w:sz w:val="52"/>
          <w:szCs w:val="52"/>
        </w:rPr>
        <mc:AlternateContent>
          <mc:Choice Requires="wps">
            <w:drawing>
              <wp:anchor distT="0" distB="0" distL="114300" distR="114300" simplePos="0" relativeHeight="251659264" behindDoc="0" locked="0" layoutInCell="1" allowOverlap="1">
                <wp:simplePos x="0" y="0"/>
                <wp:positionH relativeFrom="column">
                  <wp:posOffset>-24130</wp:posOffset>
                </wp:positionH>
                <wp:positionV relativeFrom="paragraph">
                  <wp:posOffset>255905</wp:posOffset>
                </wp:positionV>
                <wp:extent cx="2997200" cy="889000"/>
                <wp:effectExtent l="0" t="0" r="0" b="6350"/>
                <wp:wrapNone/>
                <wp:docPr id="2" name="Text Box 2"/>
                <wp:cNvGraphicFramePr/>
                <a:graphic xmlns:a="http://schemas.openxmlformats.org/drawingml/2006/main">
                  <a:graphicData uri="http://schemas.microsoft.com/office/word/2010/wordprocessingShape">
                    <wps:wsp>
                      <wps:cNvSpPr txBox="1"/>
                      <wps:spPr>
                        <a:xfrm>
                          <a:off x="0" y="0"/>
                          <a:ext cx="2997200" cy="889000"/>
                        </a:xfrm>
                        <a:prstGeom prst="rect">
                          <a:avLst/>
                        </a:prstGeom>
                        <a:noFill/>
                        <a:ln w="6350">
                          <a:noFill/>
                        </a:ln>
                      </wps:spPr>
                      <wps:txbx>
                        <w:txbxContent>
                          <w:p>
                            <w:pPr>
                              <w:rPr>
                                <w:rFonts w:ascii="Times New Roman" w:hAnsi="Times New Roman" w:cs="Times New Roman"/>
                                <w:b/>
                                <w:i/>
                                <w:sz w:val="32"/>
                                <w:szCs w:val="32"/>
                                <w:u w:val="single"/>
                              </w:rPr>
                            </w:pPr>
                            <w:r>
                              <w:rPr>
                                <w:rFonts w:ascii="Times New Roman" w:hAnsi="Times New Roman" w:cs="Times New Roman"/>
                                <w:b/>
                                <w:i/>
                                <w:sz w:val="32"/>
                                <w:szCs w:val="32"/>
                                <w:u w:val="single"/>
                              </w:rPr>
                              <w:t>Giảng Viên Hướng Dẫn</w:t>
                            </w:r>
                          </w:p>
                          <w:p>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Trần Nhựt Thanh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pt;margin-top:20.15pt;height:70pt;width:236pt;z-index:251659264;mso-width-relative:page;mso-height-relative:page;" filled="f" stroked="f" coordsize="21600,21600" o:gfxdata="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7LukfaAAAACQEAAA8AAAAAAAAAAQAgAAAAIgAAAGRycy9kb3ducmV2LnhtbFBLAQIU&#10;ABQAAAAIAIdO4kCzARnnKgIAAGUEAAAOAAAAAAAAAAEAIAAAACkBAABkcnMvZTJvRG9jLnhtbFBL&#10;BQYAAAAABgAGAFkBAADFBQAAAAA=&#10;">
                <v:fill on="f" focussize="0,0"/>
                <v:stroke on="f" weight="0.5pt"/>
                <v:imagedata o:title=""/>
                <o:lock v:ext="edit" aspectratio="f"/>
                <v:textbox>
                  <w:txbxContent>
                    <w:p>
                      <w:pPr>
                        <w:rPr>
                          <w:rFonts w:ascii="Times New Roman" w:hAnsi="Times New Roman" w:cs="Times New Roman"/>
                          <w:b/>
                          <w:i/>
                          <w:sz w:val="32"/>
                          <w:szCs w:val="32"/>
                          <w:u w:val="single"/>
                        </w:rPr>
                      </w:pPr>
                      <w:r>
                        <w:rPr>
                          <w:rFonts w:ascii="Times New Roman" w:hAnsi="Times New Roman" w:cs="Times New Roman"/>
                          <w:b/>
                          <w:i/>
                          <w:sz w:val="32"/>
                          <w:szCs w:val="32"/>
                          <w:u w:val="single"/>
                        </w:rPr>
                        <w:t>Giảng Viên Hướng Dẫn</w:t>
                      </w:r>
                    </w:p>
                    <w:p>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Trần Nhựt Thanh</w:t>
                      </w:r>
                    </w:p>
                  </w:txbxContent>
                </v:textbox>
              </v:shape>
            </w:pict>
          </mc:Fallback>
        </mc:AlternateContent>
      </w:r>
    </w:p>
    <w:p>
      <w:pPr>
        <w:rPr>
          <w:rFonts w:ascii="Times New Roman" w:hAnsi="Times New Roman" w:cs="Times New Roman"/>
        </w:rPr>
      </w:pPr>
      <w:r>
        <w:rPr>
          <w:rFonts w:ascii="Times New Roman" w:hAnsi="Times New Roman" w:cs="Times New Roman"/>
          <w:sz w:val="52"/>
          <w:szCs w:val="52"/>
        </w:rPr>
        <mc:AlternateContent>
          <mc:Choice Requires="wps">
            <w:drawing>
              <wp:anchor distT="0" distB="0" distL="114300" distR="114300" simplePos="0" relativeHeight="251660288" behindDoc="0" locked="0" layoutInCell="1" allowOverlap="1">
                <wp:simplePos x="0" y="0"/>
                <wp:positionH relativeFrom="column">
                  <wp:posOffset>3225165</wp:posOffset>
                </wp:positionH>
                <wp:positionV relativeFrom="paragraph">
                  <wp:posOffset>9525</wp:posOffset>
                </wp:positionV>
                <wp:extent cx="3581400" cy="1845945"/>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3581400" cy="1845734"/>
                        </a:xfrm>
                        <a:prstGeom prst="rect">
                          <a:avLst/>
                        </a:prstGeom>
                        <a:noFill/>
                        <a:ln w="6350">
                          <a:noFill/>
                        </a:ln>
                      </wps:spPr>
                      <wps:txbx>
                        <w:txbxContent>
                          <w:p>
                            <w:pPr>
                              <w:rPr>
                                <w:rFonts w:ascii="Times New Roman" w:hAnsi="Times New Roman" w:cs="Times New Roman"/>
                                <w:b/>
                                <w:i/>
                                <w:sz w:val="32"/>
                                <w:szCs w:val="32"/>
                                <w:u w:val="single"/>
                              </w:rPr>
                            </w:pPr>
                            <w:r>
                              <w:rPr>
                                <w:rFonts w:ascii="Times New Roman" w:hAnsi="Times New Roman" w:cs="Times New Roman"/>
                                <w:b/>
                                <w:i/>
                                <w:sz w:val="32"/>
                                <w:szCs w:val="32"/>
                                <w:u w:val="single"/>
                              </w:rPr>
                              <w:t>Sinh Viên Thực Hiện</w:t>
                            </w:r>
                          </w:p>
                          <w:p>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Lê Minh Nhựt</w:t>
                            </w: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B20125</w:t>
                            </w:r>
                            <w:r>
                              <w:rPr>
                                <w:rFonts w:hint="default" w:ascii="Times New Roman" w:hAnsi="Times New Roman" w:cs="Times New Roman"/>
                                <w:sz w:val="32"/>
                                <w:szCs w:val="32"/>
                                <w:lang w:val="en-US"/>
                              </w:rPr>
                              <w:t>23</w:t>
                            </w:r>
                          </w:p>
                          <w:p>
                            <w:pPr>
                              <w:rPr>
                                <w:rFonts w:ascii="Times New Roman" w:hAnsi="Times New Roman" w:cs="Times New Roman"/>
                                <w:sz w:val="32"/>
                                <w:szCs w:val="32"/>
                              </w:rPr>
                            </w:pPr>
                            <w:r>
                              <w:rPr>
                                <w:rFonts w:ascii="Times New Roman" w:hAnsi="Times New Roman" w:cs="Times New Roman"/>
                                <w:sz w:val="32"/>
                                <w:szCs w:val="32"/>
                              </w:rPr>
                              <w:t>Ngành: Kỹ Thuật Cơ Điện Tử A2 K46</w:t>
                            </w:r>
                          </w:p>
                          <w:p>
                            <w:pPr>
                              <w:rPr>
                                <w:rFonts w:ascii="Times New Roman" w:hAnsi="Times New Roman" w:cs="Times New Roman"/>
                                <w:sz w:val="36"/>
                                <w:szCs w:val="3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95pt;margin-top:0.75pt;height:145.35pt;width:282pt;z-index:251660288;mso-width-relative:page;mso-height-relative:page;" filled="f" stroked="f" coordsize="21600,21600" o:gfxdata="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ADCKrZAAAACgEAAA8AAAAAAAAAAQAgAAAAIgAAAGRycy9kb3ducmV2LnhtbFBLAQIU&#10;ABQAAAAIAIdO4kDCh01NKwIAAGYEAAAOAAAAAAAAAAEAIAAAACgBAABkcnMvZTJvRG9jLnhtbFBL&#10;BQYAAAAABgAGAFkBAADFBQAAAAA=&#10;">
                <v:fill on="f" focussize="0,0"/>
                <v:stroke on="f" weight="0.5pt"/>
                <v:imagedata o:title=""/>
                <o:lock v:ext="edit" aspectratio="f"/>
                <v:textbox>
                  <w:txbxContent>
                    <w:p>
                      <w:pPr>
                        <w:rPr>
                          <w:rFonts w:ascii="Times New Roman" w:hAnsi="Times New Roman" w:cs="Times New Roman"/>
                          <w:b/>
                          <w:i/>
                          <w:sz w:val="32"/>
                          <w:szCs w:val="32"/>
                          <w:u w:val="single"/>
                        </w:rPr>
                      </w:pPr>
                      <w:r>
                        <w:rPr>
                          <w:rFonts w:ascii="Times New Roman" w:hAnsi="Times New Roman" w:cs="Times New Roman"/>
                          <w:b/>
                          <w:i/>
                          <w:sz w:val="32"/>
                          <w:szCs w:val="32"/>
                          <w:u w:val="single"/>
                        </w:rPr>
                        <w:t>Sinh Viên Thực Hiện</w:t>
                      </w:r>
                    </w:p>
                    <w:p>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Lê Minh Nhựt</w:t>
                      </w: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B20125</w:t>
                      </w:r>
                      <w:r>
                        <w:rPr>
                          <w:rFonts w:hint="default" w:ascii="Times New Roman" w:hAnsi="Times New Roman" w:cs="Times New Roman"/>
                          <w:sz w:val="32"/>
                          <w:szCs w:val="32"/>
                          <w:lang w:val="en-US"/>
                        </w:rPr>
                        <w:t>23</w:t>
                      </w:r>
                    </w:p>
                    <w:p>
                      <w:pPr>
                        <w:rPr>
                          <w:rFonts w:ascii="Times New Roman" w:hAnsi="Times New Roman" w:cs="Times New Roman"/>
                          <w:sz w:val="32"/>
                          <w:szCs w:val="32"/>
                        </w:rPr>
                      </w:pPr>
                      <w:r>
                        <w:rPr>
                          <w:rFonts w:ascii="Times New Roman" w:hAnsi="Times New Roman" w:cs="Times New Roman"/>
                          <w:sz w:val="32"/>
                          <w:szCs w:val="32"/>
                        </w:rPr>
                        <w:t>Ngành: Kỹ Thuật Cơ Điện Tử A2 K46</w:t>
                      </w:r>
                    </w:p>
                    <w:p>
                      <w:pPr>
                        <w:rPr>
                          <w:rFonts w:ascii="Times New Roman" w:hAnsi="Times New Roman" w:cs="Times New Roman"/>
                          <w:sz w:val="36"/>
                          <w:szCs w:val="36"/>
                        </w:rPr>
                      </w:pPr>
                    </w:p>
                  </w:txbxContent>
                </v:textbox>
              </v:shape>
            </w:pict>
          </mc:Fallback>
        </mc:AlternateConten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center"/>
        <w:rPr>
          <w:rFonts w:hint="default" w:ascii="Times New Roman" w:hAnsi="Times New Roman" w:cs="Times New Roman"/>
          <w:b/>
          <w:sz w:val="50"/>
          <w:szCs w:val="50"/>
          <w:lang w:val="en-US"/>
        </w:rPr>
      </w:pPr>
      <w:r>
        <w:rPr>
          <w:rFonts w:hint="default" w:ascii="Times New Roman" w:hAnsi="Times New Roman" w:cs="Times New Roman"/>
          <w:b/>
          <w:sz w:val="50"/>
          <w:szCs w:val="50"/>
          <w:lang w:val="en-US"/>
        </w:rPr>
        <w:t>MÁY ĐÓNG GÓI SẢN PHẨM</w:t>
      </w:r>
    </w:p>
    <w:p>
      <w:pPr>
        <w:jc w:val="right"/>
        <w:rPr>
          <w:rFonts w:hint="default" w:ascii="Times New Roman" w:hAnsi="Times New Roman" w:cs="Times New Roman"/>
          <w:sz w:val="28"/>
          <w:szCs w:val="28"/>
          <w:lang w:val="en-US"/>
        </w:rPr>
      </w:pPr>
      <w:r>
        <w:rPr>
          <w:rFonts w:hint="default" w:ascii="Times New Roman" w:hAnsi="Times New Roman" w:cs="Times New Roman"/>
          <w:sz w:val="28"/>
          <w:szCs w:val="28"/>
          <w:lang w:val="en-US"/>
        </w:rPr>
        <w:t>Lê Minh Nhựt</w:t>
      </w:r>
      <w:r>
        <w:rPr>
          <w:rFonts w:ascii="Times New Roman" w:hAnsi="Times New Roman" w:cs="Times New Roman"/>
          <w:sz w:val="28"/>
          <w:szCs w:val="28"/>
        </w:rPr>
        <w:t>, Chuyên Ngành Kỹ Thuật Cơ Điện Tử, MSSV: B20125</w:t>
      </w:r>
      <w:r>
        <w:rPr>
          <w:rFonts w:hint="default" w:ascii="Times New Roman" w:hAnsi="Times New Roman" w:cs="Times New Roman"/>
          <w:sz w:val="28"/>
          <w:szCs w:val="28"/>
          <w:lang w:val="en-US"/>
        </w:rPr>
        <w:t>23</w:t>
      </w:r>
    </w:p>
    <w:p>
      <w:pPr>
        <w:jc w:val="right"/>
        <w:rPr>
          <w:rStyle w:val="9"/>
          <w:rFonts w:ascii="Times New Roman" w:hAnsi="Times New Roman" w:cs="Times New Roman"/>
          <w:sz w:val="28"/>
          <w:szCs w:val="28"/>
        </w:rPr>
      </w:pPr>
      <w:r>
        <w:rPr>
          <w:rFonts w:ascii="Times New Roman" w:hAnsi="Times New Roman" w:cs="Times New Roman"/>
          <w:sz w:val="28"/>
          <w:szCs w:val="28"/>
        </w:rPr>
        <w:t>Sđt: 0</w:t>
      </w:r>
      <w:r>
        <w:rPr>
          <w:rFonts w:hint="default" w:ascii="Times New Roman" w:hAnsi="Times New Roman" w:cs="Times New Roman"/>
          <w:sz w:val="28"/>
          <w:szCs w:val="28"/>
          <w:lang w:val="en-US"/>
        </w:rPr>
        <w:t>857352414</w:t>
      </w:r>
      <w:r>
        <w:rPr>
          <w:rFonts w:ascii="Times New Roman" w:hAnsi="Times New Roman" w:cs="Times New Roman"/>
          <w:sz w:val="28"/>
          <w:szCs w:val="28"/>
        </w:rPr>
        <w:t xml:space="preserve">, email: </w:t>
      </w:r>
      <w:r>
        <w:fldChar w:fldCharType="begin"/>
      </w:r>
      <w:r>
        <w:instrText xml:space="preserve"> HYPERLINK "mailto:tienb2012542@student.ctu.edu.vn" </w:instrText>
      </w:r>
      <w:r>
        <w:fldChar w:fldCharType="separate"/>
      </w:r>
      <w:r>
        <w:rPr>
          <w:rStyle w:val="9"/>
          <w:rFonts w:hint="default" w:ascii="Times New Roman" w:hAnsi="Times New Roman" w:cs="Times New Roman"/>
          <w:sz w:val="28"/>
          <w:szCs w:val="28"/>
          <w:lang w:val="en-US"/>
        </w:rPr>
        <w:t>nhutb2012523</w:t>
      </w:r>
      <w:r>
        <w:rPr>
          <w:rStyle w:val="9"/>
          <w:rFonts w:ascii="Times New Roman" w:hAnsi="Times New Roman" w:cs="Times New Roman"/>
          <w:sz w:val="28"/>
          <w:szCs w:val="28"/>
        </w:rPr>
        <w:t>@student.ctu.edu.vn</w:t>
      </w:r>
      <w:r>
        <w:rPr>
          <w:rStyle w:val="9"/>
          <w:rFonts w:ascii="Times New Roman" w:hAnsi="Times New Roman" w:cs="Times New Roman"/>
          <w:sz w:val="28"/>
          <w:szCs w:val="28"/>
        </w:rPr>
        <w:fldChar w:fldCharType="end"/>
      </w:r>
    </w:p>
    <w:p>
      <w:pPr>
        <w:jc w:val="right"/>
        <w:rPr>
          <w:rFonts w:ascii="Times New Roman" w:hAnsi="Times New Roman" w:cs="Times New Roman"/>
          <w:sz w:val="28"/>
          <w:szCs w:val="28"/>
        </w:rPr>
      </w:pPr>
    </w:p>
    <w:p>
      <w:pPr>
        <w:rPr>
          <w:rFonts w:ascii="Times New Roman" w:hAnsi="Times New Roman" w:cs="Times New Roman"/>
          <w:color w:val="000000" w:themeColor="text1"/>
          <w:spacing w:val="3"/>
          <w:sz w:val="32"/>
          <w:szCs w:val="32"/>
          <w14:textFill>
            <w14:solidFill>
              <w14:schemeClr w14:val="tx1"/>
            </w14:solidFill>
          </w14:textFill>
        </w:rPr>
      </w:pPr>
      <w:r>
        <w:rPr>
          <w:rFonts w:ascii="Times New Roman" w:hAnsi="Times New Roman" w:cs="Times New Roman"/>
          <w:b/>
          <w:sz w:val="36"/>
          <w:szCs w:val="36"/>
        </w:rPr>
        <w:t>ABSTRACT</w:t>
      </w:r>
      <w:r>
        <w:rPr>
          <w:rFonts w:ascii="Times New Roman" w:hAnsi="Times New Roman" w:cs="Times New Roman"/>
          <w:b/>
          <w:bCs/>
          <w:color w:val="000000"/>
        </w:rPr>
        <w:br w:type="textWrapping"/>
      </w:r>
      <w:r>
        <w:rPr>
          <w:rFonts w:hint="eastAsia" w:ascii="Times New Roman" w:hAnsi="Times New Roman"/>
          <w:color w:val="000000" w:themeColor="text1"/>
          <w:spacing w:val="3"/>
          <w:sz w:val="32"/>
          <w:szCs w:val="32"/>
          <w14:textFill>
            <w14:solidFill>
              <w14:schemeClr w14:val="tx1"/>
            </w14:solidFill>
          </w14:textFill>
        </w:rPr>
        <w:t>This thesis aims to design a product packaging machine that can automatically pack products with suitable sizes for household business models. The topic has practical significance in improving packaging productivity at home because it can shorten the time and manpower for product packaging. In addition, this topic has scientific significance because it applies knowledge and techniques about microcontrollers, sensors and switches and electronic circuits. The method of implementing the project consists of 3 main steps: designing the product packaging machine frame; programming microcontrollers to process signals from sensors and control conveyors and packaging cutters; test and evaluate the performance of the packaging system. The result is an automatic packaging system that operates stably, smoothly, with fast speed, and low error rate.</w:t>
      </w:r>
    </w:p>
    <w:p>
      <w:pPr>
        <w:rPr>
          <w:rFonts w:ascii="Times New Roman" w:hAnsi="Times New Roman" w:cs="Times New Roman"/>
          <w:b/>
          <w:bCs/>
          <w:i/>
          <w:iCs/>
          <w:color w:val="000000" w:themeColor="text1"/>
          <w:spacing w:val="3"/>
          <w:sz w:val="28"/>
          <w:szCs w:val="28"/>
          <w14:textFill>
            <w14:solidFill>
              <w14:schemeClr w14:val="tx1"/>
            </w14:solidFill>
          </w14:textFill>
        </w:rPr>
      </w:pPr>
      <w:r>
        <w:rPr>
          <w:rFonts w:ascii="Times New Roman" w:hAnsi="Times New Roman" w:cs="Times New Roman"/>
          <w:b/>
          <w:bCs/>
          <w:i/>
          <w:iCs/>
          <w:color w:val="000000" w:themeColor="text1"/>
          <w:spacing w:val="3"/>
          <w:sz w:val="28"/>
          <w:szCs w:val="28"/>
          <w14:textFill>
            <w14:solidFill>
              <w14:schemeClr w14:val="tx1"/>
            </w14:solidFill>
          </w14:textFill>
        </w:rPr>
        <w:t>Keyword</w:t>
      </w:r>
      <w:r>
        <w:rPr>
          <w:rFonts w:ascii="Times New Roman" w:hAnsi="Times New Roman" w:cs="Times New Roman"/>
          <w:i/>
          <w:iCs/>
          <w:color w:val="000000" w:themeColor="text1"/>
          <w:spacing w:val="3"/>
          <w:sz w:val="28"/>
          <w:szCs w:val="28"/>
          <w14:textFill>
            <w14:solidFill>
              <w14:schemeClr w14:val="tx1"/>
            </w14:solidFill>
          </w14:textFill>
        </w:rPr>
        <w:t xml:space="preserve">: </w:t>
      </w:r>
      <w:r>
        <w:rPr>
          <w:rFonts w:ascii="Times New Roman" w:hAnsi="Times New Roman" w:cs="Times New Roman"/>
          <w:b/>
          <w:bCs/>
          <w:i/>
          <w:iCs/>
          <w:color w:val="000000" w:themeColor="text1"/>
          <w:spacing w:val="3"/>
          <w:sz w:val="28"/>
          <w:szCs w:val="28"/>
          <w14:textFill>
            <w14:solidFill>
              <w14:schemeClr w14:val="tx1"/>
            </w14:solidFill>
          </w14:textFill>
        </w:rPr>
        <w:t>system, techniques of microcontrollers, electronic circuits,</w:t>
      </w:r>
      <w:r>
        <w:rPr>
          <w:rFonts w:ascii="Times New Roman" w:hAnsi="Times New Roman" w:cs="Times New Roman"/>
          <w:color w:val="000000" w:themeColor="text1"/>
          <w:spacing w:val="3"/>
          <w:sz w:val="28"/>
          <w:szCs w:val="28"/>
          <w14:textFill>
            <w14:solidFill>
              <w14:schemeClr w14:val="tx1"/>
            </w14:solidFill>
          </w14:textFill>
        </w:rPr>
        <w:t xml:space="preserve">  </w:t>
      </w:r>
      <w:r>
        <w:rPr>
          <w:rFonts w:ascii="Times New Roman" w:hAnsi="Times New Roman" w:cs="Times New Roman"/>
          <w:b/>
          <w:bCs/>
          <w:i/>
          <w:iCs/>
          <w:color w:val="000000" w:themeColor="text1"/>
          <w:spacing w:val="3"/>
          <w:sz w:val="28"/>
          <w:szCs w:val="28"/>
          <w14:textFill>
            <w14:solidFill>
              <w14:schemeClr w14:val="tx1"/>
            </w14:solidFill>
          </w14:textFill>
        </w:rPr>
        <w:t>programming.</w:t>
      </w:r>
    </w:p>
    <w:p>
      <w:pPr>
        <w:rPr>
          <w:rFonts w:ascii="Times New Roman" w:hAnsi="Times New Roman" w:cs="Times New Roman"/>
          <w:i/>
          <w:iCs/>
          <w:color w:val="000000" w:themeColor="text1"/>
          <w:sz w:val="28"/>
          <w:szCs w:val="28"/>
          <w14:textFill>
            <w14:solidFill>
              <w14:schemeClr w14:val="tx1"/>
            </w14:solidFill>
          </w14:textFill>
        </w:rPr>
      </w:pPr>
      <w:r>
        <w:rPr>
          <w:rFonts w:ascii="Times New Roman" w:hAnsi="Times New Roman" w:cs="Times New Roman"/>
          <w:b/>
          <w:bCs/>
          <w:i/>
          <w:iCs/>
          <w:color w:val="000000" w:themeColor="text1"/>
          <w:sz w:val="28"/>
          <w:szCs w:val="28"/>
          <w14:textFill>
            <w14:solidFill>
              <w14:schemeClr w14:val="tx1"/>
            </w14:solidFill>
          </w14:textFill>
        </w:rPr>
        <w:t>Title:</w:t>
      </w:r>
      <w:r>
        <w:rPr>
          <w:rFonts w:ascii="Times New Roman" w:hAnsi="Times New Roman" w:cs="Times New Roman"/>
          <w:b/>
          <w:bCs/>
          <w:i/>
          <w:iCs/>
          <w:color w:val="000000" w:themeColor="text1"/>
          <w:sz w:val="24"/>
          <w:szCs w:val="24"/>
          <w14:textFill>
            <w14:solidFill>
              <w14:schemeClr w14:val="tx1"/>
            </w14:solidFill>
          </w14:textFill>
        </w:rPr>
        <w:t xml:space="preserve"> </w:t>
      </w:r>
      <w:r>
        <w:rPr>
          <w:rFonts w:hint="eastAsia" w:ascii="Times New Roman" w:hAnsi="Times New Roman"/>
          <w:b/>
          <w:bCs/>
          <w:i/>
          <w:iCs/>
          <w:color w:val="000000" w:themeColor="text1"/>
          <w:sz w:val="24"/>
          <w:szCs w:val="24"/>
          <w14:textFill>
            <w14:solidFill>
              <w14:schemeClr w14:val="tx1"/>
            </w14:solidFill>
          </w14:textFill>
        </w:rPr>
        <w:t>AUTOMATIC PACKING SYSTEM</w:t>
      </w:r>
    </w:p>
    <w:p>
      <w:pPr>
        <w:ind w:left="3600"/>
        <w:rPr>
          <w:rStyle w:val="12"/>
          <w:rFonts w:ascii="Times New Roman" w:hAnsi="Times New Roman" w:cs="Times New Roman"/>
          <w:b/>
          <w:sz w:val="36"/>
          <w:szCs w:val="36"/>
        </w:rPr>
      </w:pPr>
      <w:r>
        <w:rPr>
          <w:rStyle w:val="12"/>
          <w:rFonts w:ascii="Times New Roman" w:hAnsi="Times New Roman" w:cs="Times New Roman"/>
          <w:b/>
          <w:sz w:val="36"/>
          <w:szCs w:val="36"/>
        </w:rPr>
        <w:t>TÓM TẮT</w:t>
      </w:r>
    </w:p>
    <w:p>
      <w:pPr>
        <w:ind w:left="360"/>
        <w:jc w:val="both"/>
        <w:rPr>
          <w:rFonts w:hint="default" w:ascii="Times New Roman" w:hAnsi="Times New Roman" w:cs="Times New Roman"/>
          <w:sz w:val="32"/>
          <w:szCs w:val="32"/>
          <w:lang w:val="en-US"/>
        </w:rPr>
      </w:pPr>
      <w:bookmarkStart w:id="0" w:name="_Hlk138623719"/>
      <w:r>
        <w:rPr>
          <w:rFonts w:hint="default" w:ascii="Times New Roman" w:hAnsi="Times New Roman" w:cs="Times New Roman"/>
          <w:sz w:val="32"/>
          <w:szCs w:val="32"/>
          <w:lang w:val="en-US"/>
        </w:rPr>
        <w:t xml:space="preserve">Đề tài này nhằm thiết kế một mẫu máy đóng gói sản phẩm có thể tự động đóng gói các sản phẩm với kích thước phù hợp cho các mô hình kinh doanh hộ gia đình. Đề tài có ý nghĩa thực tiễn trong việc nâng cao năng suất đóng gói tại nhà vì có thể rút ngắn thời gian và nhân lực cho việc đóng gói sản phẩm. Ngoài ra, đề tài này có ý nghĩa khoa học vì nó áp dụng các kiến thức và kĩ thuật về vi điều khiển, cảm biến và chuyển năng và mạch điện tử. Phương pháp thực hiện đề tài gồm 3 bước chính: thiết kế phần khung máy đóng gói sản phẩm; lập trình vi điều khiển để xử lý tín hiệu từ cảm biến và điều khiển các băng chuyền, dao cắt bao bì; kiểm tra và đánh giá hiệu năng của hệ thống đóng gói. Kết quả đạt được là một hệ thống đóng gói tự động hoạt động ổn định, mượt mà, tốc độ nhanh, và tỉ lệ lỗi thấp. </w:t>
      </w:r>
    </w:p>
    <w:p>
      <w:pPr>
        <w:ind w:left="360"/>
        <w:rPr>
          <w:rFonts w:hint="default" w:ascii="Times New Roman" w:hAnsi="Times New Roman" w:cs="Times New Roman"/>
          <w:sz w:val="36"/>
          <w:szCs w:val="36"/>
          <w:lang w:val="en-US"/>
        </w:rPr>
      </w:pPr>
      <w:r>
        <w:rPr>
          <w:rFonts w:ascii="Times New Roman" w:hAnsi="Times New Roman" w:cs="Times New Roman"/>
          <w:b/>
          <w:bCs/>
          <w:i/>
          <w:iCs/>
          <w:sz w:val="28"/>
          <w:szCs w:val="28"/>
        </w:rPr>
        <w:t>Từ khóa: hệ thống, kỹ thuật vi điều khiển, mạch điện tử , lập trình</w:t>
      </w:r>
    </w:p>
    <w:bookmarkEnd w:id="0"/>
    <w:p>
      <w:pPr>
        <w:rPr>
          <w:rStyle w:val="12"/>
          <w:rFonts w:ascii="Times New Roman" w:hAnsi="Times New Roman" w:cs="Times New Roman"/>
          <w:b/>
          <w:sz w:val="32"/>
          <w:szCs w:val="32"/>
        </w:rPr>
      </w:pPr>
    </w:p>
    <w:p>
      <w:pPr>
        <w:pStyle w:val="14"/>
        <w:numPr>
          <w:ilvl w:val="0"/>
          <w:numId w:val="1"/>
        </w:numPr>
        <w:rPr>
          <w:rFonts w:ascii="Times New Roman" w:hAnsi="Times New Roman" w:cs="Times New Roman"/>
          <w:sz w:val="36"/>
          <w:szCs w:val="36"/>
        </w:rPr>
      </w:pPr>
      <w:r>
        <w:rPr>
          <w:rFonts w:ascii="Times New Roman" w:hAnsi="Times New Roman" w:cs="Times New Roman"/>
          <w:sz w:val="36"/>
          <w:szCs w:val="36"/>
        </w:rPr>
        <w:t>GIỚI THIỆU</w:t>
      </w:r>
    </w:p>
    <w:p>
      <w:pPr>
        <w:ind w:left="360"/>
        <w:jc w:val="both"/>
        <w:rPr>
          <w:rFonts w:ascii="Times New Roman" w:hAnsi="Times New Roman" w:cs="Times New Roman"/>
          <w:sz w:val="32"/>
          <w:szCs w:val="32"/>
        </w:rPr>
      </w:pPr>
      <w:r>
        <w:rPr>
          <w:rFonts w:hint="default" w:ascii="Times New Roman" w:hAnsi="Times New Roman" w:cs="Times New Roman"/>
          <w:sz w:val="32"/>
          <w:szCs w:val="32"/>
          <w:lang w:val="en-US"/>
        </w:rPr>
        <w:t xml:space="preserve">Tăng năng suất đóng gói các sản phẩm tại nhà, giảm thiểu chi phí cũng như nhân lực về mặt đóng gói sản phẩm. Tạo điều kiện cho các gia đình nâng cao thu nhập từ việc sản xuất theo mô hình kinh tế hộ gia đình. Sản phẩm phù hợp với xu hướng sản xuất tại nhà của xã hội hiện nay. </w:t>
      </w:r>
    </w:p>
    <w:p>
      <w:pPr>
        <w:ind w:left="36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Hiện nay, việc sử dụng các hệ thống tự động hóa đang là xu hướng phát triển của xã hội và ngày càng trở nên phổ biến với các mô hình sản xuất vừa và nhỏ thay vì chỉ tập trung vào các xí nghiệp, nhà máy như trước đây. Hệ thống đóng gói sản phẩm tự động được thiết kế để nhắm vào một trong những giải pháp cho việc nâng cao hiệu quả kinh tế. Tuy nhiên, đa số hệ thống đóng gói sản phẩm đã xuất hiện trên thị trường hiện nay thường là bán tự động (phải tự để sản phẩm vào túi PE)  hoặc quá cồng kềnh, giá thành cao, không thích hợp với mô hình kinh tế hộ gia đình. Điều này ảnh hưởng đến hiệu suất kinh tế. </w:t>
      </w:r>
    </w:p>
    <w:p>
      <w:pPr>
        <w:ind w:left="360"/>
        <w:jc w:val="both"/>
        <w:rPr>
          <w:rFonts w:hint="default" w:ascii="Times New Roman" w:hAnsi="Times New Roman" w:cs="Times New Roman"/>
          <w:b w:val="0"/>
          <w:bCs w:val="0"/>
          <w:sz w:val="32"/>
          <w:szCs w:val="32"/>
          <w:lang w:val="en-US"/>
        </w:rPr>
      </w:pPr>
      <w:r>
        <w:rPr>
          <w:rFonts w:hint="default" w:ascii="Times New Roman" w:hAnsi="Times New Roman" w:cs="Times New Roman"/>
          <w:sz w:val="32"/>
          <w:szCs w:val="32"/>
          <w:lang w:val="en-US"/>
        </w:rPr>
        <w:t>Để cải thiện nhược điểm này, chúng tôi đề xuất một hệ thống đóng gói sản phẩm tự động mới, phù hợp với nhu cầu của xã hội: nhỏ gọn, giá thành vừa phải, có khả năng tự đóng gói và xử lý nhiệt của bao bì sản phẩm với kích thước nhỏ gọn</w:t>
      </w:r>
      <w:r>
        <w:rPr>
          <w:rFonts w:hint="default" w:ascii="Times New Roman" w:hAnsi="Times New Roman" w:cs="Times New Roman"/>
          <w:b w:val="0"/>
          <w:bCs w:val="0"/>
          <w:sz w:val="32"/>
          <w:szCs w:val="32"/>
          <w:lang w:val="en-US"/>
        </w:rPr>
        <w:t xml:space="preserve">. </w:t>
      </w:r>
    </w:p>
    <w:p>
      <w:pPr>
        <w:ind w:left="360"/>
        <w:jc w:val="both"/>
        <w:rPr>
          <w:rFonts w:hint="default" w:ascii="Times New Roman" w:hAnsi="Times New Roman" w:cs="Times New Roman"/>
          <w:b w:val="0"/>
          <w:bCs w:val="0"/>
          <w:sz w:val="32"/>
          <w:szCs w:val="32"/>
          <w:lang w:val="en-US"/>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4" w:lineRule="atLeast"/>
        <w:ind w:left="400" w:leftChars="200" w:right="0" w:firstLine="0" w:firstLineChars="0"/>
        <w:jc w:val="both"/>
        <w:rPr>
          <w:rFonts w:hint="default" w:ascii="Arial" w:hAnsi="Arial" w:cs="Arial"/>
          <w:b/>
          <w:bCs/>
          <w:i w:val="0"/>
          <w:iCs w:val="0"/>
          <w:caps w:val="0"/>
          <w:color w:val="222222"/>
          <w:spacing w:val="0"/>
          <w:lang w:val="en-US"/>
        </w:rPr>
      </w:pPr>
      <w:r>
        <w:rPr>
          <w:rFonts w:hint="default" w:ascii="Times New Roman" w:hAnsi="Times New Roman" w:cs="Times New Roman"/>
          <w:b w:val="0"/>
          <w:bCs w:val="0"/>
          <w:sz w:val="32"/>
          <w:szCs w:val="32"/>
          <w:lang w:val="en-US"/>
        </w:rPr>
        <w:t xml:space="preserve">Theo tìm hiểu của chúng tôi, hiện nay đã có khá nhiều hệ thống đóng gói sản phẩm hoàn toàn tự động. Ví dụ như </w:t>
      </w:r>
      <w:r>
        <w:rPr>
          <w:rFonts w:hint="default" w:ascii="Times New Roman" w:hAnsi="Times New Roman" w:cs="Times New Roman"/>
          <w:b w:val="0"/>
          <w:bCs w:val="0"/>
          <w:i w:val="0"/>
          <w:iCs w:val="0"/>
          <w:caps w:val="0"/>
          <w:color w:val="222222"/>
          <w:spacing w:val="0"/>
          <w:sz w:val="32"/>
          <w:szCs w:val="32"/>
          <w:shd w:val="clear" w:fill="FFFFFF"/>
        </w:rPr>
        <w:t>máy co màng cắt màng tự động Yamafuji ST6040Z+BSE6040A</w:t>
      </w:r>
      <w:r>
        <w:rPr>
          <w:rFonts w:hint="default" w:ascii="Times New Roman" w:hAnsi="Times New Roman" w:cs="Times New Roman"/>
          <w:b w:val="0"/>
          <w:bCs w:val="0"/>
          <w:i w:val="0"/>
          <w:iCs w:val="0"/>
          <w:caps w:val="0"/>
          <w:color w:val="222222"/>
          <w:spacing w:val="0"/>
          <w:sz w:val="32"/>
          <w:szCs w:val="32"/>
          <w:shd w:val="clear" w:fill="FFFFFF"/>
          <w:lang w:val="en-US"/>
        </w:rPr>
        <w:t xml:space="preserve"> của hãng YAMAFUJI của Nhật Bản, </w:t>
      </w:r>
      <w:r>
        <w:rPr>
          <w:rFonts w:hint="default" w:ascii="Times New Roman" w:hAnsi="Times New Roman" w:eastAsia="Segoe UI" w:cs="Times New Roman"/>
          <w:b w:val="0"/>
          <w:bCs w:val="0"/>
          <w:i w:val="0"/>
          <w:iCs w:val="0"/>
          <w:caps w:val="0"/>
          <w:color w:val="050E17"/>
          <w:spacing w:val="0"/>
          <w:sz w:val="32"/>
          <w:szCs w:val="32"/>
          <w:shd w:val="clear" w:color="auto" w:fill="auto"/>
        </w:rPr>
        <w:t>có thể đóng gói lên đến 35 túi mỗi phút với kích thước tối đa của sản phẩm là 600mm x 400mm x 200mm</w:t>
      </w:r>
      <w:r>
        <w:rPr>
          <w:rFonts w:hint="default" w:ascii="Times New Roman" w:hAnsi="Times New Roman" w:eastAsia="Segoe UI" w:cs="Times New Roman"/>
          <w:b w:val="0"/>
          <w:bCs w:val="0"/>
          <w:i w:val="0"/>
          <w:iCs w:val="0"/>
          <w:caps w:val="0"/>
          <w:color w:val="050E17"/>
          <w:spacing w:val="0"/>
          <w:sz w:val="32"/>
          <w:szCs w:val="32"/>
          <w:shd w:val="clear" w:color="auto" w:fill="auto"/>
          <w:lang w:val="en-US"/>
        </w:rPr>
        <w:t xml:space="preserve">. </w:t>
      </w:r>
      <w:r>
        <w:rPr>
          <w:rFonts w:hint="default" w:ascii="Times New Roman" w:hAnsi="Times New Roman" w:eastAsia="Segoe UI" w:cs="Times New Roman"/>
          <w:b w:val="0"/>
          <w:bCs w:val="0"/>
          <w:i w:val="0"/>
          <w:iCs w:val="0"/>
          <w:color w:val="050E17"/>
          <w:spacing w:val="0"/>
          <w:sz w:val="32"/>
          <w:szCs w:val="32"/>
          <w:shd w:val="clear" w:color="auto" w:fill="auto"/>
          <w:lang w:val="en-US"/>
        </w:rPr>
        <w:t>T</w:t>
      </w:r>
      <w:r>
        <w:rPr>
          <w:rFonts w:hint="default" w:ascii="Times New Roman" w:hAnsi="Times New Roman" w:eastAsia="Segoe UI" w:cs="Times New Roman"/>
          <w:b w:val="0"/>
          <w:bCs w:val="0"/>
          <w:i w:val="0"/>
          <w:iCs w:val="0"/>
          <w:caps w:val="0"/>
          <w:color w:val="050E17"/>
          <w:spacing w:val="0"/>
          <w:sz w:val="32"/>
          <w:szCs w:val="32"/>
          <w:shd w:val="clear" w:color="auto" w:fill="auto"/>
          <w:lang w:val="en-US"/>
        </w:rPr>
        <w:t xml:space="preserve">uy nhiên, hệ thống này quá cồng kềnh, chi phí quá cao đối với các mô hình sản xuất nhỏ lẻ như hộ gia đình. </w:t>
      </w:r>
    </w:p>
    <w:p>
      <w:pPr>
        <w:ind w:left="360"/>
        <w:jc w:val="both"/>
        <w:rPr>
          <w:rFonts w:ascii="Times New Roman" w:hAnsi="Times New Roman" w:cs="Times New Roman"/>
          <w:sz w:val="32"/>
          <w:szCs w:val="32"/>
        </w:rPr>
      </w:pPr>
    </w:p>
    <w:p>
      <w:pPr>
        <w:ind w:left="360"/>
        <w:jc w:val="both"/>
        <w:rPr>
          <w:rFonts w:ascii="Times New Roman" w:hAnsi="Times New Roman" w:cs="Times New Roman"/>
          <w:sz w:val="32"/>
          <w:szCs w:val="32"/>
        </w:rPr>
      </w:pPr>
      <w:r>
        <w:rPr>
          <w:rFonts w:ascii="Times New Roman" w:hAnsi="Times New Roman" w:cs="Times New Roman"/>
          <w:sz w:val="32"/>
          <w:szCs w:val="32"/>
        </w:rPr>
        <w:t>Đề tài này mong muốn đạt được một</w:t>
      </w:r>
      <w:r>
        <w:rPr>
          <w:rFonts w:hint="default" w:ascii="Times New Roman" w:hAnsi="Times New Roman" w:cs="Times New Roman"/>
          <w:sz w:val="32"/>
          <w:szCs w:val="32"/>
          <w:lang w:val="en-US"/>
        </w:rPr>
        <w:t xml:space="preserve"> phần cứng của</w:t>
      </w:r>
      <w:r>
        <w:rPr>
          <w:rFonts w:ascii="Times New Roman" w:hAnsi="Times New Roman" w:cs="Times New Roman"/>
          <w:sz w:val="32"/>
          <w:szCs w:val="32"/>
        </w:rPr>
        <w:t xml:space="preserve"> hệ thống </w:t>
      </w:r>
      <w:r>
        <w:rPr>
          <w:rFonts w:hint="default" w:ascii="Times New Roman" w:hAnsi="Times New Roman" w:cs="Times New Roman"/>
          <w:sz w:val="32"/>
          <w:szCs w:val="32"/>
          <w:lang w:val="en-US"/>
        </w:rPr>
        <w:t xml:space="preserve">máy đóng gói sản phẩm </w:t>
      </w:r>
      <w:r>
        <w:rPr>
          <w:rFonts w:ascii="Times New Roman" w:hAnsi="Times New Roman" w:cs="Times New Roman"/>
          <w:sz w:val="32"/>
          <w:szCs w:val="32"/>
        </w:rPr>
        <w:t>. Cụ thể, đề tài này sẽ thực hiện các việc sau:</w:t>
      </w:r>
    </w:p>
    <w:p>
      <w:pPr>
        <w:ind w:left="360"/>
        <w:jc w:val="both"/>
        <w:rPr>
          <w:rFonts w:ascii="Times New Roman" w:hAnsi="Times New Roman" w:cs="Times New Roman"/>
          <w:sz w:val="32"/>
          <w:szCs w:val="32"/>
        </w:rPr>
      </w:pPr>
    </w:p>
    <w:p>
      <w:pPr>
        <w:ind w:left="360"/>
        <w:jc w:val="both"/>
        <w:rPr>
          <w:rFonts w:ascii="Times New Roman" w:hAnsi="Times New Roman" w:cs="Times New Roman"/>
          <w:sz w:val="32"/>
          <w:szCs w:val="32"/>
        </w:rPr>
      </w:pPr>
      <w:r>
        <w:rPr>
          <w:rFonts w:ascii="Times New Roman" w:hAnsi="Times New Roman" w:cs="Times New Roman"/>
          <w:sz w:val="32"/>
          <w:szCs w:val="32"/>
        </w:rPr>
        <w:t>- Thiết kế một</w:t>
      </w:r>
      <w:r>
        <w:rPr>
          <w:rFonts w:hint="default" w:ascii="Times New Roman" w:hAnsi="Times New Roman" w:cs="Times New Roman"/>
          <w:sz w:val="32"/>
          <w:szCs w:val="32"/>
          <w:lang w:val="en-US"/>
        </w:rPr>
        <w:t xml:space="preserve"> hệ thống máy gia công nhiệt với kích thước băng chuyền là 80x45cm</w:t>
      </w:r>
      <w:r>
        <w:rPr>
          <w:rFonts w:ascii="Times New Roman" w:hAnsi="Times New Roman" w:cs="Times New Roman"/>
          <w:sz w:val="32"/>
          <w:szCs w:val="32"/>
        </w:rPr>
        <w:t>.</w:t>
      </w:r>
    </w:p>
    <w:p>
      <w:pPr>
        <w:ind w:left="360"/>
        <w:jc w:val="both"/>
        <w:rPr>
          <w:rFonts w:ascii="Times New Roman" w:hAnsi="Times New Roman" w:cs="Times New Roman"/>
          <w:sz w:val="32"/>
          <w:szCs w:val="32"/>
        </w:rPr>
      </w:pPr>
      <w:r>
        <w:rPr>
          <w:rFonts w:ascii="Times New Roman" w:hAnsi="Times New Roman" w:cs="Times New Roman"/>
          <w:sz w:val="32"/>
          <w:szCs w:val="32"/>
        </w:rPr>
        <w:t xml:space="preserve">- Thiết kế một </w:t>
      </w:r>
      <w:r>
        <w:rPr>
          <w:rFonts w:hint="default" w:ascii="Times New Roman" w:hAnsi="Times New Roman" w:cs="Times New Roman"/>
          <w:sz w:val="32"/>
          <w:szCs w:val="32"/>
          <w:lang w:val="en-US"/>
        </w:rPr>
        <w:t>hệ thống đóng gói bao bì cụ thể là màng co PE</w:t>
      </w:r>
      <w:r>
        <w:rPr>
          <w:rFonts w:ascii="Times New Roman" w:hAnsi="Times New Roman" w:cs="Times New Roman"/>
          <w:sz w:val="32"/>
          <w:szCs w:val="32"/>
        </w:rPr>
        <w:t>.</w:t>
      </w:r>
    </w:p>
    <w:p>
      <w:pPr>
        <w:pStyle w:val="14"/>
        <w:numPr>
          <w:ilvl w:val="0"/>
          <w:numId w:val="1"/>
        </w:numPr>
        <w:rPr>
          <w:rFonts w:ascii="Times New Roman" w:hAnsi="Times New Roman" w:cs="Times New Roman"/>
          <w:sz w:val="36"/>
          <w:szCs w:val="36"/>
        </w:rPr>
      </w:pPr>
      <w:r>
        <w:rPr>
          <w:rFonts w:ascii="Times New Roman" w:hAnsi="Times New Roman" w:cs="Times New Roman"/>
          <w:sz w:val="36"/>
          <w:szCs w:val="36"/>
        </w:rPr>
        <w:t>PHƯƠNG</w:t>
      </w:r>
      <w:r>
        <w:rPr>
          <w:rFonts w:ascii="Times New Roman" w:hAnsi="Times New Roman" w:cs="Times New Roman"/>
          <w:sz w:val="36"/>
          <w:szCs w:val="36"/>
          <w:lang w:val="vi-VN"/>
        </w:rPr>
        <w:t xml:space="preserve"> PHÁP THỰC HIỆN</w:t>
      </w:r>
    </w:p>
    <w:p>
      <w:pPr>
        <w:pStyle w:val="14"/>
        <w:numPr>
          <w:ilvl w:val="0"/>
          <w:numId w:val="2"/>
        </w:numPr>
        <w:rPr>
          <w:rFonts w:ascii="Times New Roman" w:hAnsi="Times New Roman" w:cs="Times New Roman"/>
          <w:sz w:val="36"/>
          <w:szCs w:val="36"/>
          <w:lang w:val="vi-VN"/>
        </w:rPr>
      </w:pPr>
      <w:r>
        <w:rPr>
          <w:rFonts w:ascii="Times New Roman" w:hAnsi="Times New Roman" w:cs="Times New Roman"/>
          <w:sz w:val="36"/>
          <w:szCs w:val="36"/>
          <w:lang w:val="vi-VN"/>
        </w:rPr>
        <w:t>Phần cứng</w:t>
      </w:r>
    </w:p>
    <w:p>
      <w:pPr>
        <w:pStyle w:val="14"/>
        <w:numPr>
          <w:ilvl w:val="0"/>
          <w:numId w:val="3"/>
        </w:numPr>
        <w:pBdr>
          <w:between w:val="single" w:color="auto" w:sz="4" w:space="1"/>
        </w:pBdr>
        <w:rPr>
          <w:rFonts w:ascii="Times New Roman" w:hAnsi="Times New Roman" w:cs="Times New Roman"/>
          <w:sz w:val="36"/>
          <w:szCs w:val="36"/>
          <w:lang w:val="vi-VN"/>
        </w:rPr>
      </w:pPr>
      <w:r>
        <w:rPr>
          <w:rFonts w:hint="default" w:ascii="Times New Roman" w:hAnsi="Times New Roman" w:cs="Times New Roman"/>
          <w:sz w:val="36"/>
          <w:szCs w:val="36"/>
          <w:lang w:val="en-US"/>
        </w:rPr>
        <w:t xml:space="preserve">Linh kiện được sử dụng(dự kiến) </w:t>
      </w:r>
    </w:p>
    <w:tbl>
      <w:tblPr>
        <w:tblStyle w:val="10"/>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4"/>
        <w:gridCol w:w="7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4" w:type="dxa"/>
          </w:tcPr>
          <w:p>
            <w:pPr>
              <w:jc w:val="cente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t>Tên</w:t>
            </w:r>
          </w:p>
        </w:tc>
        <w:tc>
          <w:tcPr>
            <w:tcW w:w="7824" w:type="dxa"/>
          </w:tcPr>
          <w:p>
            <w:pPr>
              <w:jc w:val="cente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t>Hình 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4" w:type="dxa"/>
          </w:tcPr>
          <w:p>
            <w:pP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t>Cánh quạt</w:t>
            </w:r>
          </w:p>
        </w:tc>
        <w:tc>
          <w:tcPr>
            <w:tcW w:w="7824" w:type="dxa"/>
          </w:tcPr>
          <w:p>
            <w:pP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drawing>
                <wp:inline distT="0" distB="0" distL="114300" distR="114300">
                  <wp:extent cx="3688080" cy="3307080"/>
                  <wp:effectExtent l="0" t="0" r="0" b="0"/>
                  <wp:docPr id="4" name="Picture 4" descr="q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quạt"/>
                          <pic:cNvPicPr>
                            <a:picLocks noChangeAspect="1"/>
                          </pic:cNvPicPr>
                        </pic:nvPicPr>
                        <pic:blipFill>
                          <a:blip r:embed="rId7"/>
                          <a:stretch>
                            <a:fillRect/>
                          </a:stretch>
                        </pic:blipFill>
                        <pic:spPr>
                          <a:xfrm>
                            <a:off x="0" y="0"/>
                            <a:ext cx="3688080" cy="33070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4" w:type="dxa"/>
          </w:tcPr>
          <w:p>
            <w:pP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t>Con lăn</w:t>
            </w:r>
          </w:p>
        </w:tc>
        <w:tc>
          <w:tcPr>
            <w:tcW w:w="7824" w:type="dxa"/>
          </w:tcPr>
          <w:p>
            <w:pP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drawing>
                <wp:inline distT="0" distB="0" distL="114300" distR="114300">
                  <wp:extent cx="4823460" cy="4823460"/>
                  <wp:effectExtent l="0" t="0" r="7620" b="7620"/>
                  <wp:docPr id="5" name="Picture 5" descr="conlă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onlăn"/>
                          <pic:cNvPicPr>
                            <a:picLocks noChangeAspect="1"/>
                          </pic:cNvPicPr>
                        </pic:nvPicPr>
                        <pic:blipFill>
                          <a:blip r:embed="rId8"/>
                          <a:stretch>
                            <a:fillRect/>
                          </a:stretch>
                        </pic:blipFill>
                        <pic:spPr>
                          <a:xfrm>
                            <a:off x="0" y="0"/>
                            <a:ext cx="4823460" cy="48234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4" w:type="dxa"/>
          </w:tcPr>
          <w:p>
            <w:pP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t>Xích tải</w:t>
            </w:r>
          </w:p>
        </w:tc>
        <w:tc>
          <w:tcPr>
            <w:tcW w:w="7824" w:type="dxa"/>
          </w:tcPr>
          <w:p>
            <w:pP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drawing>
                <wp:inline distT="0" distB="0" distL="114300" distR="114300">
                  <wp:extent cx="4827905" cy="3277235"/>
                  <wp:effectExtent l="0" t="0" r="3175" b="14605"/>
                  <wp:docPr id="15" name="Picture 15" descr="xích 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xích tải"/>
                          <pic:cNvPicPr>
                            <a:picLocks noChangeAspect="1"/>
                          </pic:cNvPicPr>
                        </pic:nvPicPr>
                        <pic:blipFill>
                          <a:blip r:embed="rId9"/>
                          <a:stretch>
                            <a:fillRect/>
                          </a:stretch>
                        </pic:blipFill>
                        <pic:spPr>
                          <a:xfrm>
                            <a:off x="0" y="0"/>
                            <a:ext cx="4827905" cy="32772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4" w:type="dxa"/>
          </w:tcPr>
          <w:p>
            <w:pP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t>Đĩa xích</w:t>
            </w:r>
          </w:p>
        </w:tc>
        <w:tc>
          <w:tcPr>
            <w:tcW w:w="7824" w:type="dxa"/>
          </w:tcPr>
          <w:p>
            <w:pP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drawing>
                <wp:inline distT="0" distB="0" distL="114300" distR="114300">
                  <wp:extent cx="4829175" cy="3219450"/>
                  <wp:effectExtent l="0" t="0" r="0" b="11430"/>
                  <wp:docPr id="7" name="Picture 7" descr="đĩa x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đĩa xích"/>
                          <pic:cNvPicPr>
                            <a:picLocks noChangeAspect="1"/>
                          </pic:cNvPicPr>
                        </pic:nvPicPr>
                        <pic:blipFill>
                          <a:blip r:embed="rId10"/>
                          <a:stretch>
                            <a:fillRect/>
                          </a:stretch>
                        </pic:blipFill>
                        <pic:spPr>
                          <a:xfrm>
                            <a:off x="0" y="0"/>
                            <a:ext cx="4829175" cy="32194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4" w:type="dxa"/>
          </w:tcPr>
          <w:p>
            <w:pP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t>Thép ống</w:t>
            </w:r>
          </w:p>
        </w:tc>
        <w:tc>
          <w:tcPr>
            <w:tcW w:w="7824" w:type="dxa"/>
          </w:tcPr>
          <w:p>
            <w:pP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drawing>
                <wp:inline distT="0" distB="0" distL="114300" distR="114300">
                  <wp:extent cx="3329940" cy="3101340"/>
                  <wp:effectExtent l="0" t="0" r="7620" b="7620"/>
                  <wp:docPr id="8" name="Picture 8" descr="ống tròn phi 6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ống tròn phi 6mm"/>
                          <pic:cNvPicPr>
                            <a:picLocks noChangeAspect="1"/>
                          </pic:cNvPicPr>
                        </pic:nvPicPr>
                        <pic:blipFill>
                          <a:blip r:embed="rId11"/>
                          <a:stretch>
                            <a:fillRect/>
                          </a:stretch>
                        </pic:blipFill>
                        <pic:spPr>
                          <a:xfrm>
                            <a:off x="0" y="0"/>
                            <a:ext cx="3329940" cy="31013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4" w:type="dxa"/>
          </w:tcPr>
          <w:p>
            <w:pP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t>Trở nhiệt</w:t>
            </w:r>
          </w:p>
        </w:tc>
        <w:tc>
          <w:tcPr>
            <w:tcW w:w="7824" w:type="dxa"/>
          </w:tcPr>
          <w:p>
            <w:pP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drawing>
                <wp:inline distT="0" distB="0" distL="114300" distR="114300">
                  <wp:extent cx="4404360" cy="2286000"/>
                  <wp:effectExtent l="0" t="0" r="0" b="0"/>
                  <wp:docPr id="9" name="Picture 9" descr="điện tr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điện trở"/>
                          <pic:cNvPicPr>
                            <a:picLocks noChangeAspect="1"/>
                          </pic:cNvPicPr>
                        </pic:nvPicPr>
                        <pic:blipFill>
                          <a:blip r:embed="rId12"/>
                          <a:stretch>
                            <a:fillRect/>
                          </a:stretch>
                        </pic:blipFill>
                        <pic:spPr>
                          <a:xfrm>
                            <a:off x="0" y="0"/>
                            <a:ext cx="4404360" cy="22860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4" w:type="dxa"/>
          </w:tcPr>
          <w:p>
            <w:pP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t>Mica tấm</w:t>
            </w:r>
          </w:p>
        </w:tc>
        <w:tc>
          <w:tcPr>
            <w:tcW w:w="7824" w:type="dxa"/>
          </w:tcPr>
          <w:p>
            <w:pP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drawing>
                <wp:inline distT="0" distB="0" distL="114300" distR="114300">
                  <wp:extent cx="4567555" cy="4567555"/>
                  <wp:effectExtent l="0" t="0" r="4445" b="4445"/>
                  <wp:docPr id="10" name="Picture 10" descr="m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ica"/>
                          <pic:cNvPicPr>
                            <a:picLocks noChangeAspect="1"/>
                          </pic:cNvPicPr>
                        </pic:nvPicPr>
                        <pic:blipFill>
                          <a:blip r:embed="rId13"/>
                          <a:stretch>
                            <a:fillRect/>
                          </a:stretch>
                        </pic:blipFill>
                        <pic:spPr>
                          <a:xfrm>
                            <a:off x="0" y="0"/>
                            <a:ext cx="4567555" cy="45675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4" w:type="dxa"/>
          </w:tcPr>
          <w:p>
            <w:pP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t>Băng tải</w:t>
            </w:r>
          </w:p>
        </w:tc>
        <w:tc>
          <w:tcPr>
            <w:tcW w:w="7824" w:type="dxa"/>
          </w:tcPr>
          <w:p>
            <w:pP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drawing>
                <wp:inline distT="0" distB="0" distL="114300" distR="114300">
                  <wp:extent cx="3237865" cy="2215515"/>
                  <wp:effectExtent l="0" t="0" r="8255" b="9525"/>
                  <wp:docPr id="11" name="Picture 11" descr="băng 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ăng tải"/>
                          <pic:cNvPicPr>
                            <a:picLocks noChangeAspect="1"/>
                          </pic:cNvPicPr>
                        </pic:nvPicPr>
                        <pic:blipFill>
                          <a:blip r:embed="rId14"/>
                          <a:stretch>
                            <a:fillRect/>
                          </a:stretch>
                        </pic:blipFill>
                        <pic:spPr>
                          <a:xfrm>
                            <a:off x="0" y="0"/>
                            <a:ext cx="3237865" cy="22155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4" w:type="dxa"/>
          </w:tcPr>
          <w:p>
            <w:pP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t>Xi lanh khí</w:t>
            </w:r>
          </w:p>
        </w:tc>
        <w:tc>
          <w:tcPr>
            <w:tcW w:w="7824" w:type="dxa"/>
          </w:tcPr>
          <w:p>
            <w:pP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drawing>
                <wp:inline distT="0" distB="0" distL="114300" distR="114300">
                  <wp:extent cx="3048000" cy="1778000"/>
                  <wp:effectExtent l="0" t="0" r="0" b="5080"/>
                  <wp:docPr id="12" name="Picture 12" descr="xil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xilanh"/>
                          <pic:cNvPicPr>
                            <a:picLocks noChangeAspect="1"/>
                          </pic:cNvPicPr>
                        </pic:nvPicPr>
                        <pic:blipFill>
                          <a:blip r:embed="rId15"/>
                          <a:srcRect t="22000" b="19667"/>
                          <a:stretch>
                            <a:fillRect/>
                          </a:stretch>
                        </pic:blipFill>
                        <pic:spPr>
                          <a:xfrm>
                            <a:off x="0" y="0"/>
                            <a:ext cx="3048000" cy="17780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4" w:type="dxa"/>
          </w:tcPr>
          <w:p>
            <w:pP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t>Thép hộp vuông</w:t>
            </w:r>
          </w:p>
        </w:tc>
        <w:tc>
          <w:tcPr>
            <w:tcW w:w="7824" w:type="dxa"/>
          </w:tcPr>
          <w:p>
            <w:pP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drawing>
                <wp:inline distT="0" distB="0" distL="114300" distR="114300">
                  <wp:extent cx="4827905" cy="3218815"/>
                  <wp:effectExtent l="0" t="0" r="3175" b="12065"/>
                  <wp:docPr id="13" name="Picture 13" descr="thép hộ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p hộp"/>
                          <pic:cNvPicPr>
                            <a:picLocks noChangeAspect="1"/>
                          </pic:cNvPicPr>
                        </pic:nvPicPr>
                        <pic:blipFill>
                          <a:blip r:embed="rId16"/>
                          <a:stretch>
                            <a:fillRect/>
                          </a:stretch>
                        </pic:blipFill>
                        <pic:spPr>
                          <a:xfrm>
                            <a:off x="0" y="0"/>
                            <a:ext cx="4827905" cy="32188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4" w:type="dxa"/>
          </w:tcPr>
          <w:p>
            <w:pP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t>Thép tấm</w:t>
            </w:r>
          </w:p>
        </w:tc>
        <w:tc>
          <w:tcPr>
            <w:tcW w:w="7824" w:type="dxa"/>
          </w:tcPr>
          <w:p>
            <w:pPr>
              <w:rPr>
                <w:rFonts w:hint="default" w:ascii="Times New Roman" w:hAnsi="Times New Roman" w:cs="Times New Roman"/>
                <w:sz w:val="36"/>
                <w:szCs w:val="36"/>
                <w:vertAlign w:val="baseline"/>
                <w:lang w:val="en-US"/>
              </w:rPr>
            </w:pPr>
            <w:r>
              <w:rPr>
                <w:rFonts w:hint="default" w:ascii="Times New Roman" w:hAnsi="Times New Roman" w:cs="Times New Roman"/>
                <w:sz w:val="36"/>
                <w:szCs w:val="36"/>
                <w:vertAlign w:val="baseline"/>
                <w:lang w:val="en-US"/>
              </w:rPr>
              <w:drawing>
                <wp:inline distT="0" distB="0" distL="114300" distR="114300">
                  <wp:extent cx="3810000" cy="1905000"/>
                  <wp:effectExtent l="0" t="0" r="0" b="0"/>
                  <wp:docPr id="14" name="Picture 14" descr="thép tấ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hép tấm"/>
                          <pic:cNvPicPr>
                            <a:picLocks noChangeAspect="1"/>
                          </pic:cNvPicPr>
                        </pic:nvPicPr>
                        <pic:blipFill>
                          <a:blip r:embed="rId17"/>
                          <a:stretch>
                            <a:fillRect/>
                          </a:stretch>
                        </pic:blipFill>
                        <pic:spPr>
                          <a:xfrm>
                            <a:off x="0" y="0"/>
                            <a:ext cx="3810000" cy="1905000"/>
                          </a:xfrm>
                          <a:prstGeom prst="rect">
                            <a:avLst/>
                          </a:prstGeom>
                        </pic:spPr>
                      </pic:pic>
                    </a:graphicData>
                  </a:graphic>
                </wp:inline>
              </w:drawing>
            </w:r>
          </w:p>
        </w:tc>
      </w:tr>
    </w:tbl>
    <w:p>
      <w:pPr>
        <w:pBdr>
          <w:between w:val="single" w:color="auto" w:sz="4" w:space="1"/>
        </w:pBdr>
        <w:rPr>
          <w:rFonts w:ascii="Times New Roman" w:hAnsi="Times New Roman" w:cs="Times New Roman"/>
          <w:sz w:val="36"/>
          <w:szCs w:val="36"/>
          <w:lang w:val="vi-VN"/>
        </w:rPr>
      </w:pPr>
    </w:p>
    <w:p>
      <w:pPr>
        <w:pStyle w:val="14"/>
        <w:ind w:left="2160"/>
        <w:rPr>
          <w:rFonts w:ascii="Times New Roman" w:hAnsi="Times New Roman" w:cs="Times New Roman"/>
          <w:sz w:val="36"/>
          <w:szCs w:val="36"/>
          <w:lang w:val="vi-VN"/>
        </w:rPr>
      </w:pPr>
    </w:p>
    <w:p>
      <w:pPr>
        <w:pStyle w:val="14"/>
        <w:ind w:left="2160"/>
        <w:rPr>
          <w:rFonts w:ascii="Times New Roman" w:hAnsi="Times New Roman" w:cs="Times New Roman"/>
          <w:sz w:val="36"/>
          <w:szCs w:val="36"/>
          <w:lang w:val="vi-VN"/>
        </w:rPr>
      </w:pPr>
    </w:p>
    <w:p>
      <w:pPr>
        <w:ind w:firstLine="720"/>
        <w:rPr>
          <w:rFonts w:ascii="Times New Roman" w:hAnsi="Times New Roman" w:cs="Times New Roman"/>
          <w:sz w:val="36"/>
          <w:szCs w:val="36"/>
        </w:rPr>
      </w:pPr>
      <w:r>
        <w:rPr>
          <w:rFonts w:ascii="Times New Roman" w:hAnsi="Times New Roman" w:cs="Times New Roman"/>
          <w:sz w:val="36"/>
          <w:szCs w:val="36"/>
        </w:rPr>
        <w:t>2.Phần mềm</w:t>
      </w:r>
    </w:p>
    <w:p>
      <w:pPr>
        <w:pStyle w:val="14"/>
        <w:rPr>
          <w:rFonts w:hint="default" w:ascii="Times New Roman" w:hAnsi="Times New Roman" w:cs="Times New Roman"/>
          <w:sz w:val="32"/>
          <w:szCs w:val="32"/>
          <w:lang w:val="en-US"/>
        </w:rPr>
      </w:pPr>
      <w:r>
        <w:drawing>
          <wp:anchor distT="0" distB="0" distL="114300" distR="114300" simplePos="0" relativeHeight="251661312" behindDoc="0" locked="0" layoutInCell="1" allowOverlap="1">
            <wp:simplePos x="0" y="0"/>
            <wp:positionH relativeFrom="column">
              <wp:posOffset>342900</wp:posOffset>
            </wp:positionH>
            <wp:positionV relativeFrom="paragraph">
              <wp:posOffset>629920</wp:posOffset>
            </wp:positionV>
            <wp:extent cx="5939790" cy="3341370"/>
            <wp:effectExtent l="0" t="0" r="3810" b="11430"/>
            <wp:wrapTopAndBottom/>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8"/>
                    <a:stretch>
                      <a:fillRect/>
                    </a:stretch>
                  </pic:blipFill>
                  <pic:spPr>
                    <a:xfrm>
                      <a:off x="0" y="0"/>
                      <a:ext cx="5939790" cy="3341370"/>
                    </a:xfrm>
                    <a:prstGeom prst="rect">
                      <a:avLst/>
                    </a:prstGeom>
                    <a:noFill/>
                    <a:ln>
                      <a:noFill/>
                    </a:ln>
                  </pic:spPr>
                </pic:pic>
              </a:graphicData>
            </a:graphic>
          </wp:anchor>
        </w:drawing>
      </w:r>
      <w:r>
        <w:rPr>
          <w:rFonts w:ascii="Times New Roman" w:hAnsi="Times New Roman" w:cs="Times New Roman"/>
          <w:sz w:val="32"/>
          <w:szCs w:val="32"/>
        </w:rPr>
        <w:t>-</w:t>
      </w:r>
      <w:r>
        <w:rPr>
          <w:rFonts w:ascii="Times New Roman" w:hAnsi="Times New Roman" w:cs="Times New Roman"/>
          <w:sz w:val="32"/>
          <w:szCs w:val="32"/>
          <w:lang w:val="vi-VN"/>
        </w:rPr>
        <w:t xml:space="preserve">Sử dụng </w:t>
      </w:r>
      <w:r>
        <w:rPr>
          <w:rFonts w:hint="default" w:ascii="Times New Roman" w:hAnsi="Times New Roman" w:cs="Times New Roman"/>
          <w:sz w:val="32"/>
          <w:szCs w:val="32"/>
          <w:lang w:val="en-US"/>
        </w:rPr>
        <w:t xml:space="preserve">phần mềm SOLIDWORKS </w:t>
      </w:r>
    </w:p>
    <w:p>
      <w:pPr>
        <w:pStyle w:val="14"/>
        <w:rPr>
          <w:rFonts w:hint="default" w:ascii="Times New Roman" w:hAnsi="Times New Roman" w:cs="Times New Roman"/>
          <w:sz w:val="32"/>
          <w:szCs w:val="32"/>
          <w:lang w:val="en-US"/>
        </w:rPr>
      </w:pPr>
    </w:p>
    <w:p>
      <w:pPr>
        <w:pStyle w:val="14"/>
        <w:rPr>
          <w:rFonts w:hint="default" w:ascii="Times New Roman" w:hAnsi="Times New Roman" w:cs="Times New Roman"/>
          <w:sz w:val="32"/>
          <w:szCs w:val="32"/>
          <w:lang w:val="en-US"/>
        </w:rPr>
      </w:pPr>
    </w:p>
    <w:p>
      <w:pPr>
        <w:pStyle w:val="14"/>
        <w:numPr>
          <w:ilvl w:val="0"/>
          <w:numId w:val="1"/>
        </w:numPr>
        <w:rPr>
          <w:rFonts w:ascii="Times New Roman" w:hAnsi="Times New Roman" w:cs="Times New Roman"/>
          <w:sz w:val="36"/>
          <w:szCs w:val="36"/>
          <w:lang w:val="vi-VN"/>
        </w:rPr>
      </w:pPr>
      <w:r>
        <w:rPr>
          <w:rFonts w:ascii="Times New Roman" w:hAnsi="Times New Roman" w:cs="Times New Roman"/>
          <w:sz w:val="36"/>
          <w:szCs w:val="36"/>
          <w:lang w:val="vi-VN"/>
        </w:rPr>
        <w:t>KẾT QUẢ</w:t>
      </w:r>
    </w:p>
    <w:p>
      <w:pPr>
        <w:pStyle w:val="14"/>
        <w:numPr>
          <w:numId w:val="0"/>
        </w:numPr>
        <w:ind w:left="360" w:leftChars="0"/>
        <w:rPr>
          <w:rFonts w:hint="default" w:ascii="Times New Roman" w:hAnsi="Times New Roman" w:cs="Times New Roman"/>
          <w:sz w:val="36"/>
          <w:szCs w:val="36"/>
          <w:lang w:val="en-US"/>
        </w:rPr>
      </w:pPr>
      <w:r>
        <w:rPr>
          <w:rFonts w:hint="default" w:ascii="Times New Roman" w:hAnsi="Times New Roman" w:cs="Times New Roman"/>
          <w:sz w:val="36"/>
          <w:szCs w:val="36"/>
          <w:lang w:val="en-US"/>
        </w:rPr>
        <w:t>Chi tiết các bộ phận của hệ thống đã được mô phỏng</w:t>
      </w:r>
    </w:p>
    <w:p>
      <w:pPr>
        <w:pStyle w:val="14"/>
        <w:numPr>
          <w:numId w:val="0"/>
        </w:numPr>
        <w:ind w:left="360" w:leftChars="0"/>
        <w:rPr>
          <w:rFonts w:hint="default" w:ascii="Times New Roman" w:hAnsi="Times New Roman" w:cs="Times New Roman"/>
          <w:sz w:val="36"/>
          <w:szCs w:val="36"/>
          <w:lang w:val="en-US"/>
        </w:rPr>
      </w:pPr>
      <w:r>
        <w:drawing>
          <wp:anchor distT="0" distB="0" distL="114300" distR="114300" simplePos="0" relativeHeight="251662336" behindDoc="0" locked="0" layoutInCell="1" allowOverlap="1">
            <wp:simplePos x="0" y="0"/>
            <wp:positionH relativeFrom="column">
              <wp:posOffset>1945005</wp:posOffset>
            </wp:positionH>
            <wp:positionV relativeFrom="paragraph">
              <wp:posOffset>344170</wp:posOffset>
            </wp:positionV>
            <wp:extent cx="2557780" cy="3300095"/>
            <wp:effectExtent l="0" t="0" r="2540" b="6985"/>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9"/>
                    <a:srcRect l="8571" t="7215" r="7679" b="5483"/>
                    <a:stretch>
                      <a:fillRect/>
                    </a:stretch>
                  </pic:blipFill>
                  <pic:spPr>
                    <a:xfrm>
                      <a:off x="0" y="0"/>
                      <a:ext cx="2557780" cy="3300095"/>
                    </a:xfrm>
                    <a:prstGeom prst="rect">
                      <a:avLst/>
                    </a:prstGeom>
                    <a:noFill/>
                    <a:ln>
                      <a:noFill/>
                    </a:ln>
                  </pic:spPr>
                </pic:pic>
              </a:graphicData>
            </a:graphic>
          </wp:anchor>
        </w:drawing>
      </w:r>
      <w:r>
        <w:rPr>
          <w:rFonts w:hint="default" w:ascii="Times New Roman" w:hAnsi="Times New Roman" w:cs="Times New Roman"/>
          <w:sz w:val="36"/>
          <w:szCs w:val="36"/>
          <w:lang w:val="en-US"/>
        </w:rPr>
        <w:t>1: Phần gia nhiệt</w:t>
      </w:r>
    </w:p>
    <w:p>
      <w:pPr>
        <w:pStyle w:val="14"/>
        <w:numPr>
          <w:numId w:val="0"/>
        </w:numPr>
        <w:ind w:left="360" w:leftChars="0"/>
        <w:rPr>
          <w:rFonts w:hint="default" w:ascii="Times New Roman" w:hAnsi="Times New Roman" w:cs="Times New Roman"/>
          <w:sz w:val="36"/>
          <w:szCs w:val="36"/>
          <w:lang w:val="en-US"/>
        </w:rPr>
      </w:pPr>
      <w:r>
        <w:rPr>
          <w:rFonts w:hint="default" w:ascii="Times New Roman" w:hAnsi="Times New Roman" w:cs="Times New Roman"/>
          <w:sz w:val="36"/>
          <w:szCs w:val="36"/>
          <w:lang w:val="en-US"/>
        </w:rPr>
        <w:t>2: Phần đóng gói màng PE</w:t>
      </w:r>
    </w:p>
    <w:p>
      <w:pPr>
        <w:pStyle w:val="14"/>
        <w:numPr>
          <w:numId w:val="0"/>
        </w:numPr>
        <w:ind w:left="360" w:leftChars="0"/>
        <w:rPr>
          <w:rFonts w:hint="default" w:ascii="Times New Roman" w:hAnsi="Times New Roman" w:cs="Times New Roman"/>
          <w:sz w:val="36"/>
          <w:szCs w:val="36"/>
          <w:lang w:val="en-US"/>
        </w:rPr>
      </w:pPr>
    </w:p>
    <w:p>
      <w:pPr>
        <w:pStyle w:val="14"/>
        <w:numPr>
          <w:numId w:val="0"/>
        </w:numPr>
        <w:ind w:left="360" w:leftChars="0"/>
        <w:rPr>
          <w:rFonts w:hint="default" w:ascii="Times New Roman" w:hAnsi="Times New Roman" w:cs="Times New Roman"/>
          <w:sz w:val="36"/>
          <w:szCs w:val="36"/>
          <w:lang w:val="en-US"/>
        </w:rPr>
      </w:pPr>
      <w:r>
        <w:drawing>
          <wp:inline distT="0" distB="0" distL="114300" distR="114300">
            <wp:extent cx="4518660" cy="6073140"/>
            <wp:effectExtent l="0" t="0" r="7620" b="762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0"/>
                    <a:stretch>
                      <a:fillRect/>
                    </a:stretch>
                  </pic:blipFill>
                  <pic:spPr>
                    <a:xfrm>
                      <a:off x="0" y="0"/>
                      <a:ext cx="4518660" cy="6073140"/>
                    </a:xfrm>
                    <a:prstGeom prst="rect">
                      <a:avLst/>
                    </a:prstGeom>
                    <a:noFill/>
                    <a:ln>
                      <a:noFill/>
                    </a:ln>
                  </pic:spPr>
                </pic:pic>
              </a:graphicData>
            </a:graphic>
          </wp:inline>
        </w:drawing>
      </w:r>
    </w:p>
    <w:p>
      <w:pPr>
        <w:pStyle w:val="14"/>
        <w:numPr>
          <w:numId w:val="0"/>
        </w:numPr>
        <w:ind w:left="360" w:leftChars="0"/>
        <w:rPr>
          <w:rFonts w:hint="default" w:ascii="Times New Roman" w:hAnsi="Times New Roman" w:cs="Times New Roman"/>
          <w:sz w:val="36"/>
          <w:szCs w:val="36"/>
          <w:lang w:val="en-US"/>
        </w:rPr>
      </w:pPr>
    </w:p>
    <w:p>
      <w:pPr>
        <w:pStyle w:val="14"/>
        <w:numPr>
          <w:numId w:val="0"/>
        </w:numPr>
        <w:ind w:left="360" w:leftChars="0"/>
        <w:rPr>
          <w:rFonts w:hint="default" w:ascii="Times New Roman" w:hAnsi="Times New Roman" w:cs="Times New Roman"/>
          <w:sz w:val="36"/>
          <w:szCs w:val="36"/>
          <w:lang w:val="en-US"/>
        </w:rPr>
      </w:pPr>
      <w:r>
        <w:rPr>
          <w:rFonts w:hint="default" w:ascii="Times New Roman" w:hAnsi="Times New Roman" w:cs="Times New Roman"/>
          <w:sz w:val="36"/>
          <w:szCs w:val="36"/>
          <w:lang w:val="en-US"/>
        </w:rPr>
        <w:t xml:space="preserve">3: Hình ảnh đầy đủ của bản thiết kế: </w:t>
      </w:r>
    </w:p>
    <w:p>
      <w:pPr>
        <w:pStyle w:val="14"/>
        <w:numPr>
          <w:numId w:val="0"/>
        </w:numPr>
        <w:ind w:left="360" w:leftChars="0"/>
        <w:rPr>
          <w:rFonts w:hint="default" w:ascii="Times New Roman" w:hAnsi="Times New Roman" w:cs="Times New Roman"/>
          <w:sz w:val="36"/>
          <w:szCs w:val="36"/>
          <w:lang w:val="en-US"/>
        </w:rPr>
      </w:pPr>
    </w:p>
    <w:p>
      <w:pPr>
        <w:pStyle w:val="14"/>
        <w:numPr>
          <w:numId w:val="0"/>
        </w:numPr>
        <w:ind w:left="360" w:leftChars="0"/>
        <w:rPr>
          <w:rFonts w:hint="default" w:ascii="Times New Roman" w:hAnsi="Times New Roman" w:cs="Times New Roman"/>
          <w:sz w:val="36"/>
          <w:szCs w:val="36"/>
          <w:lang w:val="en-US"/>
        </w:rPr>
      </w:pPr>
      <w:r>
        <w:drawing>
          <wp:inline distT="0" distB="0" distL="114300" distR="114300">
            <wp:extent cx="5942965" cy="4057650"/>
            <wp:effectExtent l="0" t="0" r="635" b="1143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1"/>
                    <a:stretch>
                      <a:fillRect/>
                    </a:stretch>
                  </pic:blipFill>
                  <pic:spPr>
                    <a:xfrm>
                      <a:off x="0" y="0"/>
                      <a:ext cx="5942965" cy="4057650"/>
                    </a:xfrm>
                    <a:prstGeom prst="rect">
                      <a:avLst/>
                    </a:prstGeom>
                    <a:noFill/>
                    <a:ln>
                      <a:noFill/>
                    </a:ln>
                  </pic:spPr>
                </pic:pic>
              </a:graphicData>
            </a:graphic>
          </wp:inline>
        </w:drawing>
      </w:r>
    </w:p>
    <w:p>
      <w:pPr>
        <w:pStyle w:val="14"/>
        <w:rPr>
          <w:rFonts w:ascii="Times New Roman" w:hAnsi="Times New Roman" w:cs="Times New Roman"/>
          <w:sz w:val="36"/>
          <w:szCs w:val="36"/>
          <w:lang w:val="vi-VN"/>
        </w:rPr>
      </w:pPr>
      <w:r>
        <w:rPr>
          <w:rFonts w:ascii="Times New Roman" w:hAnsi="Times New Roman" w:cs="Times New Roman"/>
          <w:color w:val="000000" w:themeColor="text1"/>
          <w:sz w:val="21"/>
          <w:szCs w:val="21"/>
          <w:lang w:val="vi-VN"/>
          <w14:textFill>
            <w14:solidFill>
              <w14:schemeClr w14:val="tx1"/>
            </w14:solidFill>
          </w14:textFill>
        </w:rPr>
        <w:br w:type="textWrapping"/>
      </w:r>
    </w:p>
    <w:p>
      <w:pPr>
        <w:pStyle w:val="14"/>
        <w:numPr>
          <w:ilvl w:val="0"/>
          <w:numId w:val="1"/>
        </w:numPr>
        <w:rPr>
          <w:rFonts w:ascii="Times New Roman" w:hAnsi="Times New Roman" w:cs="Times New Roman"/>
          <w:sz w:val="36"/>
          <w:szCs w:val="36"/>
          <w:lang w:val="vi-VN"/>
        </w:rPr>
      </w:pPr>
      <w:r>
        <w:rPr>
          <w:rFonts w:ascii="Times New Roman" w:hAnsi="Times New Roman" w:cs="Times New Roman"/>
          <w:sz w:val="36"/>
          <w:szCs w:val="36"/>
          <w:lang w:val="vi-VN"/>
        </w:rPr>
        <w:t>KẾT LUẬN VÀ ĐỀ NGHỊ HƯỚNG PHÁT TRIỂN</w:t>
      </w:r>
    </w:p>
    <w:p>
      <w:pPr>
        <w:pStyle w:val="14"/>
        <w:numPr>
          <w:ilvl w:val="0"/>
          <w:numId w:val="4"/>
        </w:numPr>
        <w:rPr>
          <w:rFonts w:ascii="Times New Roman" w:hAnsi="Times New Roman" w:cs="Times New Roman"/>
          <w:sz w:val="36"/>
          <w:szCs w:val="36"/>
          <w:lang w:val="vi-VN"/>
        </w:rPr>
      </w:pPr>
      <w:r>
        <w:rPr>
          <w:rFonts w:ascii="Times New Roman" w:hAnsi="Times New Roman" w:cs="Times New Roman"/>
          <w:sz w:val="36"/>
          <w:szCs w:val="36"/>
          <w:lang w:val="vi-VN"/>
        </w:rPr>
        <w:t>Kết luận</w:t>
      </w:r>
    </w:p>
    <w:p>
      <w:pPr>
        <w:pStyle w:val="14"/>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Do chỉ là bản thiết kế nên chưa thể đưa ra kết luận một cách khách quan nhất nhưng từ bản thiết kế đã thể hiện được yêu cầu của đề tài là thiết kế một hệ thống đóng góI bao bì sản phẩm với kích thước băng chuyền là 800x450mm</w:t>
      </w:r>
    </w:p>
    <w:p>
      <w:pPr>
        <w:pStyle w:val="14"/>
        <w:rPr>
          <w:rFonts w:hint="default" w:ascii="Times New Roman" w:hAnsi="Times New Roman" w:cs="Times New Roman"/>
          <w:sz w:val="28"/>
          <w:szCs w:val="28"/>
          <w:lang w:val="en-US"/>
        </w:rPr>
      </w:pPr>
      <w:r>
        <w:rPr>
          <w:rFonts w:hint="default" w:ascii="Times New Roman" w:hAnsi="Times New Roman" w:cs="Times New Roman"/>
          <w:sz w:val="28"/>
          <w:szCs w:val="28"/>
          <w:lang w:val="en-US"/>
        </w:rPr>
        <w:t>Một số ưu điểm của bản thiết kế là :</w:t>
      </w:r>
    </w:p>
    <w:p>
      <w:pPr>
        <w:pStyle w:val="14"/>
        <w:rPr>
          <w:rFonts w:hint="default" w:ascii="Times New Roman" w:hAnsi="Times New Roman" w:cs="Times New Roman"/>
          <w:sz w:val="28"/>
          <w:szCs w:val="28"/>
          <w:lang w:val="en-US"/>
        </w:rPr>
      </w:pPr>
      <w:r>
        <w:rPr>
          <w:rFonts w:hint="default" w:ascii="Times New Roman" w:hAnsi="Times New Roman" w:cs="Times New Roman"/>
          <w:sz w:val="28"/>
          <w:szCs w:val="28"/>
          <w:lang w:val="en-US"/>
        </w:rPr>
        <w:t>- Các linh kiện của sản phẩm có thể dễ dàng mua được, giá thành không quá cao</w:t>
      </w:r>
    </w:p>
    <w:p>
      <w:pPr>
        <w:pStyle w:val="14"/>
        <w:rPr>
          <w:rFonts w:ascii="Times New Roman" w:hAnsi="Times New Roman" w:cs="Times New Roman"/>
          <w:sz w:val="28"/>
          <w:szCs w:val="28"/>
          <w:lang w:val="vi-VN"/>
        </w:rPr>
      </w:pPr>
      <w:r>
        <w:rPr>
          <w:rFonts w:ascii="Times New Roman" w:hAnsi="Times New Roman" w:cs="Times New Roman"/>
          <w:sz w:val="28"/>
          <w:szCs w:val="28"/>
          <w:lang w:val="vi-VN"/>
        </w:rPr>
        <w:t xml:space="preserve">Một số hạn chế của </w:t>
      </w:r>
      <w:r>
        <w:rPr>
          <w:rFonts w:hint="default" w:ascii="Times New Roman" w:hAnsi="Times New Roman" w:cs="Times New Roman"/>
          <w:sz w:val="28"/>
          <w:szCs w:val="28"/>
          <w:lang w:val="en-US"/>
        </w:rPr>
        <w:t>bản thiết kế</w:t>
      </w:r>
      <w:r>
        <w:rPr>
          <w:rFonts w:ascii="Times New Roman" w:hAnsi="Times New Roman" w:cs="Times New Roman"/>
          <w:sz w:val="28"/>
          <w:szCs w:val="28"/>
          <w:lang w:val="vi-VN"/>
        </w:rPr>
        <w:t>:</w:t>
      </w:r>
    </w:p>
    <w:p>
      <w:pPr>
        <w:pStyle w:val="14"/>
        <w:rPr>
          <w:rFonts w:ascii="Times New Roman" w:hAnsi="Times New Roman" w:cs="Times New Roman"/>
          <w:sz w:val="28"/>
          <w:szCs w:val="28"/>
          <w:lang w:val="vi-VN"/>
        </w:rPr>
      </w:pPr>
    </w:p>
    <w:p>
      <w:pPr>
        <w:pStyle w:val="14"/>
        <w:rPr>
          <w:rFonts w:hint="default" w:ascii="Times New Roman" w:hAnsi="Times New Roman" w:cs="Times New Roman"/>
          <w:sz w:val="28"/>
          <w:szCs w:val="28"/>
          <w:lang w:val="en-US"/>
        </w:rPr>
      </w:pPr>
      <w:r>
        <w:rPr>
          <w:rFonts w:ascii="Times New Roman" w:hAnsi="Times New Roman" w:cs="Times New Roman"/>
          <w:sz w:val="28"/>
          <w:szCs w:val="28"/>
          <w:lang w:val="vi-VN"/>
        </w:rPr>
        <w:t xml:space="preserve">- </w:t>
      </w:r>
      <w:r>
        <w:rPr>
          <w:rFonts w:hint="default" w:ascii="Times New Roman" w:hAnsi="Times New Roman" w:cs="Times New Roman"/>
          <w:sz w:val="28"/>
          <w:szCs w:val="28"/>
          <w:lang w:val="en-US"/>
        </w:rPr>
        <w:t>Kiểu dáng sản phẩm chưa được tối ưu</w:t>
      </w:r>
    </w:p>
    <w:p>
      <w:pPr>
        <w:pStyle w:val="14"/>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Chưa có cảm biến để điều khiển dao cắt màng PE </w:t>
      </w:r>
    </w:p>
    <w:p>
      <w:pPr>
        <w:pStyle w:val="14"/>
        <w:rPr>
          <w:rFonts w:hint="default" w:ascii="Times New Roman" w:hAnsi="Times New Roman" w:cs="Times New Roman"/>
          <w:sz w:val="28"/>
          <w:szCs w:val="28"/>
          <w:lang w:val="en-US"/>
        </w:rPr>
      </w:pPr>
      <w:r>
        <w:rPr>
          <w:rFonts w:hint="default" w:ascii="Times New Roman" w:hAnsi="Times New Roman" w:cs="Times New Roman"/>
          <w:sz w:val="28"/>
          <w:szCs w:val="28"/>
          <w:lang w:val="en-US"/>
        </w:rPr>
        <w:t>- Chưa có chức năng phân loại đầu ra của sản phẩm đã được đóng gói</w:t>
      </w:r>
    </w:p>
    <w:p>
      <w:pPr>
        <w:tabs>
          <w:tab w:val="left" w:pos="924"/>
        </w:tabs>
        <w:rPr>
          <w:rFonts w:ascii="Times New Roman" w:hAnsi="Times New Roman" w:cs="Times New Roman"/>
          <w:sz w:val="21"/>
          <w:szCs w:val="21"/>
          <w:lang w:val="vi-VN"/>
        </w:rPr>
      </w:pPr>
    </w:p>
    <w:p>
      <w:pPr>
        <w:pStyle w:val="14"/>
        <w:numPr>
          <w:ilvl w:val="0"/>
          <w:numId w:val="4"/>
        </w:numPr>
        <w:rPr>
          <w:rFonts w:ascii="Times New Roman" w:hAnsi="Times New Roman" w:cs="Times New Roman"/>
          <w:sz w:val="36"/>
          <w:szCs w:val="36"/>
          <w:lang w:val="vi-VN"/>
        </w:rPr>
      </w:pPr>
      <w:r>
        <w:rPr>
          <w:rFonts w:ascii="Times New Roman" w:hAnsi="Times New Roman" w:cs="Times New Roman"/>
          <w:sz w:val="36"/>
          <w:szCs w:val="36"/>
          <w:lang w:val="vi-VN"/>
        </w:rPr>
        <w:t>Đề nghị hướng phát triển</w:t>
      </w:r>
    </w:p>
    <w:p>
      <w:pPr>
        <w:pStyle w:val="14"/>
        <w:rPr>
          <w:rFonts w:ascii="Times New Roman" w:hAnsi="Times New Roman" w:cs="Times New Roman"/>
          <w:sz w:val="28"/>
          <w:szCs w:val="28"/>
          <w:lang w:val="vi-VN"/>
        </w:rPr>
      </w:pPr>
      <w:r>
        <w:rPr>
          <w:rFonts w:ascii="Times New Roman" w:hAnsi="Times New Roman" w:cs="Times New Roman"/>
          <w:sz w:val="28"/>
          <w:szCs w:val="28"/>
          <w:lang w:val="vi-VN"/>
        </w:rPr>
        <w:t>Để cải tiến</w:t>
      </w:r>
      <w:r>
        <w:rPr>
          <w:rFonts w:hint="default" w:ascii="Times New Roman" w:hAnsi="Times New Roman" w:cs="Times New Roman"/>
          <w:sz w:val="28"/>
          <w:szCs w:val="28"/>
          <w:lang w:val="en-US"/>
        </w:rPr>
        <w:t xml:space="preserve"> hệ thống</w:t>
      </w:r>
      <w:r>
        <w:rPr>
          <w:rFonts w:ascii="Times New Roman" w:hAnsi="Times New Roman" w:cs="Times New Roman"/>
          <w:sz w:val="28"/>
          <w:szCs w:val="28"/>
          <w:lang w:val="vi-VN"/>
        </w:rPr>
        <w:t xml:space="preserve"> này, một số đề nghị có thể áp dụng là:</w:t>
      </w:r>
    </w:p>
    <w:p>
      <w:pPr>
        <w:pStyle w:val="14"/>
        <w:rPr>
          <w:rFonts w:ascii="Times New Roman" w:hAnsi="Times New Roman" w:cs="Times New Roman"/>
          <w:sz w:val="28"/>
          <w:szCs w:val="28"/>
          <w:lang w:val="vi-VN"/>
        </w:rPr>
      </w:pPr>
    </w:p>
    <w:p>
      <w:pPr>
        <w:pStyle w:val="14"/>
        <w:rPr>
          <w:rFonts w:hint="default" w:ascii="Times New Roman" w:hAnsi="Times New Roman" w:cs="Times New Roman"/>
          <w:sz w:val="28"/>
          <w:szCs w:val="28"/>
          <w:lang w:val="en-US"/>
        </w:rPr>
      </w:pPr>
      <w:r>
        <w:rPr>
          <w:rFonts w:ascii="Times New Roman" w:hAnsi="Times New Roman" w:cs="Times New Roman"/>
          <w:sz w:val="28"/>
          <w:szCs w:val="28"/>
          <w:lang w:val="vi-VN"/>
        </w:rPr>
        <w:t xml:space="preserve">- Có thể </w:t>
      </w:r>
      <w:r>
        <w:rPr>
          <w:rFonts w:hint="default" w:ascii="Times New Roman" w:hAnsi="Times New Roman" w:cs="Times New Roman"/>
          <w:sz w:val="28"/>
          <w:szCs w:val="28"/>
          <w:lang w:val="en-US"/>
        </w:rPr>
        <w:t>trang bị thêm cảm biến vật cản trước dao cắt màng co PE</w:t>
      </w:r>
    </w:p>
    <w:p>
      <w:pPr>
        <w:pStyle w:val="14"/>
        <w:rPr>
          <w:rFonts w:hint="default" w:ascii="Times New Roman" w:hAnsi="Times New Roman" w:cs="Times New Roman"/>
          <w:sz w:val="28"/>
          <w:szCs w:val="28"/>
          <w:lang w:val="en-US"/>
        </w:rPr>
      </w:pPr>
      <w:r>
        <w:rPr>
          <w:rFonts w:ascii="Times New Roman" w:hAnsi="Times New Roman" w:cs="Times New Roman"/>
          <w:sz w:val="28"/>
          <w:szCs w:val="28"/>
          <w:lang w:val="vi-VN"/>
        </w:rPr>
        <w:t xml:space="preserve">- </w:t>
      </w:r>
      <w:r>
        <w:rPr>
          <w:rFonts w:hint="default" w:ascii="Times New Roman" w:hAnsi="Times New Roman" w:cs="Times New Roman"/>
          <w:sz w:val="28"/>
          <w:szCs w:val="28"/>
          <w:lang w:val="en-US"/>
        </w:rPr>
        <w:t xml:space="preserve">Thiết kế thêm cần gạt sản phẩm có máy quét để quét vật thể </w:t>
      </w:r>
    </w:p>
    <w:p>
      <w:pPr>
        <w:pStyle w:val="14"/>
        <w:rPr>
          <w:rFonts w:hint="default" w:ascii="Times New Roman" w:hAnsi="Times New Roman" w:cs="Times New Roman"/>
          <w:sz w:val="28"/>
          <w:szCs w:val="28"/>
          <w:lang w:val="en-US"/>
        </w:rPr>
      </w:pPr>
      <w:r>
        <w:rPr>
          <w:rFonts w:hint="default" w:ascii="Times New Roman" w:hAnsi="Times New Roman" w:cs="Times New Roman"/>
          <w:sz w:val="28"/>
          <w:szCs w:val="28"/>
          <w:lang w:val="en-US"/>
        </w:rPr>
        <w:t>- Thiết kế lại phần khung máy để thể hiện tính thẫm mỹ cao hơn</w:t>
      </w:r>
    </w:p>
    <w:p>
      <w:pPr>
        <w:pStyle w:val="14"/>
        <w:rPr>
          <w:rFonts w:ascii="Times New Roman" w:hAnsi="Times New Roman" w:cs="Times New Roman"/>
          <w:sz w:val="28"/>
          <w:szCs w:val="28"/>
          <w:lang w:val="vi-VN"/>
        </w:rPr>
      </w:pPr>
    </w:p>
    <w:p>
      <w:pPr>
        <w:pStyle w:val="14"/>
        <w:numPr>
          <w:ilvl w:val="0"/>
          <w:numId w:val="1"/>
        </w:numPr>
        <w:rPr>
          <w:rFonts w:ascii="Times New Roman" w:hAnsi="Times New Roman" w:cs="Times New Roman"/>
          <w:sz w:val="34"/>
          <w:szCs w:val="34"/>
          <w:lang w:val="vi-VN"/>
        </w:rPr>
      </w:pPr>
      <w:r>
        <w:rPr>
          <w:rFonts w:ascii="Times New Roman" w:hAnsi="Times New Roman" w:cs="Times New Roman"/>
          <w:sz w:val="34"/>
          <w:szCs w:val="34"/>
          <w:lang w:val="vi-VN"/>
        </w:rPr>
        <w:t>TÀI LIỆU THAM KHẢO</w:t>
      </w:r>
    </w:p>
    <w:p>
      <w:pPr>
        <w:pStyle w:val="14"/>
        <w:numPr>
          <w:ilvl w:val="0"/>
          <w:numId w:val="5"/>
        </w:numPr>
        <w:rPr>
          <w:rFonts w:ascii="Times New Roman" w:hAnsi="Times New Roman" w:cs="Times New Roman"/>
          <w:sz w:val="32"/>
          <w:szCs w:val="32"/>
        </w:rPr>
      </w:pPr>
      <w:r>
        <w:rPr>
          <w:rFonts w:ascii="Times New Roman" w:hAnsi="Times New Roman" w:cs="Times New Roman"/>
          <w:sz w:val="32"/>
          <w:szCs w:val="32"/>
          <w:lang w:val="vi-VN"/>
        </w:rPr>
        <w:t>Internet</w:t>
      </w:r>
      <w:bookmarkStart w:id="1" w:name="_GoBack"/>
      <w:bookmarkEnd w:id="1"/>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游明朝">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Calibri Light">
    <w:panose1 w:val="020F0302020204030204"/>
    <w:charset w:val="00"/>
    <w:family w:val="swiss"/>
    <w:pitch w:val="default"/>
    <w:sig w:usb0="E4002EFF" w:usb1="C200247B" w:usb2="00000009" w:usb3="00000000" w:csb0="200001FF" w:csb1="00000000"/>
  </w:font>
  <w:font w:name="Yu Gothic Light">
    <w:panose1 w:val="020B0300000000000000"/>
    <w:charset w:val="80"/>
    <w:family w:val="auto"/>
    <w:pitch w:val="default"/>
    <w:sig w:usb0="E00002FF" w:usb1="2AC7FDFF" w:usb2="00000016" w:usb3="00000000" w:csb0="2002009F" w:csb1="00000000"/>
  </w:font>
  <w:font w:name="Bold">
    <w:altName w:val="Times New Roman"/>
    <w:panose1 w:val="00000000000000000000"/>
    <w:charset w:val="00"/>
    <w:family w:val="roman"/>
    <w:pitch w:val="default"/>
    <w:sig w:usb0="00000000" w:usb1="00000000" w:usb2="00000000" w:usb3="00000000" w:csb0="00000000" w:csb1="00000000"/>
  </w:font>
  <w:font w:name="TimesNewRoman">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BC6121"/>
    <w:multiLevelType w:val="multilevel"/>
    <w:tmpl w:val="03BC6121"/>
    <w:lvl w:ilvl="0" w:tentative="0">
      <w:start w:val="1"/>
      <w:numFmt w:val="lowerLetter"/>
      <w:lvlText w:val="%1."/>
      <w:lvlJc w:val="left"/>
      <w:pPr>
        <w:ind w:left="2160" w:hanging="360"/>
      </w:p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1">
    <w:nsid w:val="12D77EC3"/>
    <w:multiLevelType w:val="multilevel"/>
    <w:tmpl w:val="12D77EC3"/>
    <w:lvl w:ilvl="0" w:tentative="0">
      <w:start w:val="1"/>
      <w:numFmt w:val="upperRoman"/>
      <w:lvlText w:val="%1."/>
      <w:lvlJc w:val="right"/>
      <w:pPr>
        <w:ind w:left="720" w:hanging="360"/>
      </w:pPr>
      <w:rPr>
        <w:rFonts w:hint="default"/>
        <w:color w:val="0F2149"/>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7822E35"/>
    <w:multiLevelType w:val="multilevel"/>
    <w:tmpl w:val="37822E3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797575A"/>
    <w:multiLevelType w:val="multilevel"/>
    <w:tmpl w:val="3797575A"/>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
    <w:nsid w:val="4677793E"/>
    <w:multiLevelType w:val="multilevel"/>
    <w:tmpl w:val="4677793E"/>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792"/>
    <w:rsid w:val="00012792"/>
    <w:rsid w:val="00024A49"/>
    <w:rsid w:val="000332FF"/>
    <w:rsid w:val="000B1184"/>
    <w:rsid w:val="000C1101"/>
    <w:rsid w:val="000D4B68"/>
    <w:rsid w:val="000F293B"/>
    <w:rsid w:val="00105C95"/>
    <w:rsid w:val="00154943"/>
    <w:rsid w:val="00165C64"/>
    <w:rsid w:val="001822D5"/>
    <w:rsid w:val="001971C0"/>
    <w:rsid w:val="002100D3"/>
    <w:rsid w:val="00212C16"/>
    <w:rsid w:val="0029575E"/>
    <w:rsid w:val="00312F06"/>
    <w:rsid w:val="00366CE0"/>
    <w:rsid w:val="00371CD7"/>
    <w:rsid w:val="003A332D"/>
    <w:rsid w:val="00415BB8"/>
    <w:rsid w:val="00420D55"/>
    <w:rsid w:val="00450E81"/>
    <w:rsid w:val="0049100C"/>
    <w:rsid w:val="004C7EFC"/>
    <w:rsid w:val="00501CE9"/>
    <w:rsid w:val="00510B47"/>
    <w:rsid w:val="00541A50"/>
    <w:rsid w:val="00574709"/>
    <w:rsid w:val="00591861"/>
    <w:rsid w:val="005D21C9"/>
    <w:rsid w:val="005E1FE8"/>
    <w:rsid w:val="00620BA4"/>
    <w:rsid w:val="006E434B"/>
    <w:rsid w:val="00705EE3"/>
    <w:rsid w:val="007C26B3"/>
    <w:rsid w:val="008B5ACA"/>
    <w:rsid w:val="008C3604"/>
    <w:rsid w:val="008E5368"/>
    <w:rsid w:val="00902A81"/>
    <w:rsid w:val="009601CA"/>
    <w:rsid w:val="0096739F"/>
    <w:rsid w:val="009757DE"/>
    <w:rsid w:val="009943A5"/>
    <w:rsid w:val="009A36A3"/>
    <w:rsid w:val="00A4781B"/>
    <w:rsid w:val="00A803C3"/>
    <w:rsid w:val="00AD3449"/>
    <w:rsid w:val="00AD3D3B"/>
    <w:rsid w:val="00B8701F"/>
    <w:rsid w:val="00C542C1"/>
    <w:rsid w:val="00C91D51"/>
    <w:rsid w:val="00D005A8"/>
    <w:rsid w:val="00D3045A"/>
    <w:rsid w:val="00DB0DE8"/>
    <w:rsid w:val="00E121EA"/>
    <w:rsid w:val="00E31F3F"/>
    <w:rsid w:val="00EE2331"/>
    <w:rsid w:val="00EF26F8"/>
    <w:rsid w:val="00F00048"/>
    <w:rsid w:val="00F176CB"/>
    <w:rsid w:val="00F605C2"/>
    <w:rsid w:val="00FA0E53"/>
    <w:rsid w:val="00FB6606"/>
    <w:rsid w:val="00FF182B"/>
    <w:rsid w:val="0BE540D2"/>
    <w:rsid w:val="313123C0"/>
    <w:rsid w:val="3E1C0207"/>
    <w:rsid w:val="54DF6509"/>
    <w:rsid w:val="599D1C46"/>
    <w:rsid w:val="671D3F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64" w:lineRule="auto"/>
    </w:pPr>
    <w:rPr>
      <w:rFonts w:asciiTheme="minorHAnsi" w:hAnsiTheme="minorHAnsi" w:eastAsiaTheme="minorEastAsia" w:cstheme="minorBidi"/>
      <w:sz w:val="20"/>
      <w:szCs w:val="20"/>
      <w:lang w:val="en-US" w:eastAsia="en-US" w:bidi="ar-SA"/>
    </w:rPr>
  </w:style>
  <w:style w:type="paragraph" w:styleId="2">
    <w:name w:val="heading 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link w:val="15"/>
    <w:unhideWhenUsed/>
    <w:qFormat/>
    <w:uiPriority w:val="9"/>
    <w:pPr>
      <w:keepNext/>
      <w:keepLines/>
      <w:spacing w:before="80" w:after="0" w:line="240" w:lineRule="auto"/>
      <w:outlineLvl w:val="1"/>
    </w:pPr>
    <w:rPr>
      <w:rFonts w:asciiTheme="majorHAnsi" w:hAnsiTheme="majorHAnsi" w:eastAsiaTheme="majorEastAsia" w:cstheme="majorBidi"/>
      <w:color w:val="404040" w:themeColor="text1" w:themeTint="BF"/>
      <w:sz w:val="28"/>
      <w:szCs w:val="28"/>
      <w14:textFill>
        <w14:solidFill>
          <w14:schemeClr w14:val="tx1">
            <w14:lumMod w14:val="75000"/>
            <w14:lumOff w14:val="25000"/>
          </w14:schemeClr>
        </w14:solidFill>
      </w14:textFill>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FollowedHyperlink"/>
    <w:basedOn w:val="4"/>
    <w:semiHidden/>
    <w:unhideWhenUsed/>
    <w:qFormat/>
    <w:uiPriority w:val="99"/>
    <w:rPr>
      <w:color w:val="954F72" w:themeColor="followedHyperlink"/>
      <w:u w:val="single"/>
      <w14:textFill>
        <w14:solidFill>
          <w14:schemeClr w14:val="folHlink"/>
        </w14:solidFill>
      </w14:textFill>
    </w:rPr>
  </w:style>
  <w:style w:type="paragraph" w:styleId="7">
    <w:name w:val="footer"/>
    <w:basedOn w:val="1"/>
    <w:link w:val="18"/>
    <w:unhideWhenUsed/>
    <w:uiPriority w:val="99"/>
    <w:pPr>
      <w:tabs>
        <w:tab w:val="center" w:pos="4680"/>
        <w:tab w:val="right" w:pos="9360"/>
      </w:tabs>
      <w:spacing w:after="0" w:line="240" w:lineRule="auto"/>
    </w:pPr>
  </w:style>
  <w:style w:type="paragraph" w:styleId="8">
    <w:name w:val="header"/>
    <w:basedOn w:val="1"/>
    <w:link w:val="17"/>
    <w:unhideWhenUsed/>
    <w:qFormat/>
    <w:uiPriority w:val="99"/>
    <w:pPr>
      <w:tabs>
        <w:tab w:val="center" w:pos="4680"/>
        <w:tab w:val="right" w:pos="9360"/>
      </w:tabs>
      <w:spacing w:after="0" w:line="240" w:lineRule="auto"/>
    </w:pPr>
  </w:style>
  <w:style w:type="character" w:styleId="9">
    <w:name w:val="Hyperlink"/>
    <w:basedOn w:val="4"/>
    <w:unhideWhenUsed/>
    <w:qFormat/>
    <w:uiPriority w:val="99"/>
    <w:rPr>
      <w:color w:val="0563C1" w:themeColor="hyperlink"/>
      <w:u w:val="single"/>
      <w14:textFill>
        <w14:solidFill>
          <w14:schemeClr w14:val="hlink"/>
        </w14:solidFill>
      </w14:textFill>
    </w:rPr>
  </w:style>
  <w:style w:type="table" w:styleId="10">
    <w:name w:val="Table Grid"/>
    <w:basedOn w:val="5"/>
    <w:qFormat/>
    <w:uiPriority w:val="39"/>
    <w:pPr>
      <w:spacing w:after="0" w:line="240" w:lineRule="auto"/>
    </w:pPr>
    <w:rPr>
      <w:rFonts w:eastAsiaTheme="minorEastAsi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fontstyle01"/>
    <w:basedOn w:val="4"/>
    <w:qFormat/>
    <w:uiPriority w:val="0"/>
    <w:rPr>
      <w:rFonts w:hint="default" w:ascii="Bold" w:hAnsi="Bold"/>
      <w:b/>
      <w:bCs/>
      <w:color w:val="000000"/>
      <w:sz w:val="24"/>
      <w:szCs w:val="24"/>
    </w:rPr>
  </w:style>
  <w:style w:type="character" w:customStyle="1" w:styleId="12">
    <w:name w:val="fontstyle11"/>
    <w:basedOn w:val="4"/>
    <w:qFormat/>
    <w:uiPriority w:val="0"/>
    <w:rPr>
      <w:rFonts w:hint="default" w:ascii="TimesNewRoman" w:hAnsi="TimesNewRoman"/>
      <w:color w:val="000000"/>
      <w:sz w:val="20"/>
      <w:szCs w:val="20"/>
    </w:rPr>
  </w:style>
  <w:style w:type="character" w:customStyle="1" w:styleId="13">
    <w:name w:val="fontstyle31"/>
    <w:basedOn w:val="4"/>
    <w:qFormat/>
    <w:uiPriority w:val="0"/>
    <w:rPr>
      <w:rFonts w:hint="default" w:ascii="TimesNewRomanPS-ItalicMT" w:hAnsi="TimesNewRomanPS-ItalicMT"/>
      <w:i/>
      <w:iCs/>
      <w:color w:val="000000"/>
      <w:sz w:val="20"/>
      <w:szCs w:val="20"/>
    </w:rPr>
  </w:style>
  <w:style w:type="paragraph" w:styleId="14">
    <w:name w:val="List Paragraph"/>
    <w:basedOn w:val="1"/>
    <w:qFormat/>
    <w:uiPriority w:val="34"/>
    <w:pPr>
      <w:ind w:left="720"/>
      <w:contextualSpacing/>
    </w:pPr>
  </w:style>
  <w:style w:type="character" w:customStyle="1" w:styleId="15">
    <w:name w:val="Đầu đề 2 Char"/>
    <w:basedOn w:val="4"/>
    <w:link w:val="3"/>
    <w:uiPriority w:val="9"/>
    <w:rPr>
      <w:rFonts w:asciiTheme="majorHAnsi" w:hAnsiTheme="majorHAnsi" w:eastAsiaTheme="majorEastAsia" w:cstheme="majorBidi"/>
      <w:color w:val="404040" w:themeColor="text1" w:themeTint="BF"/>
      <w:sz w:val="28"/>
      <w:szCs w:val="28"/>
      <w14:textFill>
        <w14:solidFill>
          <w14:schemeClr w14:val="tx1">
            <w14:lumMod w14:val="75000"/>
            <w14:lumOff w14:val="25000"/>
          </w14:schemeClr>
        </w14:solidFill>
      </w14:textFill>
    </w:rPr>
  </w:style>
  <w:style w:type="paragraph" w:styleId="16">
    <w:name w:val="No Spacing"/>
    <w:qFormat/>
    <w:uiPriority w:val="1"/>
    <w:pPr>
      <w:spacing w:after="0" w:line="240" w:lineRule="auto"/>
    </w:pPr>
    <w:rPr>
      <w:rFonts w:asciiTheme="minorHAnsi" w:hAnsiTheme="minorHAnsi" w:eastAsiaTheme="minorEastAsia" w:cstheme="minorBidi"/>
      <w:sz w:val="20"/>
      <w:szCs w:val="20"/>
      <w:lang w:val="en-US" w:eastAsia="en-US" w:bidi="ar-SA"/>
    </w:rPr>
  </w:style>
  <w:style w:type="character" w:customStyle="1" w:styleId="17">
    <w:name w:val="Đầu trang Char"/>
    <w:basedOn w:val="4"/>
    <w:link w:val="8"/>
    <w:uiPriority w:val="99"/>
    <w:rPr>
      <w:rFonts w:eastAsiaTheme="minorEastAsia"/>
      <w:sz w:val="20"/>
      <w:szCs w:val="20"/>
    </w:rPr>
  </w:style>
  <w:style w:type="character" w:customStyle="1" w:styleId="18">
    <w:name w:val="Chân trang Char"/>
    <w:basedOn w:val="4"/>
    <w:link w:val="7"/>
    <w:uiPriority w:val="99"/>
    <w:rPr>
      <w:rFonts w:eastAsiaTheme="minorEastAsia"/>
      <w:sz w:val="20"/>
      <w:szCs w:val="20"/>
    </w:rPr>
  </w:style>
  <w:style w:type="character" w:customStyle="1" w:styleId="19">
    <w:name w:val="Unresolved Mention"/>
    <w:basedOn w:val="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498624-7B03-4628-A5B3-62B869C28388}">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1350</Words>
  <Characters>7697</Characters>
  <Lines>64</Lines>
  <Paragraphs>18</Paragraphs>
  <TotalTime>29</TotalTime>
  <ScaleCrop>false</ScaleCrop>
  <LinksUpToDate>false</LinksUpToDate>
  <CharactersWithSpaces>9029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2023-06-25T15:12:00Z</dcterms:created>
  <dc:creator>Vinh</dc:creator>
  <cp:lastModifiedBy>Minh Nhựt Lê</cp:lastModifiedBy>
  <dcterms:modified xsi:type="dcterms:W3CDTF">2023-07-07T13:38:03Z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bb2d808e-6a5f-461b-8cc0-eaa80ea08923</vt:lpwstr>
  </property>
  <property fmtid="{D5CDD505-2E9C-101B-9397-08002B2CF9AE}" pid="3" name="KSOProductBuildVer">
    <vt:lpwstr>1033-11.2.0.11537</vt:lpwstr>
  </property>
  <property fmtid="{D5CDD505-2E9C-101B-9397-08002B2CF9AE}" pid="4" name="ICV">
    <vt:lpwstr>3A787D7536744D58A7ADE9A44800A25D</vt:lpwstr>
  </property>
</Properties>
</file>