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[US-0005] – Painel Minha Conta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Situação: Em andamento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Projeto: EBAC-SHOP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Versão: 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Tipo: Historia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Prioridade: Media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Solicitante: Fabio Araujo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Resolução: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Tempo Estimado: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Anexos: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4659249" cy="212994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249" cy="21299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Como cliente da EBAC-SHOP</w:t>
              <w:br w:type="textWrapping"/>
              <w:br w:type="textWrapping"/>
              <w:t xml:space="preserve">Quero navegar pela página Minha Conta</w:t>
              <w:br w:type="textWrapping"/>
              <w:br w:type="textWrapping"/>
              <w:t xml:space="preserve">Para visualizar meus dados e pedidos</w:t>
              <w:br w:type="textWrapping"/>
              <w:br w:type="textWrapping"/>
              <w:br w:type="textWrapping"/>
              <w:t xml:space="preserve">Regras de negócio:</w:t>
              <w:br w:type="textWrapping"/>
              <w:br w:type="textWrapping"/>
              <w:t xml:space="preserve">• Apenas clientes logados devem ter acesso a página Minha Conta</w:t>
              <w:br w:type="textWrapping"/>
              <w:t xml:space="preserve">• Usuários logados podem alterar senha e gerenciar a conta</w:t>
              <w:br w:type="textWrapping"/>
              <w:t xml:space="preserve">• Pedidos recentes devem ser mostrados na página Minha Conta</w:t>
              <w:br w:type="textWrapping"/>
              <w:t xml:space="preserve">• O usuário logado pode visualizar e editar dados de entrega e faturamento</w:t>
              <w:br w:type="textWrapping"/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