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BD8E" w14:textId="77777777" w:rsidR="009679A4" w:rsidRDefault="000052D5">
      <w:pPr>
        <w:jc w:val="center"/>
      </w:pPr>
      <w:r>
        <w:rPr>
          <w:b/>
        </w:rPr>
        <w:br/>
      </w:r>
      <w:r>
        <w:rPr>
          <w:b/>
        </w:rPr>
        <w:br/>
        <w:t>CAPSTONE PROJECT</w:t>
      </w:r>
      <w:r>
        <w:rPr>
          <w:b/>
        </w:rPr>
        <w:br/>
      </w:r>
      <w:r>
        <w:rPr>
          <w:b/>
          <w:sz w:val="40"/>
        </w:rPr>
        <w:t>ETHICAL CLEARANCE CONFIRMATION</w:t>
      </w:r>
      <w:r>
        <w:br/>
      </w:r>
      <w:r>
        <w:br/>
        <w:t>Student / Group Template</w:t>
      </w:r>
      <w:r>
        <w:br/>
      </w:r>
      <w:r>
        <w:br/>
      </w:r>
    </w:p>
    <w:tbl>
      <w:tblPr>
        <w:tblW w:w="0" w:type="auto"/>
        <w:jc w:val="center"/>
        <w:tblLook w:val="04A0" w:firstRow="1" w:lastRow="0" w:firstColumn="1" w:lastColumn="0" w:noHBand="0" w:noVBand="1"/>
      </w:tblPr>
      <w:tblGrid>
        <w:gridCol w:w="4986"/>
        <w:gridCol w:w="4986"/>
      </w:tblGrid>
      <w:tr w:rsidR="009679A4" w14:paraId="6CDDBD95" w14:textId="77777777">
        <w:trPr>
          <w:jc w:val="center"/>
        </w:trPr>
        <w:tc>
          <w:tcPr>
            <w:tcW w:w="4986" w:type="dxa"/>
            <w:shd w:val="clear" w:color="auto" w:fill="D9EAF0"/>
          </w:tcPr>
          <w:p w14:paraId="4D9FCFD2" w14:textId="77777777" w:rsidR="009679A4" w:rsidRDefault="000052D5">
            <w:r>
              <w:t>Project Title</w:t>
            </w:r>
          </w:p>
        </w:tc>
        <w:tc>
          <w:tcPr>
            <w:tcW w:w="4986" w:type="dxa"/>
          </w:tcPr>
          <w:p w14:paraId="06F47FF6" w14:textId="3606F937" w:rsidR="009679A4" w:rsidRDefault="002F0187">
            <w:r w:rsidRPr="002F0187">
              <w:t>TrackWIL</w:t>
            </w:r>
          </w:p>
        </w:tc>
      </w:tr>
      <w:tr w:rsidR="009679A4" w14:paraId="32CB392E" w14:textId="77777777">
        <w:trPr>
          <w:jc w:val="center"/>
        </w:trPr>
        <w:tc>
          <w:tcPr>
            <w:tcW w:w="4986" w:type="dxa"/>
            <w:shd w:val="clear" w:color="auto" w:fill="D9EAF0"/>
          </w:tcPr>
          <w:p w14:paraId="11BEE655" w14:textId="77777777" w:rsidR="009679A4" w:rsidRDefault="000052D5">
            <w:r>
              <w:t>Group Members</w:t>
            </w:r>
          </w:p>
        </w:tc>
        <w:tc>
          <w:tcPr>
            <w:tcW w:w="4986" w:type="dxa"/>
          </w:tcPr>
          <w:p w14:paraId="6396FF40" w14:textId="6002D570" w:rsidR="009679A4" w:rsidRDefault="002F0187">
            <w:r>
              <w:t xml:space="preserve">Willem Basson, Dylan Shepard, Moegammad Green, Sihle </w:t>
            </w:r>
            <w:proofErr w:type="spellStart"/>
            <w:r>
              <w:t>Kayise</w:t>
            </w:r>
            <w:proofErr w:type="spellEnd"/>
          </w:p>
        </w:tc>
      </w:tr>
      <w:tr w:rsidR="009679A4" w14:paraId="7F5AAC6A" w14:textId="77777777">
        <w:trPr>
          <w:jc w:val="center"/>
        </w:trPr>
        <w:tc>
          <w:tcPr>
            <w:tcW w:w="4986" w:type="dxa"/>
            <w:shd w:val="clear" w:color="auto" w:fill="D9EAF0"/>
          </w:tcPr>
          <w:p w14:paraId="395D6803" w14:textId="77777777" w:rsidR="009679A4" w:rsidRDefault="000052D5">
            <w:r>
              <w:t>Module</w:t>
            </w:r>
          </w:p>
        </w:tc>
        <w:tc>
          <w:tcPr>
            <w:tcW w:w="4986" w:type="dxa"/>
          </w:tcPr>
          <w:p w14:paraId="4F6C0DCF" w14:textId="47868066" w:rsidR="009679A4" w:rsidRDefault="002F0187">
            <w:r>
              <w:t>SPM622</w:t>
            </w:r>
          </w:p>
        </w:tc>
      </w:tr>
      <w:tr w:rsidR="009679A4" w14:paraId="6312FAB0" w14:textId="77777777">
        <w:trPr>
          <w:jc w:val="center"/>
        </w:trPr>
        <w:tc>
          <w:tcPr>
            <w:tcW w:w="4986" w:type="dxa"/>
            <w:shd w:val="clear" w:color="auto" w:fill="D9EAF0"/>
          </w:tcPr>
          <w:p w14:paraId="54956621" w14:textId="77777777" w:rsidR="009679A4" w:rsidRDefault="000052D5">
            <w:r>
              <w:t>Lecturer / Supervisor</w:t>
            </w:r>
          </w:p>
        </w:tc>
        <w:tc>
          <w:tcPr>
            <w:tcW w:w="4986" w:type="dxa"/>
          </w:tcPr>
          <w:p w14:paraId="027BD124" w14:textId="0E8998C3" w:rsidR="009679A4" w:rsidRDefault="002F0187">
            <w:r>
              <w:t xml:space="preserve">Amenda </w:t>
            </w:r>
            <w:proofErr w:type="spellStart"/>
            <w:r>
              <w:t>Raganya</w:t>
            </w:r>
            <w:proofErr w:type="spellEnd"/>
          </w:p>
        </w:tc>
      </w:tr>
      <w:tr w:rsidR="009679A4" w14:paraId="03265246" w14:textId="77777777">
        <w:trPr>
          <w:jc w:val="center"/>
        </w:trPr>
        <w:tc>
          <w:tcPr>
            <w:tcW w:w="4986" w:type="dxa"/>
            <w:shd w:val="clear" w:color="auto" w:fill="D9EAF0"/>
          </w:tcPr>
          <w:p w14:paraId="6A281D03" w14:textId="77777777" w:rsidR="009679A4" w:rsidRDefault="000052D5">
            <w:r>
              <w:t>Week / Stage</w:t>
            </w:r>
          </w:p>
        </w:tc>
        <w:tc>
          <w:tcPr>
            <w:tcW w:w="4986" w:type="dxa"/>
          </w:tcPr>
          <w:p w14:paraId="1FEDDC3A" w14:textId="629EB016" w:rsidR="009679A4" w:rsidRDefault="002F0187">
            <w:r>
              <w:t>Week 2</w:t>
            </w:r>
          </w:p>
        </w:tc>
      </w:tr>
      <w:tr w:rsidR="009679A4" w14:paraId="14197A14" w14:textId="77777777">
        <w:trPr>
          <w:jc w:val="center"/>
        </w:trPr>
        <w:tc>
          <w:tcPr>
            <w:tcW w:w="4986" w:type="dxa"/>
            <w:shd w:val="clear" w:color="auto" w:fill="D9EAF0"/>
          </w:tcPr>
          <w:p w14:paraId="702EF98E" w14:textId="77777777" w:rsidR="009679A4" w:rsidRDefault="000052D5">
            <w:r>
              <w:t>Submission Date</w:t>
            </w:r>
          </w:p>
        </w:tc>
        <w:tc>
          <w:tcPr>
            <w:tcW w:w="4986" w:type="dxa"/>
          </w:tcPr>
          <w:p w14:paraId="5528AA48" w14:textId="3CAA88B7" w:rsidR="009679A4" w:rsidRDefault="002F0187">
            <w:r>
              <w:t>9 Oktober 2026</w:t>
            </w:r>
          </w:p>
        </w:tc>
      </w:tr>
    </w:tbl>
    <w:p w14:paraId="306D16A7" w14:textId="77777777" w:rsidR="009679A4" w:rsidRDefault="000052D5">
      <w:r>
        <w:br w:type="page"/>
      </w:r>
    </w:p>
    <w:p w14:paraId="640ABFC9" w14:textId="77777777" w:rsidR="009679A4" w:rsidRDefault="000052D5">
      <w:pPr>
        <w:pStyle w:val="Heading1"/>
      </w:pPr>
      <w:r>
        <w:lastRenderedPageBreak/>
        <w:t>Project Title</w:t>
      </w:r>
    </w:p>
    <w:p w14:paraId="0B6C67ED" w14:textId="77777777" w:rsidR="009679A4" w:rsidRDefault="000052D5">
      <w:r>
        <w:t>Enter approved title.</w:t>
      </w:r>
    </w:p>
    <w:p w14:paraId="58DBA3C5" w14:textId="18EE8995" w:rsidR="009679A4" w:rsidRDefault="002F0187">
      <w:r w:rsidRPr="002F0187">
        <w:t>TrackWIL</w:t>
      </w:r>
    </w:p>
    <w:p w14:paraId="5061578B" w14:textId="77777777" w:rsidR="009679A4" w:rsidRDefault="000052D5">
      <w:pPr>
        <w:pStyle w:val="Heading1"/>
      </w:pPr>
      <w:r>
        <w:t>Data / Participants</w:t>
      </w:r>
    </w:p>
    <w:p w14:paraId="416843CA" w14:textId="77777777" w:rsidR="009679A4" w:rsidRDefault="000052D5">
      <w:r>
        <w:t>Describe whether personal data, interviews, surveys or user testing are involved.</w:t>
      </w:r>
    </w:p>
    <w:p w14:paraId="6B3BC8E9" w14:textId="478E54F8" w:rsidR="002F0187" w:rsidRDefault="002F0187">
      <w:r w:rsidRPr="002F0187">
        <w:t>The project will involve questionnaires, time-on-task comparisons, and usability tests conducted with staff and students. Participation in these activities is voluntary. Demonstrations of the system will utilize synthetic data. Furthermore, if written permission is late or refused, the build will rely entirely on synthetic data, and this will be stated in the dissertation</w:t>
      </w:r>
    </w:p>
    <w:p w14:paraId="41A7AA8C" w14:textId="77777777" w:rsidR="009679A4" w:rsidRDefault="000052D5">
      <w:pPr>
        <w:pStyle w:val="Heading1"/>
      </w:pPr>
      <w:r>
        <w:t>Ethical Considerations</w:t>
      </w:r>
    </w:p>
    <w:p w14:paraId="58468637" w14:textId="77777777" w:rsidR="009679A4" w:rsidRDefault="000052D5">
      <w:r>
        <w:t xml:space="preserve">Explain consent, privacy, confidentiality, secure data handling and </w:t>
      </w:r>
      <w:proofErr w:type="spellStart"/>
      <w:r>
        <w:t>minimisation</w:t>
      </w:r>
      <w:proofErr w:type="spellEnd"/>
      <w:r>
        <w:t>.</w:t>
      </w:r>
    </w:p>
    <w:p w14:paraId="1216684C" w14:textId="4C900891" w:rsidR="002F0187" w:rsidRDefault="002F0187">
      <w:r w:rsidRPr="002F0187">
        <w:t>No personal information will be collected until written campus permission is explicitly granted. All data collection is protected under POPIA. Participants will be informed of the purpose of the data collection, and access to this data is strictly limited to the group members and the supervising lecturer. Only data required for the core evaluation will be kept, and it will be stored in access-controlled storage. For security, verification tokens will expire. Finally, personal information will be deleted after the result is finalized, unless the campus specifies a different retention period.</w:t>
      </w:r>
    </w:p>
    <w:p w14:paraId="4E55ED9E" w14:textId="77777777" w:rsidR="009679A4" w:rsidRDefault="000052D5">
      <w:pPr>
        <w:pStyle w:val="Heading1"/>
      </w:pPr>
      <w:r>
        <w:t>Confirmation</w:t>
      </w:r>
    </w:p>
    <w:p w14:paraId="518995E6" w14:textId="77777777" w:rsidR="009679A4" w:rsidRDefault="000052D5">
      <w:r>
        <w:t>☐ No human participant data required  ☐ Ethical considerations reviewed  ☐ Additional approval required</w:t>
      </w:r>
    </w:p>
    <w:p w14:paraId="264867AE" w14:textId="77777777" w:rsidR="009679A4" w:rsidRDefault="000052D5">
      <w:r>
        <w:t>________________________________________________________________________________</w:t>
      </w:r>
    </w:p>
    <w:p w14:paraId="42BE50DB" w14:textId="77777777" w:rsidR="009679A4" w:rsidRDefault="000052D5">
      <w:r>
        <w:t>________________________________________________________________________________</w:t>
      </w:r>
    </w:p>
    <w:p w14:paraId="1A30C8D0" w14:textId="77777777" w:rsidR="009679A4" w:rsidRDefault="000052D5">
      <w:r>
        <w:t>________________________________________________________________________________</w:t>
      </w:r>
    </w:p>
    <w:p w14:paraId="5C949293" w14:textId="77777777" w:rsidR="009679A4" w:rsidRDefault="000052D5">
      <w:pPr>
        <w:pStyle w:val="Heading1"/>
      </w:pPr>
      <w:r>
        <w:t>Supervisor Sign-off</w:t>
      </w:r>
    </w:p>
    <w:p w14:paraId="4AC80863" w14:textId="77777777" w:rsidR="009679A4" w:rsidRDefault="000052D5">
      <w:r>
        <w:t>Supervisor: Mr. Lusukama Selemani    Signature: __________    Date: __________</w:t>
      </w:r>
    </w:p>
    <w:p w14:paraId="76F6A8E2" w14:textId="77777777" w:rsidR="009679A4" w:rsidRDefault="000052D5">
      <w:r>
        <w:t>________________________________________________________________________________</w:t>
      </w:r>
    </w:p>
    <w:p w14:paraId="6FB9EE05" w14:textId="77777777" w:rsidR="009679A4" w:rsidRDefault="000052D5">
      <w:r>
        <w:t>________________________________________________________________________________</w:t>
      </w:r>
    </w:p>
    <w:sectPr w:rsidR="009679A4"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E436" w14:textId="77777777" w:rsidR="000E33A0" w:rsidRDefault="000E33A0">
      <w:pPr>
        <w:spacing w:after="0" w:line="240" w:lineRule="auto"/>
      </w:pPr>
      <w:r>
        <w:separator/>
      </w:r>
    </w:p>
  </w:endnote>
  <w:endnote w:type="continuationSeparator" w:id="0">
    <w:p w14:paraId="6A754473" w14:textId="77777777" w:rsidR="000E33A0" w:rsidRDefault="000E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FBB4" w14:textId="0A0E6167" w:rsidR="009679A4" w:rsidRPr="00E01833" w:rsidRDefault="006F6FE6" w:rsidP="006F6FE6">
    <w:pPr>
      <w:pStyle w:val="Footer"/>
      <w:rPr>
        <w:sz w:val="16"/>
      </w:rPr>
    </w:pPr>
    <w:r w:rsidRPr="006F6FE6">
      <w:rPr>
        <w:sz w:val="16"/>
      </w:rPr>
      <w:t xml:space="preserve">CTU Training Solutions (PTY) Ltd is fully accredited by the MICT SETA (ACC/2006/07/186) through the Quality Council for Trades and </w:t>
    </w:r>
    <w:r w:rsidR="00F10893" w:rsidRPr="006F6FE6">
      <w:rPr>
        <w:sz w:val="16"/>
      </w:rPr>
      <w:t xml:space="preserve">Occupations </w:t>
    </w:r>
    <w:r w:rsidR="00F10893">
      <w:rPr>
        <w:sz w:val="16"/>
      </w:rPr>
      <w:t>(</w:t>
    </w:r>
    <w:r w:rsidRPr="006F6FE6">
      <w:rPr>
        <w:sz w:val="16"/>
      </w:rPr>
      <w:t xml:space="preserve">QCTO). CTU Training Solutions is registered with the Department of Higher Education and Training as a Private College (2018/FE07/004) and provisionally registered as a </w:t>
    </w:r>
    <w:r w:rsidR="00F10893" w:rsidRPr="006F6FE6">
      <w:rPr>
        <w:sz w:val="16"/>
      </w:rPr>
      <w:t xml:space="preserve">private </w:t>
    </w:r>
    <w:r w:rsidR="00F10893">
      <w:rPr>
        <w:sz w:val="16"/>
      </w:rPr>
      <w:t>higher</w:t>
    </w:r>
    <w:r w:rsidRPr="006F6FE6">
      <w:rPr>
        <w:sz w:val="16"/>
      </w:rPr>
      <w:t xml:space="preserve"> education institution (No 2014/HE07/004)</w:t>
    </w:r>
    <w:r w:rsidR="00F10893">
      <w:rPr>
        <w:sz w:val="16"/>
      </w:rPr>
      <w:t xml:space="preserve"> </w:t>
    </w:r>
    <w:r w:rsidRPr="006F6FE6">
      <w:rPr>
        <w:sz w:val="16"/>
      </w:rPr>
      <w:t>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B57C" w14:textId="77777777" w:rsidR="000E33A0" w:rsidRDefault="000E33A0">
      <w:pPr>
        <w:spacing w:after="0" w:line="240" w:lineRule="auto"/>
      </w:pPr>
      <w:r>
        <w:separator/>
      </w:r>
    </w:p>
  </w:footnote>
  <w:footnote w:type="continuationSeparator" w:id="0">
    <w:p w14:paraId="60B4FCCB" w14:textId="77777777" w:rsidR="000E33A0" w:rsidRDefault="000E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A84E" w14:textId="77777777" w:rsidR="009679A4" w:rsidRDefault="000052D5">
    <w:pPr>
      <w:jc w:val="center"/>
    </w:pPr>
    <w:r>
      <w:rPr>
        <w:noProof/>
      </w:rPr>
      <w:drawing>
        <wp:inline distT="0" distB="0" distL="0" distR="0" wp14:anchorId="6977969B" wp14:editId="2BD9ADCC">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094165">
    <w:abstractNumId w:val="8"/>
  </w:num>
  <w:num w:numId="2" w16cid:durableId="337662834">
    <w:abstractNumId w:val="6"/>
  </w:num>
  <w:num w:numId="3" w16cid:durableId="1166869151">
    <w:abstractNumId w:val="5"/>
  </w:num>
  <w:num w:numId="4" w16cid:durableId="1708871435">
    <w:abstractNumId w:val="4"/>
  </w:num>
  <w:num w:numId="5" w16cid:durableId="1410269695">
    <w:abstractNumId w:val="7"/>
  </w:num>
  <w:num w:numId="6" w16cid:durableId="816996338">
    <w:abstractNumId w:val="3"/>
  </w:num>
  <w:num w:numId="7" w16cid:durableId="964701868">
    <w:abstractNumId w:val="2"/>
  </w:num>
  <w:num w:numId="8" w16cid:durableId="1468888661">
    <w:abstractNumId w:val="1"/>
  </w:num>
  <w:num w:numId="9" w16cid:durableId="189288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D5"/>
    <w:rsid w:val="00034616"/>
    <w:rsid w:val="0006063C"/>
    <w:rsid w:val="000E33A0"/>
    <w:rsid w:val="0015074B"/>
    <w:rsid w:val="001C462B"/>
    <w:rsid w:val="0029639D"/>
    <w:rsid w:val="002F0187"/>
    <w:rsid w:val="00326F90"/>
    <w:rsid w:val="006F6FE6"/>
    <w:rsid w:val="009679A4"/>
    <w:rsid w:val="00AA1D8D"/>
    <w:rsid w:val="00B47730"/>
    <w:rsid w:val="00CB0664"/>
    <w:rsid w:val="00E01833"/>
    <w:rsid w:val="00E64871"/>
    <w:rsid w:val="00F10893"/>
    <w:rsid w:val="00F66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6474AE-1F93-4442-9298-F91E5605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Gedion</cp:lastModifiedBy>
  <cp:revision>6</cp:revision>
  <dcterms:created xsi:type="dcterms:W3CDTF">2026-10-06T07:05:00Z</dcterms:created>
  <dcterms:modified xsi:type="dcterms:W3CDTF">2026-10-08T20:13:00Z</dcterms:modified>
  <cp:category/>
</cp:coreProperties>
</file>