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3C118" w14:textId="4376EF7E" w:rsidR="001C2707" w:rsidRDefault="00413E7A" w:rsidP="00976EAC">
      <w:pPr>
        <w:pStyle w:val="Heading1"/>
        <w:jc w:val="left"/>
      </w:pPr>
      <w:r w:rsidRPr="00413E7A">
        <w:t xml:space="preserve"> </w:t>
      </w:r>
      <w:r>
        <w:t>SOFTWARE TEST PLAN</w:t>
      </w:r>
    </w:p>
    <w:p w14:paraId="439DEA92" w14:textId="1C3CABA6" w:rsidR="00413E7A" w:rsidRDefault="00413E7A" w:rsidP="00976EAC">
      <w:pPr>
        <w:pStyle w:val="Heading2"/>
      </w:pPr>
      <w:r>
        <w:t>1. Test Objectives</w:t>
      </w:r>
    </w:p>
    <w:p w14:paraId="1692D3AF" w14:textId="19CFA55C" w:rsidR="00413E7A" w:rsidRDefault="00413E7A" w:rsidP="00976EAC">
      <w:pPr>
        <w:keepNext/>
        <w:keepLines/>
      </w:pPr>
      <w:r>
        <w:t>The purpose of testing is to show that TrackWIL works correctly, meets the requirements in the Software Requirements Specification (SRS) and is ready for the live demonstration. Testing must demonstrate that:</w:t>
      </w:r>
    </w:p>
    <w:p w14:paraId="1259F0D4" w14:textId="333E9CAD" w:rsidR="00413E7A" w:rsidRDefault="00413E7A" w:rsidP="00976EAC">
      <w:pPr>
        <w:pStyle w:val="ListParagraph"/>
        <w:keepLines/>
        <w:numPr>
          <w:ilvl w:val="0"/>
          <w:numId w:val="8"/>
        </w:numPr>
        <w:ind w:left="1070"/>
      </w:pPr>
      <w:r>
        <w:t>students, coordinators and lecturers can sign in and are sent to the correct dashboard, and invalid sign-ins are refused (FR-01 to FR-03);</w:t>
      </w:r>
    </w:p>
    <w:p w14:paraId="10C7F4B4" w14:textId="50B00B0F" w:rsidR="00413E7A" w:rsidRDefault="00413E7A" w:rsidP="00976EAC">
      <w:pPr>
        <w:pStyle w:val="ListParagraph"/>
        <w:keepLines/>
        <w:numPr>
          <w:ilvl w:val="0"/>
          <w:numId w:val="8"/>
        </w:numPr>
        <w:ind w:left="1070"/>
      </w:pPr>
      <w:r>
        <w:t>students can create entries, attach evidence and submit them for verification (FR-04 to FR-06);</w:t>
      </w:r>
    </w:p>
    <w:p w14:paraId="3692EA2F" w14:textId="09870B38" w:rsidR="00413E7A" w:rsidRDefault="00413E7A" w:rsidP="00976EAC">
      <w:pPr>
        <w:pStyle w:val="ListParagraph"/>
        <w:keepLines/>
        <w:numPr>
          <w:ilvl w:val="0"/>
          <w:numId w:val="8"/>
        </w:numPr>
        <w:ind w:left="1070"/>
      </w:pPr>
      <w:r>
        <w:t>workplace mentors can approve or reject an entry through a one-time link without an account, and used, expired or unknown links are refused (FR-07, FR-08);</w:t>
      </w:r>
    </w:p>
    <w:p w14:paraId="770180F9" w14:textId="67DA6270" w:rsidR="00413E7A" w:rsidRDefault="00413E7A" w:rsidP="00976EAC">
      <w:pPr>
        <w:pStyle w:val="ListParagraph"/>
        <w:keepLines/>
        <w:numPr>
          <w:ilvl w:val="0"/>
          <w:numId w:val="8"/>
        </w:numPr>
        <w:ind w:left="1070"/>
      </w:pPr>
      <w:r>
        <w:t>statuses, verified hours and the monitoring dashboard are correct (FR-09 to FR-11);</w:t>
      </w:r>
    </w:p>
    <w:p w14:paraId="3E1814D6" w14:textId="7632D6F1" w:rsidR="00413E7A" w:rsidRDefault="00413E7A" w:rsidP="00976EAC">
      <w:pPr>
        <w:pStyle w:val="ListParagraph"/>
        <w:keepLines/>
        <w:numPr>
          <w:ilvl w:val="0"/>
          <w:numId w:val="8"/>
        </w:numPr>
        <w:ind w:left="1070"/>
      </w:pPr>
      <w:r>
        <w:t>timestamps, evidence protection and sign-out work (FR-12 to FR-14);</w:t>
      </w:r>
    </w:p>
    <w:p w14:paraId="67A6AEFD" w14:textId="00940524" w:rsidR="00907EFA" w:rsidRDefault="00907EFA" w:rsidP="00976EAC">
      <w:pPr>
        <w:pStyle w:val="ListParagraph"/>
        <w:keepLines/>
        <w:numPr>
          <w:ilvl w:val="0"/>
          <w:numId w:val="8"/>
        </w:numPr>
        <w:ind w:left="1070"/>
      </w:pPr>
      <w:r w:rsidRPr="00907EFA">
        <w:t>students can add WIL placements, upload their WIL documents and see a completed placement locked, and coordinators and lecturers can open each student's profile (FR-15 to FR-18);</w:t>
      </w:r>
    </w:p>
    <w:p w14:paraId="466DEA7A" w14:textId="7B397E14" w:rsidR="00413E7A" w:rsidRDefault="00413E7A" w:rsidP="00976EAC">
      <w:pPr>
        <w:pStyle w:val="ListParagraph"/>
        <w:keepLines/>
        <w:numPr>
          <w:ilvl w:val="0"/>
          <w:numId w:val="8"/>
        </w:numPr>
        <w:ind w:left="1070"/>
      </w:pPr>
      <w:r>
        <w:t>the non-functional requirements for performance, security, integrity, maintainability, compatibility and privacy are met (NFR-02 to NFR-07), and usability is measured when permission allows (NFR-01);</w:t>
      </w:r>
    </w:p>
    <w:p w14:paraId="096433C8" w14:textId="0975A9FF" w:rsidR="00413E7A" w:rsidRDefault="00413E7A" w:rsidP="00976EAC">
      <w:pPr>
        <w:pStyle w:val="ListParagraph"/>
        <w:keepLines/>
        <w:numPr>
          <w:ilvl w:val="0"/>
          <w:numId w:val="8"/>
        </w:numPr>
        <w:ind w:left="1070"/>
      </w:pPr>
      <w:r>
        <w:t>defects are recorded, fixed and retested before the final submission.</w:t>
      </w:r>
    </w:p>
    <w:p w14:paraId="6D561E7F" w14:textId="1C2D6EAF" w:rsidR="00413E7A" w:rsidRDefault="00413E7A" w:rsidP="00976EAC">
      <w:pPr>
        <w:pStyle w:val="Heading2"/>
      </w:pPr>
      <w:r>
        <w:t>2. Scope</w:t>
      </w:r>
    </w:p>
    <w:p w14:paraId="7F2D6E42" w14:textId="19754402" w:rsidR="00413E7A" w:rsidRDefault="00413E7A" w:rsidP="00976EAC">
      <w:pPr>
        <w:keepLines/>
      </w:pPr>
      <w:r>
        <w:rPr>
          <w:b/>
        </w:rPr>
        <w:t>Included:</w:t>
      </w:r>
      <w:r>
        <w:t xml:space="preserve"> </w:t>
      </w:r>
      <w:r w:rsidR="00907EFA">
        <w:t>every functional requirement FR-01 to FR-18</w:t>
      </w:r>
      <w:r>
        <w:t xml:space="preserve"> and every non-functional requirement NFR-01 to NFR-07 in the SRS, tested through the user interface, the Server Actions and the database.</w:t>
      </w:r>
    </w:p>
    <w:p w14:paraId="6216BE2B" w14:textId="2BD720C0" w:rsidR="00413E7A" w:rsidRDefault="00413E7A" w:rsidP="00976EAC">
      <w:pPr>
        <w:keepLines/>
      </w:pPr>
      <w:r>
        <w:rPr>
          <w:b/>
        </w:rPr>
        <w:t>Excluded:</w:t>
      </w:r>
      <w:r>
        <w:t xml:space="preserve"> load testing with many simultaneous users; formal penetration testing by an external party; browsers other than current Chrome and Edge; features deferred to future versions </w:t>
      </w:r>
      <w:r w:rsidR="00907EFA">
        <w:t>(mentor accounts, written feedback, coordinator review of documents, notifications, reports)</w:t>
      </w:r>
      <w:r>
        <w:t>; testing with real personal data.</w:t>
      </w:r>
    </w:p>
    <w:p w14:paraId="1B507329" w14:textId="785EB28C" w:rsidR="00413E7A" w:rsidRDefault="00413E7A" w:rsidP="00976EAC">
      <w:pPr>
        <w:pStyle w:val="Heading2"/>
      </w:pPr>
      <w:r>
        <w:t>3. Test Environment</w:t>
      </w:r>
    </w:p>
    <w:p w14:paraId="3D13B5A0" w14:textId="475FDEFA" w:rsidR="00413E7A" w:rsidRDefault="00413E7A" w:rsidP="00976EAC">
      <w:pPr>
        <w:pStyle w:val="Caption"/>
        <w:keepNext/>
        <w:keepLines/>
      </w:pPr>
      <w:r>
        <w:t xml:space="preserve">Table </w:t>
      </w:r>
      <w:fldSimple w:instr=" SEQ Table \* ARABIC ">
        <w:r w:rsidR="00907EFA">
          <w:rPr>
            <w:noProof/>
          </w:rPr>
          <w:t>1</w:t>
        </w:r>
      </w:fldSimple>
      <w:r>
        <w:t>: Test environment</w:t>
      </w:r>
    </w:p>
    <w:tbl>
      <w:tblPr>
        <w:tblStyle w:val="TableGrid0"/>
        <w:tblW w:w="9940" w:type="dxa"/>
        <w:tblLayout w:type="fixed"/>
        <w:tblLook w:val="04A0" w:firstRow="1" w:lastRow="0" w:firstColumn="1" w:lastColumn="0" w:noHBand="0" w:noVBand="1"/>
      </w:tblPr>
      <w:tblGrid>
        <w:gridCol w:w="2681"/>
        <w:gridCol w:w="7259"/>
      </w:tblGrid>
      <w:tr w:rsidR="00413E7A" w:rsidRPr="00413E7A" w14:paraId="1CBEE5C3" w14:textId="77777777" w:rsidTr="00413E7A">
        <w:trPr>
          <w:cantSplit/>
          <w:tblHeader/>
        </w:trPr>
        <w:tc>
          <w:tcPr>
            <w:tcW w:w="2681" w:type="dxa"/>
            <w:shd w:val="clear" w:color="auto" w:fill="E6E6E6"/>
          </w:tcPr>
          <w:p w14:paraId="19C48216" w14:textId="0EAD8CC0" w:rsidR="00413E7A" w:rsidRPr="00413E7A" w:rsidRDefault="00413E7A" w:rsidP="00413E7A">
            <w:pPr>
              <w:spacing w:before="40" w:after="40"/>
              <w:rPr>
                <w:b/>
                <w:sz w:val="20"/>
              </w:rPr>
            </w:pPr>
            <w:r w:rsidRPr="00413E7A">
              <w:rPr>
                <w:b/>
                <w:sz w:val="20"/>
              </w:rPr>
              <w:t>Item</w:t>
            </w:r>
          </w:p>
        </w:tc>
        <w:tc>
          <w:tcPr>
            <w:tcW w:w="7259" w:type="dxa"/>
            <w:shd w:val="clear" w:color="auto" w:fill="E6E6E6"/>
          </w:tcPr>
          <w:p w14:paraId="22BF3772" w14:textId="32FD6A5B" w:rsidR="00413E7A" w:rsidRPr="00413E7A" w:rsidRDefault="00413E7A" w:rsidP="00413E7A">
            <w:pPr>
              <w:spacing w:before="40" w:after="40"/>
              <w:rPr>
                <w:b/>
                <w:sz w:val="20"/>
              </w:rPr>
            </w:pPr>
            <w:r w:rsidRPr="00413E7A">
              <w:rPr>
                <w:b/>
                <w:sz w:val="20"/>
              </w:rPr>
              <w:t>Details</w:t>
            </w:r>
          </w:p>
        </w:tc>
      </w:tr>
      <w:tr w:rsidR="00413E7A" w:rsidRPr="00413E7A" w14:paraId="669ACAB4" w14:textId="77777777" w:rsidTr="00413E7A">
        <w:trPr>
          <w:cantSplit/>
        </w:trPr>
        <w:tc>
          <w:tcPr>
            <w:tcW w:w="2681" w:type="dxa"/>
          </w:tcPr>
          <w:p w14:paraId="6281190B" w14:textId="3EE5FF46" w:rsidR="00413E7A" w:rsidRPr="00413E7A" w:rsidRDefault="00413E7A" w:rsidP="00413E7A">
            <w:pPr>
              <w:spacing w:before="40" w:after="40"/>
              <w:rPr>
                <w:sz w:val="20"/>
              </w:rPr>
            </w:pPr>
            <w:r>
              <w:rPr>
                <w:sz w:val="20"/>
              </w:rPr>
              <w:t>Hardware</w:t>
            </w:r>
          </w:p>
        </w:tc>
        <w:tc>
          <w:tcPr>
            <w:tcW w:w="7259" w:type="dxa"/>
          </w:tcPr>
          <w:p w14:paraId="0DAAA579" w14:textId="187EEE95" w:rsidR="00413E7A" w:rsidRPr="00413E7A" w:rsidRDefault="00413E7A" w:rsidP="00413E7A">
            <w:pPr>
              <w:spacing w:before="40" w:after="40"/>
              <w:rPr>
                <w:sz w:val="20"/>
              </w:rPr>
            </w:pPr>
            <w:r>
              <w:rPr>
                <w:sz w:val="20"/>
              </w:rPr>
              <w:t>Windows laptop used for development</w:t>
            </w:r>
          </w:p>
        </w:tc>
      </w:tr>
      <w:tr w:rsidR="00413E7A" w:rsidRPr="00413E7A" w14:paraId="3FB4AF53" w14:textId="77777777" w:rsidTr="00413E7A">
        <w:trPr>
          <w:cantSplit/>
        </w:trPr>
        <w:tc>
          <w:tcPr>
            <w:tcW w:w="2681" w:type="dxa"/>
          </w:tcPr>
          <w:p w14:paraId="5B5F3AA0" w14:textId="58938EE9" w:rsidR="00413E7A" w:rsidRPr="00413E7A" w:rsidRDefault="00413E7A" w:rsidP="00413E7A">
            <w:pPr>
              <w:spacing w:before="40" w:after="40"/>
              <w:rPr>
                <w:sz w:val="20"/>
              </w:rPr>
            </w:pPr>
            <w:r>
              <w:rPr>
                <w:sz w:val="20"/>
              </w:rPr>
              <w:t>Operating system</w:t>
            </w:r>
          </w:p>
        </w:tc>
        <w:tc>
          <w:tcPr>
            <w:tcW w:w="7259" w:type="dxa"/>
          </w:tcPr>
          <w:p w14:paraId="6F58E0CB" w14:textId="2FDE771C" w:rsidR="00413E7A" w:rsidRPr="00413E7A" w:rsidRDefault="00413E7A" w:rsidP="00413E7A">
            <w:pPr>
              <w:spacing w:before="40" w:after="40"/>
              <w:rPr>
                <w:sz w:val="20"/>
              </w:rPr>
            </w:pPr>
            <w:r>
              <w:rPr>
                <w:sz w:val="20"/>
              </w:rPr>
              <w:t>Microsoft Windows 11 Pro</w:t>
            </w:r>
          </w:p>
        </w:tc>
      </w:tr>
      <w:tr w:rsidR="00413E7A" w:rsidRPr="00413E7A" w14:paraId="53BACBC7" w14:textId="77777777" w:rsidTr="00413E7A">
        <w:trPr>
          <w:cantSplit/>
        </w:trPr>
        <w:tc>
          <w:tcPr>
            <w:tcW w:w="2681" w:type="dxa"/>
          </w:tcPr>
          <w:p w14:paraId="11B6EC6E" w14:textId="048C2752" w:rsidR="00413E7A" w:rsidRPr="00413E7A" w:rsidRDefault="00413E7A" w:rsidP="00413E7A">
            <w:pPr>
              <w:spacing w:before="40" w:after="40"/>
              <w:rPr>
                <w:sz w:val="20"/>
              </w:rPr>
            </w:pPr>
            <w:r>
              <w:rPr>
                <w:sz w:val="20"/>
              </w:rPr>
              <w:t>Runtime</w:t>
            </w:r>
          </w:p>
        </w:tc>
        <w:tc>
          <w:tcPr>
            <w:tcW w:w="7259" w:type="dxa"/>
          </w:tcPr>
          <w:p w14:paraId="3198F34E" w14:textId="0FCD2678" w:rsidR="00413E7A" w:rsidRPr="00413E7A" w:rsidRDefault="00413E7A" w:rsidP="00413E7A">
            <w:pPr>
              <w:spacing w:before="40" w:after="40"/>
              <w:rPr>
                <w:sz w:val="20"/>
              </w:rPr>
            </w:pPr>
            <w:r>
              <w:rPr>
                <w:sz w:val="20"/>
              </w:rPr>
              <w:t>Node.js 24.21</w:t>
            </w:r>
          </w:p>
        </w:tc>
      </w:tr>
      <w:tr w:rsidR="00413E7A" w:rsidRPr="00413E7A" w14:paraId="02DEEAE2" w14:textId="77777777" w:rsidTr="00413E7A">
        <w:trPr>
          <w:cantSplit/>
        </w:trPr>
        <w:tc>
          <w:tcPr>
            <w:tcW w:w="2681" w:type="dxa"/>
          </w:tcPr>
          <w:p w14:paraId="40288655" w14:textId="4C498D7A" w:rsidR="00413E7A" w:rsidRPr="00413E7A" w:rsidRDefault="00413E7A" w:rsidP="00413E7A">
            <w:pPr>
              <w:spacing w:before="40" w:after="40"/>
              <w:rPr>
                <w:sz w:val="20"/>
              </w:rPr>
            </w:pPr>
            <w:r>
              <w:rPr>
                <w:sz w:val="20"/>
              </w:rPr>
              <w:t>Application</w:t>
            </w:r>
          </w:p>
        </w:tc>
        <w:tc>
          <w:tcPr>
            <w:tcW w:w="7259" w:type="dxa"/>
          </w:tcPr>
          <w:p w14:paraId="6DB63A13" w14:textId="3CC570E4" w:rsidR="00413E7A" w:rsidRPr="00413E7A" w:rsidRDefault="00413E7A" w:rsidP="00413E7A">
            <w:pPr>
              <w:spacing w:before="40" w:after="40"/>
              <w:rPr>
                <w:sz w:val="20"/>
              </w:rPr>
            </w:pPr>
            <w:r>
              <w:rPr>
                <w:sz w:val="20"/>
              </w:rPr>
              <w:t>TrackWIL production build (</w:t>
            </w:r>
            <w:proofErr w:type="spellStart"/>
            <w:r>
              <w:rPr>
                <w:sz w:val="20"/>
              </w:rPr>
              <w:t>npm</w:t>
            </w:r>
            <w:proofErr w:type="spellEnd"/>
            <w:r>
              <w:rPr>
                <w:sz w:val="20"/>
              </w:rPr>
              <w:t xml:space="preserve"> run build, then </w:t>
            </w:r>
            <w:proofErr w:type="spellStart"/>
            <w:r>
              <w:rPr>
                <w:sz w:val="20"/>
              </w:rPr>
              <w:t>npm</w:t>
            </w:r>
            <w:proofErr w:type="spellEnd"/>
            <w:r>
              <w:rPr>
                <w:sz w:val="20"/>
              </w:rPr>
              <w:t xml:space="preserve"> start)</w:t>
            </w:r>
          </w:p>
        </w:tc>
      </w:tr>
      <w:tr w:rsidR="00413E7A" w:rsidRPr="00413E7A" w14:paraId="0D911187" w14:textId="77777777" w:rsidTr="00413E7A">
        <w:trPr>
          <w:cantSplit/>
        </w:trPr>
        <w:tc>
          <w:tcPr>
            <w:tcW w:w="2681" w:type="dxa"/>
          </w:tcPr>
          <w:p w14:paraId="3CE59CDE" w14:textId="7D88A00F" w:rsidR="00413E7A" w:rsidRPr="00413E7A" w:rsidRDefault="00413E7A" w:rsidP="00413E7A">
            <w:pPr>
              <w:spacing w:before="40" w:after="40"/>
              <w:rPr>
                <w:sz w:val="20"/>
              </w:rPr>
            </w:pPr>
            <w:r>
              <w:rPr>
                <w:sz w:val="20"/>
              </w:rPr>
              <w:t>Database</w:t>
            </w:r>
          </w:p>
        </w:tc>
        <w:tc>
          <w:tcPr>
            <w:tcW w:w="7259" w:type="dxa"/>
          </w:tcPr>
          <w:p w14:paraId="4FBFD667" w14:textId="7D71595B" w:rsidR="00413E7A" w:rsidRPr="00413E7A" w:rsidRDefault="00413E7A" w:rsidP="00413E7A">
            <w:pPr>
              <w:spacing w:before="40" w:after="40"/>
              <w:rPr>
                <w:sz w:val="20"/>
              </w:rPr>
            </w:pPr>
            <w:r>
              <w:rPr>
                <w:sz w:val="20"/>
              </w:rPr>
              <w:t>SQLite (data/</w:t>
            </w:r>
            <w:proofErr w:type="spellStart"/>
            <w:r>
              <w:rPr>
                <w:sz w:val="20"/>
              </w:rPr>
              <w:t>trackwil.db</w:t>
            </w:r>
            <w:proofErr w:type="spellEnd"/>
            <w:r>
              <w:rPr>
                <w:sz w:val="20"/>
              </w:rPr>
              <w:t xml:space="preserve">), reset to the synthetic seed data with </w:t>
            </w:r>
            <w:proofErr w:type="spellStart"/>
            <w:r>
              <w:rPr>
                <w:sz w:val="20"/>
              </w:rPr>
              <w:t>npm</w:t>
            </w:r>
            <w:proofErr w:type="spellEnd"/>
            <w:r>
              <w:rPr>
                <w:sz w:val="20"/>
              </w:rPr>
              <w:t xml:space="preserve"> run </w:t>
            </w:r>
            <w:proofErr w:type="spellStart"/>
            <w:r>
              <w:rPr>
                <w:sz w:val="20"/>
              </w:rPr>
              <w:t>db:reset</w:t>
            </w:r>
            <w:proofErr w:type="spellEnd"/>
            <w:r>
              <w:rPr>
                <w:sz w:val="20"/>
              </w:rPr>
              <w:t xml:space="preserve"> before each run</w:t>
            </w:r>
          </w:p>
        </w:tc>
      </w:tr>
      <w:tr w:rsidR="00413E7A" w:rsidRPr="00413E7A" w14:paraId="3EEADBAB" w14:textId="77777777" w:rsidTr="00413E7A">
        <w:trPr>
          <w:cantSplit/>
        </w:trPr>
        <w:tc>
          <w:tcPr>
            <w:tcW w:w="2681" w:type="dxa"/>
          </w:tcPr>
          <w:p w14:paraId="115A0EEF" w14:textId="007DE648" w:rsidR="00413E7A" w:rsidRPr="00413E7A" w:rsidRDefault="00413E7A" w:rsidP="00413E7A">
            <w:pPr>
              <w:spacing w:before="40" w:after="40"/>
              <w:rPr>
                <w:sz w:val="20"/>
              </w:rPr>
            </w:pPr>
            <w:r>
              <w:rPr>
                <w:sz w:val="20"/>
              </w:rPr>
              <w:lastRenderedPageBreak/>
              <w:t>Browsers</w:t>
            </w:r>
          </w:p>
        </w:tc>
        <w:tc>
          <w:tcPr>
            <w:tcW w:w="7259" w:type="dxa"/>
          </w:tcPr>
          <w:p w14:paraId="46FBA4B7" w14:textId="5E8A9441" w:rsidR="00413E7A" w:rsidRPr="00413E7A" w:rsidRDefault="009B6A36" w:rsidP="00413E7A">
            <w:pPr>
              <w:spacing w:before="40" w:after="40"/>
              <w:rPr>
                <w:sz w:val="20"/>
              </w:rPr>
            </w:pPr>
            <w:r>
              <w:rPr>
                <w:sz w:val="20"/>
              </w:rPr>
              <w:t>Google Chrome and Microsoft Edge</w:t>
            </w:r>
          </w:p>
        </w:tc>
      </w:tr>
      <w:tr w:rsidR="00413E7A" w:rsidRPr="00413E7A" w14:paraId="104732DB" w14:textId="77777777" w:rsidTr="00413E7A">
        <w:trPr>
          <w:cantSplit/>
        </w:trPr>
        <w:tc>
          <w:tcPr>
            <w:tcW w:w="2681" w:type="dxa"/>
          </w:tcPr>
          <w:p w14:paraId="52FA0B22" w14:textId="60028A97" w:rsidR="00413E7A" w:rsidRPr="00413E7A" w:rsidRDefault="00413E7A" w:rsidP="00413E7A">
            <w:pPr>
              <w:spacing w:before="40" w:after="40"/>
              <w:rPr>
                <w:sz w:val="20"/>
              </w:rPr>
            </w:pPr>
            <w:r>
              <w:rPr>
                <w:sz w:val="20"/>
              </w:rPr>
              <w:t>Test tools</w:t>
            </w:r>
          </w:p>
        </w:tc>
        <w:tc>
          <w:tcPr>
            <w:tcW w:w="7259" w:type="dxa"/>
          </w:tcPr>
          <w:p w14:paraId="5D89F349" w14:textId="5C8BB1AC" w:rsidR="00413E7A" w:rsidRPr="00413E7A" w:rsidRDefault="00413E7A" w:rsidP="00413E7A">
            <w:pPr>
              <w:spacing w:before="40" w:after="40"/>
              <w:rPr>
                <w:sz w:val="20"/>
              </w:rPr>
            </w:pPr>
            <w:r>
              <w:rPr>
                <w:sz w:val="20"/>
              </w:rPr>
              <w:t>Manual testing in the browser; automated system tests (tests/system-</w:t>
            </w:r>
            <w:proofErr w:type="spellStart"/>
            <w:r>
              <w:rPr>
                <w:sz w:val="20"/>
              </w:rPr>
              <w:t>tests.mjs</w:t>
            </w:r>
            <w:proofErr w:type="spellEnd"/>
            <w:r>
              <w:rPr>
                <w:sz w:val="20"/>
              </w:rPr>
              <w:t xml:space="preserve">, </w:t>
            </w:r>
            <w:proofErr w:type="spellStart"/>
            <w:r>
              <w:rPr>
                <w:sz w:val="20"/>
              </w:rPr>
              <w:t>npm</w:t>
            </w:r>
            <w:proofErr w:type="spellEnd"/>
            <w:r>
              <w:rPr>
                <w:sz w:val="20"/>
              </w:rPr>
              <w:t xml:space="preserve"> run </w:t>
            </w:r>
            <w:proofErr w:type="spellStart"/>
            <w:r>
              <w:rPr>
                <w:sz w:val="20"/>
              </w:rPr>
              <w:t>test:system</w:t>
            </w:r>
            <w:proofErr w:type="spellEnd"/>
            <w:r>
              <w:rPr>
                <w:sz w:val="20"/>
              </w:rPr>
              <w:t xml:space="preserve">); browser </w:t>
            </w:r>
            <w:proofErr w:type="spellStart"/>
            <w:r>
              <w:rPr>
                <w:sz w:val="20"/>
              </w:rPr>
              <w:t>DevTools</w:t>
            </w:r>
            <w:proofErr w:type="spellEnd"/>
            <w:r>
              <w:rPr>
                <w:sz w:val="20"/>
              </w:rPr>
              <w:t xml:space="preserve"> device mode</w:t>
            </w:r>
          </w:p>
        </w:tc>
      </w:tr>
      <w:tr w:rsidR="00413E7A" w:rsidRPr="00413E7A" w14:paraId="0E347D09" w14:textId="77777777" w:rsidTr="00413E7A">
        <w:trPr>
          <w:cantSplit/>
        </w:trPr>
        <w:tc>
          <w:tcPr>
            <w:tcW w:w="2681" w:type="dxa"/>
          </w:tcPr>
          <w:p w14:paraId="1676AE4A" w14:textId="762C061F" w:rsidR="00413E7A" w:rsidRPr="00413E7A" w:rsidRDefault="00413E7A" w:rsidP="00413E7A">
            <w:pPr>
              <w:spacing w:before="40" w:after="40"/>
              <w:rPr>
                <w:sz w:val="20"/>
              </w:rPr>
            </w:pPr>
            <w:r>
              <w:rPr>
                <w:sz w:val="20"/>
              </w:rPr>
              <w:t>Test data</w:t>
            </w:r>
          </w:p>
        </w:tc>
        <w:tc>
          <w:tcPr>
            <w:tcW w:w="7259" w:type="dxa"/>
          </w:tcPr>
          <w:p w14:paraId="6208FF3C" w14:textId="75E103DE" w:rsidR="00413E7A" w:rsidRPr="00413E7A" w:rsidRDefault="00907EFA" w:rsidP="00413E7A">
            <w:pPr>
              <w:spacing w:before="40" w:after="40"/>
              <w:rPr>
                <w:sz w:val="20"/>
              </w:rPr>
            </w:pPr>
            <w:r>
              <w:rPr>
                <w:sz w:val="20"/>
              </w:rPr>
              <w:t>Synthetic accounts: student1, student2 and student3@ctucareer.co.za (student123),</w:t>
            </w:r>
            <w:r w:rsidR="00413E7A">
              <w:rPr>
                <w:sz w:val="20"/>
              </w:rPr>
              <w:t xml:space="preserve"> coordinator@ctucareer.co.za (coord123), lecturer@ctucareer.co.za (lecturer123); </w:t>
            </w:r>
            <w:r>
              <w:rPr>
                <w:sz w:val="20"/>
              </w:rPr>
              <w:t>seeded placements (two of them completed), entries in every status, one expired link and synthetic demo documents</w:t>
            </w:r>
          </w:p>
        </w:tc>
      </w:tr>
    </w:tbl>
    <w:p w14:paraId="3E174AE1" w14:textId="77777777" w:rsidR="00413E7A" w:rsidRDefault="00413E7A" w:rsidP="00976EAC"/>
    <w:p w14:paraId="39894935" w14:textId="62CA557C" w:rsidR="00413E7A" w:rsidRDefault="00413E7A" w:rsidP="00976EAC">
      <w:pPr>
        <w:pStyle w:val="Heading2"/>
      </w:pPr>
      <w:r>
        <w:t>4. Test Types</w:t>
      </w:r>
    </w:p>
    <w:p w14:paraId="0184EFD9" w14:textId="5BA62038" w:rsidR="00413E7A" w:rsidRDefault="00413E7A" w:rsidP="00976EAC">
      <w:pPr>
        <w:pStyle w:val="Caption"/>
        <w:keepNext/>
        <w:keepLines/>
      </w:pPr>
      <w:r>
        <w:t xml:space="preserve">Table </w:t>
      </w:r>
      <w:fldSimple w:instr=" SEQ Table \* ARABIC ">
        <w:r w:rsidR="00907EFA">
          <w:rPr>
            <w:noProof/>
          </w:rPr>
          <w:t>2</w:t>
        </w:r>
      </w:fldSimple>
      <w:r>
        <w:t>: Test types used</w:t>
      </w:r>
    </w:p>
    <w:tbl>
      <w:tblPr>
        <w:tblStyle w:val="TableGrid0"/>
        <w:tblW w:w="9939" w:type="dxa"/>
        <w:tblLayout w:type="fixed"/>
        <w:tblLook w:val="04A0" w:firstRow="1" w:lastRow="0" w:firstColumn="1" w:lastColumn="0" w:noHBand="0" w:noVBand="1"/>
      </w:tblPr>
      <w:tblGrid>
        <w:gridCol w:w="3044"/>
        <w:gridCol w:w="4010"/>
        <w:gridCol w:w="2885"/>
      </w:tblGrid>
      <w:tr w:rsidR="00413E7A" w:rsidRPr="00413E7A" w14:paraId="24124CE0" w14:textId="77777777" w:rsidTr="00413E7A">
        <w:trPr>
          <w:cantSplit/>
          <w:tblHeader/>
        </w:trPr>
        <w:tc>
          <w:tcPr>
            <w:tcW w:w="3044" w:type="dxa"/>
            <w:shd w:val="clear" w:color="auto" w:fill="E6E6E6"/>
          </w:tcPr>
          <w:p w14:paraId="5D516F25" w14:textId="696BA2A9" w:rsidR="00413E7A" w:rsidRPr="00413E7A" w:rsidRDefault="00413E7A" w:rsidP="00413E7A">
            <w:pPr>
              <w:spacing w:before="40" w:after="40"/>
              <w:rPr>
                <w:b/>
                <w:sz w:val="20"/>
              </w:rPr>
            </w:pPr>
            <w:r w:rsidRPr="00413E7A">
              <w:rPr>
                <w:b/>
                <w:sz w:val="20"/>
              </w:rPr>
              <w:t>Type</w:t>
            </w:r>
          </w:p>
        </w:tc>
        <w:tc>
          <w:tcPr>
            <w:tcW w:w="4010" w:type="dxa"/>
            <w:shd w:val="clear" w:color="auto" w:fill="E6E6E6"/>
          </w:tcPr>
          <w:p w14:paraId="1821D56E" w14:textId="614C1EE9" w:rsidR="00413E7A" w:rsidRPr="00413E7A" w:rsidRDefault="00413E7A" w:rsidP="00413E7A">
            <w:pPr>
              <w:spacing w:before="40" w:after="40"/>
              <w:rPr>
                <w:b/>
                <w:sz w:val="20"/>
              </w:rPr>
            </w:pPr>
            <w:r w:rsidRPr="00413E7A">
              <w:rPr>
                <w:b/>
                <w:sz w:val="20"/>
              </w:rPr>
              <w:t>Purpose</w:t>
            </w:r>
          </w:p>
        </w:tc>
        <w:tc>
          <w:tcPr>
            <w:tcW w:w="2885" w:type="dxa"/>
            <w:shd w:val="clear" w:color="auto" w:fill="E6E6E6"/>
          </w:tcPr>
          <w:p w14:paraId="6505A185" w14:textId="404AB19A" w:rsidR="00413E7A" w:rsidRPr="00413E7A" w:rsidRDefault="00413E7A" w:rsidP="00413E7A">
            <w:pPr>
              <w:spacing w:before="40" w:after="40"/>
              <w:rPr>
                <w:b/>
                <w:sz w:val="20"/>
              </w:rPr>
            </w:pPr>
            <w:r w:rsidRPr="00413E7A">
              <w:rPr>
                <w:b/>
                <w:sz w:val="20"/>
              </w:rPr>
              <w:t>Test cases</w:t>
            </w:r>
          </w:p>
        </w:tc>
      </w:tr>
      <w:tr w:rsidR="00413E7A" w:rsidRPr="00413E7A" w14:paraId="10C8835D" w14:textId="77777777" w:rsidTr="00413E7A">
        <w:trPr>
          <w:cantSplit/>
        </w:trPr>
        <w:tc>
          <w:tcPr>
            <w:tcW w:w="3044" w:type="dxa"/>
          </w:tcPr>
          <w:p w14:paraId="6D1BF3E1" w14:textId="0C8C3C70" w:rsidR="00413E7A" w:rsidRPr="00413E7A" w:rsidRDefault="00413E7A" w:rsidP="00413E7A">
            <w:pPr>
              <w:spacing w:before="40" w:after="40"/>
              <w:rPr>
                <w:sz w:val="20"/>
              </w:rPr>
            </w:pPr>
            <w:r>
              <w:rPr>
                <w:sz w:val="20"/>
              </w:rPr>
              <w:t>Functional (manual)</w:t>
            </w:r>
          </w:p>
        </w:tc>
        <w:tc>
          <w:tcPr>
            <w:tcW w:w="4010" w:type="dxa"/>
          </w:tcPr>
          <w:p w14:paraId="6467FC04" w14:textId="7AF73FD8" w:rsidR="00413E7A" w:rsidRPr="00413E7A" w:rsidRDefault="00413E7A" w:rsidP="00413E7A">
            <w:pPr>
              <w:spacing w:before="40" w:after="40"/>
              <w:rPr>
                <w:sz w:val="20"/>
              </w:rPr>
            </w:pPr>
            <w:r>
              <w:rPr>
                <w:sz w:val="20"/>
              </w:rPr>
              <w:t>Check the main user journeys through the interface</w:t>
            </w:r>
          </w:p>
        </w:tc>
        <w:tc>
          <w:tcPr>
            <w:tcW w:w="2885" w:type="dxa"/>
          </w:tcPr>
          <w:p w14:paraId="043C1A45" w14:textId="7A593348" w:rsidR="00413E7A" w:rsidRPr="00413E7A" w:rsidRDefault="00413E7A" w:rsidP="00413E7A">
            <w:pPr>
              <w:spacing w:before="40" w:after="40"/>
              <w:rPr>
                <w:sz w:val="20"/>
              </w:rPr>
            </w:pPr>
            <w:r>
              <w:rPr>
                <w:sz w:val="20"/>
              </w:rPr>
              <w:t>TC-001 to TC-014</w:t>
            </w:r>
          </w:p>
        </w:tc>
      </w:tr>
      <w:tr w:rsidR="00413E7A" w:rsidRPr="00413E7A" w14:paraId="382A77C2" w14:textId="77777777" w:rsidTr="00413E7A">
        <w:trPr>
          <w:cantSplit/>
        </w:trPr>
        <w:tc>
          <w:tcPr>
            <w:tcW w:w="3044" w:type="dxa"/>
          </w:tcPr>
          <w:p w14:paraId="77644665" w14:textId="4B114E10" w:rsidR="00413E7A" w:rsidRPr="00413E7A" w:rsidRDefault="00413E7A" w:rsidP="00413E7A">
            <w:pPr>
              <w:spacing w:before="40" w:after="40"/>
              <w:rPr>
                <w:sz w:val="20"/>
              </w:rPr>
            </w:pPr>
            <w:r>
              <w:rPr>
                <w:sz w:val="20"/>
              </w:rPr>
              <w:t>System (automated)</w:t>
            </w:r>
          </w:p>
        </w:tc>
        <w:tc>
          <w:tcPr>
            <w:tcW w:w="4010" w:type="dxa"/>
          </w:tcPr>
          <w:p w14:paraId="5CED990F" w14:textId="71EC8DDB" w:rsidR="00413E7A" w:rsidRPr="00413E7A" w:rsidRDefault="00413E7A" w:rsidP="00413E7A">
            <w:pPr>
              <w:spacing w:before="40" w:after="40"/>
              <w:rPr>
                <w:sz w:val="20"/>
              </w:rPr>
            </w:pPr>
            <w:r>
              <w:rPr>
                <w:sz w:val="20"/>
              </w:rPr>
              <w:t>Check every functional requirement end to end, including the database</w:t>
            </w:r>
          </w:p>
        </w:tc>
        <w:tc>
          <w:tcPr>
            <w:tcW w:w="2885" w:type="dxa"/>
          </w:tcPr>
          <w:p w14:paraId="2215C4C5" w14:textId="42D9CD3C" w:rsidR="00413E7A" w:rsidRPr="00413E7A" w:rsidRDefault="00907EFA" w:rsidP="00413E7A">
            <w:pPr>
              <w:spacing w:before="40" w:after="40"/>
              <w:rPr>
                <w:sz w:val="20"/>
              </w:rPr>
            </w:pPr>
            <w:r>
              <w:rPr>
                <w:sz w:val="20"/>
              </w:rPr>
              <w:t>TC-110 to TC-141, TC-150 to TC-175</w:t>
            </w:r>
          </w:p>
        </w:tc>
      </w:tr>
      <w:tr w:rsidR="00413E7A" w:rsidRPr="00413E7A" w14:paraId="6F8F0F84" w14:textId="77777777" w:rsidTr="00413E7A">
        <w:trPr>
          <w:cantSplit/>
        </w:trPr>
        <w:tc>
          <w:tcPr>
            <w:tcW w:w="3044" w:type="dxa"/>
          </w:tcPr>
          <w:p w14:paraId="50411E2C" w14:textId="11105385" w:rsidR="00413E7A" w:rsidRPr="00413E7A" w:rsidRDefault="00413E7A" w:rsidP="00413E7A">
            <w:pPr>
              <w:spacing w:before="40" w:after="40"/>
              <w:rPr>
                <w:sz w:val="20"/>
              </w:rPr>
            </w:pPr>
            <w:r>
              <w:rPr>
                <w:sz w:val="20"/>
              </w:rPr>
              <w:t>Security</w:t>
            </w:r>
          </w:p>
        </w:tc>
        <w:tc>
          <w:tcPr>
            <w:tcW w:w="4010" w:type="dxa"/>
          </w:tcPr>
          <w:p w14:paraId="6D2F6FDF" w14:textId="3A60CA84" w:rsidR="00413E7A" w:rsidRPr="00413E7A" w:rsidRDefault="00413E7A" w:rsidP="00413E7A">
            <w:pPr>
              <w:spacing w:before="40" w:after="40"/>
              <w:rPr>
                <w:sz w:val="20"/>
              </w:rPr>
            </w:pPr>
            <w:r>
              <w:rPr>
                <w:sz w:val="20"/>
              </w:rPr>
              <w:t>Access control, forged cookies, evidence protection, password storage, link misuse</w:t>
            </w:r>
          </w:p>
        </w:tc>
        <w:tc>
          <w:tcPr>
            <w:tcW w:w="2885" w:type="dxa"/>
          </w:tcPr>
          <w:p w14:paraId="4FE3C1CF" w14:textId="6DC09EB8" w:rsidR="00413E7A" w:rsidRPr="00413E7A" w:rsidRDefault="00907EFA" w:rsidP="00413E7A">
            <w:pPr>
              <w:spacing w:before="40" w:after="40"/>
              <w:rPr>
                <w:sz w:val="20"/>
              </w:rPr>
            </w:pPr>
            <w:r>
              <w:rPr>
                <w:sz w:val="20"/>
              </w:rPr>
              <w:t>TC-117 to TC-121, TC-126, TC-133 to TC-136, TC-142, TC-161, TC-162, TC-168, TC-171, TC-173</w:t>
            </w:r>
          </w:p>
        </w:tc>
      </w:tr>
      <w:tr w:rsidR="00413E7A" w:rsidRPr="00413E7A" w14:paraId="499FA895" w14:textId="77777777" w:rsidTr="00413E7A">
        <w:trPr>
          <w:cantSplit/>
        </w:trPr>
        <w:tc>
          <w:tcPr>
            <w:tcW w:w="3044" w:type="dxa"/>
          </w:tcPr>
          <w:p w14:paraId="5E533BAE" w14:textId="4ED896BF" w:rsidR="00413E7A" w:rsidRPr="00413E7A" w:rsidRDefault="00413E7A" w:rsidP="00413E7A">
            <w:pPr>
              <w:spacing w:before="40" w:after="40"/>
              <w:rPr>
                <w:sz w:val="20"/>
              </w:rPr>
            </w:pPr>
            <w:r>
              <w:rPr>
                <w:sz w:val="20"/>
              </w:rPr>
              <w:t>Validation</w:t>
            </w:r>
          </w:p>
        </w:tc>
        <w:tc>
          <w:tcPr>
            <w:tcW w:w="4010" w:type="dxa"/>
          </w:tcPr>
          <w:p w14:paraId="3A255E73" w14:textId="661BF43A" w:rsidR="00413E7A" w:rsidRPr="00413E7A" w:rsidRDefault="00413E7A" w:rsidP="00413E7A">
            <w:pPr>
              <w:spacing w:before="40" w:after="40"/>
              <w:rPr>
                <w:sz w:val="20"/>
              </w:rPr>
            </w:pPr>
            <w:r>
              <w:rPr>
                <w:sz w:val="20"/>
              </w:rPr>
              <w:t>Required fields, hour limits, file types, password and email rules</w:t>
            </w:r>
          </w:p>
        </w:tc>
        <w:tc>
          <w:tcPr>
            <w:tcW w:w="2885" w:type="dxa"/>
          </w:tcPr>
          <w:p w14:paraId="46A52C42" w14:textId="3EF95048" w:rsidR="00413E7A" w:rsidRPr="00413E7A" w:rsidRDefault="00907EFA" w:rsidP="00413E7A">
            <w:pPr>
              <w:spacing w:before="40" w:after="40"/>
              <w:rPr>
                <w:sz w:val="20"/>
              </w:rPr>
            </w:pPr>
            <w:r>
              <w:rPr>
                <w:sz w:val="20"/>
              </w:rPr>
              <w:t>TC-012, TC-114 to TC-116, TC-123, TC-125, TC-128, TC-151, TC-160</w:t>
            </w:r>
          </w:p>
        </w:tc>
      </w:tr>
      <w:tr w:rsidR="00413E7A" w:rsidRPr="00413E7A" w14:paraId="459C9A75" w14:textId="77777777" w:rsidTr="00413E7A">
        <w:trPr>
          <w:cantSplit/>
        </w:trPr>
        <w:tc>
          <w:tcPr>
            <w:tcW w:w="3044" w:type="dxa"/>
          </w:tcPr>
          <w:p w14:paraId="0D133659" w14:textId="0294EFCA" w:rsidR="00413E7A" w:rsidRPr="00413E7A" w:rsidRDefault="00413E7A" w:rsidP="00413E7A">
            <w:pPr>
              <w:spacing w:before="40" w:after="40"/>
              <w:rPr>
                <w:sz w:val="20"/>
              </w:rPr>
            </w:pPr>
            <w:r>
              <w:rPr>
                <w:sz w:val="20"/>
              </w:rPr>
              <w:t>Integrity</w:t>
            </w:r>
          </w:p>
        </w:tc>
        <w:tc>
          <w:tcPr>
            <w:tcW w:w="4010" w:type="dxa"/>
          </w:tcPr>
          <w:p w14:paraId="35189C1F" w14:textId="26BFD7A0" w:rsidR="00413E7A" w:rsidRPr="00413E7A" w:rsidRDefault="00413E7A" w:rsidP="00413E7A">
            <w:pPr>
              <w:spacing w:before="40" w:after="40"/>
              <w:rPr>
                <w:sz w:val="20"/>
              </w:rPr>
            </w:pPr>
            <w:r>
              <w:rPr>
                <w:sz w:val="20"/>
              </w:rPr>
              <w:t>Database constraints and transactions</w:t>
            </w:r>
          </w:p>
        </w:tc>
        <w:tc>
          <w:tcPr>
            <w:tcW w:w="2885" w:type="dxa"/>
          </w:tcPr>
          <w:p w14:paraId="0C2A160D" w14:textId="28BFD44B" w:rsidR="00413E7A" w:rsidRPr="00413E7A" w:rsidRDefault="00413E7A" w:rsidP="00413E7A">
            <w:pPr>
              <w:spacing w:before="40" w:after="40"/>
              <w:rPr>
                <w:sz w:val="20"/>
              </w:rPr>
            </w:pPr>
            <w:r>
              <w:rPr>
                <w:sz w:val="20"/>
              </w:rPr>
              <w:t>TC-136, TC-143</w:t>
            </w:r>
          </w:p>
        </w:tc>
      </w:tr>
      <w:tr w:rsidR="00413E7A" w:rsidRPr="00413E7A" w14:paraId="0579835E" w14:textId="77777777" w:rsidTr="00413E7A">
        <w:trPr>
          <w:cantSplit/>
        </w:trPr>
        <w:tc>
          <w:tcPr>
            <w:tcW w:w="3044" w:type="dxa"/>
          </w:tcPr>
          <w:p w14:paraId="23DE5B03" w14:textId="62401072" w:rsidR="00413E7A" w:rsidRPr="00413E7A" w:rsidRDefault="00413E7A" w:rsidP="00413E7A">
            <w:pPr>
              <w:spacing w:before="40" w:after="40"/>
              <w:rPr>
                <w:sz w:val="20"/>
              </w:rPr>
            </w:pPr>
            <w:r>
              <w:rPr>
                <w:sz w:val="20"/>
              </w:rPr>
              <w:t>Performance</w:t>
            </w:r>
          </w:p>
        </w:tc>
        <w:tc>
          <w:tcPr>
            <w:tcW w:w="4010" w:type="dxa"/>
          </w:tcPr>
          <w:p w14:paraId="24565A22" w14:textId="4EC3BF07" w:rsidR="00413E7A" w:rsidRPr="00413E7A" w:rsidRDefault="00413E7A" w:rsidP="00413E7A">
            <w:pPr>
              <w:spacing w:before="40" w:after="40"/>
              <w:rPr>
                <w:sz w:val="20"/>
              </w:rPr>
            </w:pPr>
            <w:r>
              <w:rPr>
                <w:sz w:val="20"/>
              </w:rPr>
              <w:t>Response times against the 2-second target</w:t>
            </w:r>
          </w:p>
        </w:tc>
        <w:tc>
          <w:tcPr>
            <w:tcW w:w="2885" w:type="dxa"/>
          </w:tcPr>
          <w:p w14:paraId="1FCC8E3D" w14:textId="468452AC" w:rsidR="00413E7A" w:rsidRPr="00413E7A" w:rsidRDefault="00413E7A" w:rsidP="00413E7A">
            <w:pPr>
              <w:spacing w:before="40" w:after="40"/>
              <w:rPr>
                <w:sz w:val="20"/>
              </w:rPr>
            </w:pPr>
            <w:r>
              <w:rPr>
                <w:sz w:val="20"/>
              </w:rPr>
              <w:t>TC-144</w:t>
            </w:r>
          </w:p>
        </w:tc>
      </w:tr>
      <w:tr w:rsidR="00413E7A" w:rsidRPr="00413E7A" w14:paraId="43A75EC8" w14:textId="77777777" w:rsidTr="00413E7A">
        <w:trPr>
          <w:cantSplit/>
        </w:trPr>
        <w:tc>
          <w:tcPr>
            <w:tcW w:w="3044" w:type="dxa"/>
          </w:tcPr>
          <w:p w14:paraId="21B17262" w14:textId="5D64763C" w:rsidR="00413E7A" w:rsidRPr="00413E7A" w:rsidRDefault="00413E7A" w:rsidP="00413E7A">
            <w:pPr>
              <w:spacing w:before="40" w:after="40"/>
              <w:rPr>
                <w:sz w:val="20"/>
              </w:rPr>
            </w:pPr>
            <w:r>
              <w:rPr>
                <w:sz w:val="20"/>
              </w:rPr>
              <w:t>Compatibility</w:t>
            </w:r>
          </w:p>
        </w:tc>
        <w:tc>
          <w:tcPr>
            <w:tcW w:w="4010" w:type="dxa"/>
          </w:tcPr>
          <w:p w14:paraId="2F7DED26" w14:textId="7218CF42" w:rsidR="00413E7A" w:rsidRPr="00413E7A" w:rsidRDefault="00413E7A" w:rsidP="00413E7A">
            <w:pPr>
              <w:spacing w:before="40" w:after="40"/>
              <w:rPr>
                <w:sz w:val="20"/>
              </w:rPr>
            </w:pPr>
            <w:r>
              <w:rPr>
                <w:sz w:val="20"/>
              </w:rPr>
              <w:t>Chrome and Edge, phone and desktop widths</w:t>
            </w:r>
          </w:p>
        </w:tc>
        <w:tc>
          <w:tcPr>
            <w:tcW w:w="2885" w:type="dxa"/>
          </w:tcPr>
          <w:p w14:paraId="0CFF9297" w14:textId="3CD413A8" w:rsidR="00413E7A" w:rsidRPr="00413E7A" w:rsidRDefault="00413E7A" w:rsidP="00413E7A">
            <w:pPr>
              <w:spacing w:before="40" w:after="40"/>
              <w:rPr>
                <w:sz w:val="20"/>
              </w:rPr>
            </w:pPr>
            <w:r>
              <w:rPr>
                <w:sz w:val="20"/>
              </w:rPr>
              <w:t>TC-145, TC-146</w:t>
            </w:r>
          </w:p>
        </w:tc>
      </w:tr>
      <w:tr w:rsidR="00413E7A" w:rsidRPr="00413E7A" w14:paraId="47D1914E" w14:textId="77777777" w:rsidTr="00413E7A">
        <w:trPr>
          <w:cantSplit/>
        </w:trPr>
        <w:tc>
          <w:tcPr>
            <w:tcW w:w="3044" w:type="dxa"/>
          </w:tcPr>
          <w:p w14:paraId="06EBF3C7" w14:textId="2F02F776" w:rsidR="00413E7A" w:rsidRPr="00413E7A" w:rsidRDefault="00413E7A" w:rsidP="00413E7A">
            <w:pPr>
              <w:spacing w:before="40" w:after="40"/>
              <w:rPr>
                <w:sz w:val="20"/>
              </w:rPr>
            </w:pPr>
            <w:r>
              <w:rPr>
                <w:sz w:val="20"/>
              </w:rPr>
              <w:t>Maintainability and privacy</w:t>
            </w:r>
          </w:p>
        </w:tc>
        <w:tc>
          <w:tcPr>
            <w:tcW w:w="4010" w:type="dxa"/>
          </w:tcPr>
          <w:p w14:paraId="24F3D9F5" w14:textId="1FDC4522" w:rsidR="00413E7A" w:rsidRPr="00413E7A" w:rsidRDefault="00413E7A" w:rsidP="00413E7A">
            <w:pPr>
              <w:spacing w:before="40" w:after="40"/>
              <w:rPr>
                <w:sz w:val="20"/>
              </w:rPr>
            </w:pPr>
            <w:r>
              <w:rPr>
                <w:sz w:val="20"/>
              </w:rPr>
              <w:t>Type checking, linting, README, stored data</w:t>
            </w:r>
          </w:p>
        </w:tc>
        <w:tc>
          <w:tcPr>
            <w:tcW w:w="2885" w:type="dxa"/>
          </w:tcPr>
          <w:p w14:paraId="39FD5C7A" w14:textId="6054E5F8" w:rsidR="00413E7A" w:rsidRPr="00413E7A" w:rsidRDefault="00413E7A" w:rsidP="00413E7A">
            <w:pPr>
              <w:spacing w:before="40" w:after="40"/>
              <w:rPr>
                <w:sz w:val="20"/>
              </w:rPr>
            </w:pPr>
            <w:r>
              <w:rPr>
                <w:sz w:val="20"/>
              </w:rPr>
              <w:t>TC-147, TC-148</w:t>
            </w:r>
          </w:p>
        </w:tc>
      </w:tr>
      <w:tr w:rsidR="00413E7A" w:rsidRPr="00413E7A" w14:paraId="5A9F32AB" w14:textId="77777777" w:rsidTr="00413E7A">
        <w:trPr>
          <w:cantSplit/>
        </w:trPr>
        <w:tc>
          <w:tcPr>
            <w:tcW w:w="3044" w:type="dxa"/>
          </w:tcPr>
          <w:p w14:paraId="4DC04722" w14:textId="340732E9" w:rsidR="00413E7A" w:rsidRPr="00413E7A" w:rsidRDefault="00413E7A" w:rsidP="00413E7A">
            <w:pPr>
              <w:spacing w:before="40" w:after="40"/>
              <w:rPr>
                <w:sz w:val="20"/>
              </w:rPr>
            </w:pPr>
            <w:r>
              <w:rPr>
                <w:sz w:val="20"/>
              </w:rPr>
              <w:t>Usability</w:t>
            </w:r>
          </w:p>
        </w:tc>
        <w:tc>
          <w:tcPr>
            <w:tcW w:w="4010" w:type="dxa"/>
          </w:tcPr>
          <w:p w14:paraId="6475CF79" w14:textId="1338E9FE" w:rsidR="00413E7A" w:rsidRPr="00413E7A" w:rsidRDefault="00413E7A" w:rsidP="00413E7A">
            <w:pPr>
              <w:spacing w:before="40" w:after="40"/>
              <w:rPr>
                <w:sz w:val="20"/>
              </w:rPr>
            </w:pPr>
            <w:r>
              <w:rPr>
                <w:sz w:val="20"/>
              </w:rPr>
              <w:t>Timed task with first-time students (with consent)</w:t>
            </w:r>
          </w:p>
        </w:tc>
        <w:tc>
          <w:tcPr>
            <w:tcW w:w="2885" w:type="dxa"/>
          </w:tcPr>
          <w:p w14:paraId="16A532EC" w14:textId="0975647B" w:rsidR="00413E7A" w:rsidRPr="00413E7A" w:rsidRDefault="00413E7A" w:rsidP="00413E7A">
            <w:pPr>
              <w:spacing w:before="40" w:after="40"/>
              <w:rPr>
                <w:sz w:val="20"/>
              </w:rPr>
            </w:pPr>
            <w:r>
              <w:rPr>
                <w:sz w:val="20"/>
              </w:rPr>
              <w:t>TC-149</w:t>
            </w:r>
          </w:p>
        </w:tc>
      </w:tr>
      <w:tr w:rsidR="00413E7A" w:rsidRPr="00413E7A" w14:paraId="4B4677B8" w14:textId="77777777" w:rsidTr="00413E7A">
        <w:trPr>
          <w:cantSplit/>
        </w:trPr>
        <w:tc>
          <w:tcPr>
            <w:tcW w:w="3044" w:type="dxa"/>
          </w:tcPr>
          <w:p w14:paraId="2867A709" w14:textId="779C86CA" w:rsidR="00413E7A" w:rsidRPr="00413E7A" w:rsidRDefault="00413E7A" w:rsidP="00413E7A">
            <w:pPr>
              <w:spacing w:before="40" w:after="40"/>
              <w:rPr>
                <w:sz w:val="20"/>
              </w:rPr>
            </w:pPr>
            <w:r>
              <w:rPr>
                <w:sz w:val="20"/>
              </w:rPr>
              <w:t>Regression</w:t>
            </w:r>
          </w:p>
        </w:tc>
        <w:tc>
          <w:tcPr>
            <w:tcW w:w="4010" w:type="dxa"/>
          </w:tcPr>
          <w:p w14:paraId="2B7FC0BD" w14:textId="4AEBF7DB" w:rsidR="00413E7A" w:rsidRPr="00413E7A" w:rsidRDefault="00413E7A" w:rsidP="00413E7A">
            <w:pPr>
              <w:spacing w:before="40" w:after="40"/>
              <w:rPr>
                <w:sz w:val="20"/>
              </w:rPr>
            </w:pPr>
            <w:r>
              <w:rPr>
                <w:sz w:val="20"/>
              </w:rPr>
              <w:t>Rerun the full automated suite after every fix</w:t>
            </w:r>
          </w:p>
        </w:tc>
        <w:tc>
          <w:tcPr>
            <w:tcW w:w="2885" w:type="dxa"/>
          </w:tcPr>
          <w:p w14:paraId="5F11DC8A" w14:textId="59906BCB" w:rsidR="00413E7A" w:rsidRPr="00413E7A" w:rsidRDefault="00413E7A" w:rsidP="00413E7A">
            <w:pPr>
              <w:spacing w:before="40" w:after="40"/>
              <w:rPr>
                <w:sz w:val="20"/>
              </w:rPr>
            </w:pPr>
            <w:r>
              <w:rPr>
                <w:sz w:val="20"/>
              </w:rPr>
              <w:t>All automated tests</w:t>
            </w:r>
          </w:p>
        </w:tc>
      </w:tr>
    </w:tbl>
    <w:p w14:paraId="5F2FFFD7" w14:textId="77777777" w:rsidR="00413E7A" w:rsidRDefault="00413E7A" w:rsidP="00976EAC"/>
    <w:p w14:paraId="2BB60917" w14:textId="01877A32" w:rsidR="00413E7A" w:rsidRDefault="00413E7A" w:rsidP="00976EAC">
      <w:pPr>
        <w:pStyle w:val="Heading2"/>
      </w:pPr>
      <w:r>
        <w:t>5. Entry and Exit Criteria</w:t>
      </w:r>
    </w:p>
    <w:p w14:paraId="2F547AB3" w14:textId="56F3FECA" w:rsidR="00413E7A" w:rsidRDefault="00413E7A" w:rsidP="00976EAC">
      <w:pPr>
        <w:keepNext/>
        <w:keepLines/>
      </w:pPr>
      <w:r>
        <w:rPr>
          <w:b/>
        </w:rPr>
        <w:t>Testing can begin when:</w:t>
      </w:r>
    </w:p>
    <w:p w14:paraId="4DED254A" w14:textId="3F3654C1" w:rsidR="00413E7A" w:rsidRDefault="00413E7A" w:rsidP="00976EAC">
      <w:pPr>
        <w:pStyle w:val="ListParagraph"/>
        <w:keepLines/>
        <w:numPr>
          <w:ilvl w:val="0"/>
          <w:numId w:val="9"/>
        </w:numPr>
        <w:ind w:left="1070"/>
      </w:pPr>
      <w:r>
        <w:t>the features to be tested are merged into a branch and the production build succeeds;</w:t>
      </w:r>
    </w:p>
    <w:p w14:paraId="160B8A08" w14:textId="42507624" w:rsidR="00413E7A" w:rsidRDefault="00413E7A" w:rsidP="00976EAC">
      <w:pPr>
        <w:pStyle w:val="ListParagraph"/>
        <w:keepLines/>
        <w:numPr>
          <w:ilvl w:val="0"/>
          <w:numId w:val="9"/>
        </w:numPr>
        <w:ind w:left="1070"/>
      </w:pPr>
      <w:r>
        <w:lastRenderedPageBreak/>
        <w:t>the database has been reset to the seed data;</w:t>
      </w:r>
    </w:p>
    <w:p w14:paraId="27945D73" w14:textId="049A9DD8" w:rsidR="00413E7A" w:rsidRDefault="00413E7A" w:rsidP="00976EAC">
      <w:pPr>
        <w:pStyle w:val="ListParagraph"/>
        <w:keepLines/>
        <w:numPr>
          <w:ilvl w:val="0"/>
          <w:numId w:val="9"/>
        </w:numPr>
        <w:ind w:left="1070"/>
      </w:pPr>
      <w:r>
        <w:t>test accounts and test data are available;</w:t>
      </w:r>
    </w:p>
    <w:p w14:paraId="0F733DF6" w14:textId="4BF78A7C" w:rsidR="00413E7A" w:rsidRDefault="00413E7A" w:rsidP="00976EAC">
      <w:pPr>
        <w:pStyle w:val="ListParagraph"/>
        <w:keepLines/>
        <w:numPr>
          <w:ilvl w:val="0"/>
          <w:numId w:val="9"/>
        </w:numPr>
        <w:ind w:left="1070"/>
      </w:pPr>
      <w:r>
        <w:t>the test cases, with their expected results, are written in the Test Cases and Results workbook.</w:t>
      </w:r>
    </w:p>
    <w:p w14:paraId="7B1172CF" w14:textId="060F82C0" w:rsidR="00413E7A" w:rsidRDefault="00413E7A" w:rsidP="00976EAC">
      <w:pPr>
        <w:keepNext/>
        <w:keepLines/>
      </w:pPr>
      <w:r>
        <w:rPr>
          <w:b/>
        </w:rPr>
        <w:t>Testing is complete when:</w:t>
      </w:r>
    </w:p>
    <w:p w14:paraId="51D6A5AD" w14:textId="66249B23" w:rsidR="00413E7A" w:rsidRDefault="00413E7A" w:rsidP="00976EAC">
      <w:pPr>
        <w:pStyle w:val="ListParagraph"/>
        <w:keepLines/>
        <w:numPr>
          <w:ilvl w:val="0"/>
          <w:numId w:val="10"/>
        </w:numPr>
        <w:ind w:left="1070"/>
      </w:pPr>
      <w:r>
        <w:t>every planned test case has been run, or its Blocked status is explained;</w:t>
      </w:r>
    </w:p>
    <w:p w14:paraId="7FB93583" w14:textId="0296C9C9" w:rsidR="00413E7A" w:rsidRDefault="00413E7A" w:rsidP="00976EAC">
      <w:pPr>
        <w:pStyle w:val="ListParagraph"/>
        <w:keepLines/>
        <w:numPr>
          <w:ilvl w:val="0"/>
          <w:numId w:val="10"/>
        </w:numPr>
        <w:ind w:left="1070"/>
      </w:pPr>
      <w:r>
        <w:t>actual results and Pass, Fail or Blocked statuses are recorded with the tester, date and evidence;</w:t>
      </w:r>
    </w:p>
    <w:p w14:paraId="272CEE9B" w14:textId="66CA3F59" w:rsidR="00413E7A" w:rsidRDefault="00413E7A" w:rsidP="00976EAC">
      <w:pPr>
        <w:pStyle w:val="ListParagraph"/>
        <w:keepLines/>
        <w:numPr>
          <w:ilvl w:val="0"/>
          <w:numId w:val="10"/>
        </w:numPr>
        <w:ind w:left="1070"/>
      </w:pPr>
      <w:r>
        <w:t>every defect is in the Defect Log; all Critical and High defects that affect users are fixed and retested;</w:t>
      </w:r>
    </w:p>
    <w:p w14:paraId="5ED9DB93" w14:textId="7A8682D1" w:rsidR="00413E7A" w:rsidRDefault="00413E7A" w:rsidP="00976EAC">
      <w:pPr>
        <w:pStyle w:val="ListParagraph"/>
        <w:keepLines/>
        <w:numPr>
          <w:ilvl w:val="0"/>
          <w:numId w:val="10"/>
        </w:numPr>
        <w:ind w:left="1070"/>
      </w:pPr>
      <w:r>
        <w:t>the full automated suite passes on the final build;</w:t>
      </w:r>
    </w:p>
    <w:p w14:paraId="0A6436CA" w14:textId="7A2C3F05" w:rsidR="00413E7A" w:rsidRDefault="00413E7A" w:rsidP="00976EAC">
      <w:pPr>
        <w:pStyle w:val="ListParagraph"/>
        <w:keepLines/>
        <w:numPr>
          <w:ilvl w:val="0"/>
          <w:numId w:val="10"/>
        </w:numPr>
        <w:ind w:left="1070"/>
      </w:pPr>
      <w:r>
        <w:t>the Requirements Traceability Matrix links every requirement to its test cases and result;</w:t>
      </w:r>
    </w:p>
    <w:p w14:paraId="0E8E0E04" w14:textId="7E1A2AC0" w:rsidR="00413E7A" w:rsidRDefault="00413E7A" w:rsidP="00976EAC">
      <w:pPr>
        <w:pStyle w:val="ListParagraph"/>
        <w:keepLines/>
        <w:numPr>
          <w:ilvl w:val="0"/>
          <w:numId w:val="10"/>
        </w:numPr>
        <w:ind w:left="1070"/>
      </w:pPr>
      <w:r>
        <w:t>the results are summarised in Chapter 5.</w:t>
      </w:r>
    </w:p>
    <w:p w14:paraId="56E3C4E8" w14:textId="3D615D1A" w:rsidR="00413E7A" w:rsidRDefault="00413E7A" w:rsidP="00976EAC">
      <w:pPr>
        <w:pStyle w:val="Heading2"/>
      </w:pPr>
      <w:r>
        <w:t>6. Roles and Responsibilities</w:t>
      </w:r>
    </w:p>
    <w:p w14:paraId="62E72716" w14:textId="0DD0AA1E" w:rsidR="00413E7A" w:rsidRDefault="00413E7A" w:rsidP="00976EAC">
      <w:pPr>
        <w:pStyle w:val="Caption"/>
        <w:keepNext/>
        <w:keepLines/>
      </w:pPr>
      <w:r>
        <w:t xml:space="preserve">Table </w:t>
      </w:r>
      <w:fldSimple w:instr=" SEQ Table \* ARABIC ">
        <w:r w:rsidR="00907EFA">
          <w:rPr>
            <w:noProof/>
          </w:rPr>
          <w:t>3</w:t>
        </w:r>
      </w:fldSimple>
      <w:r>
        <w:t>: Testing roles</w:t>
      </w:r>
    </w:p>
    <w:tbl>
      <w:tblPr>
        <w:tblStyle w:val="TableGrid0"/>
        <w:tblW w:w="9940" w:type="dxa"/>
        <w:tblLayout w:type="fixed"/>
        <w:tblLook w:val="04A0" w:firstRow="1" w:lastRow="0" w:firstColumn="1" w:lastColumn="0" w:noHBand="0" w:noVBand="1"/>
      </w:tblPr>
      <w:tblGrid>
        <w:gridCol w:w="2526"/>
        <w:gridCol w:w="2107"/>
        <w:gridCol w:w="5307"/>
      </w:tblGrid>
      <w:tr w:rsidR="00413E7A" w:rsidRPr="00413E7A" w14:paraId="6DC512AB" w14:textId="77777777" w:rsidTr="00413E7A">
        <w:trPr>
          <w:cantSplit/>
          <w:tblHeader/>
        </w:trPr>
        <w:tc>
          <w:tcPr>
            <w:tcW w:w="2526" w:type="dxa"/>
            <w:shd w:val="clear" w:color="auto" w:fill="E6E6E6"/>
          </w:tcPr>
          <w:p w14:paraId="127B8DBA" w14:textId="559F5214" w:rsidR="00413E7A" w:rsidRPr="00413E7A" w:rsidRDefault="00413E7A" w:rsidP="00413E7A">
            <w:pPr>
              <w:keepNext/>
              <w:spacing w:before="40" w:after="40"/>
              <w:rPr>
                <w:b/>
                <w:sz w:val="20"/>
              </w:rPr>
            </w:pPr>
            <w:r w:rsidRPr="00413E7A">
              <w:rPr>
                <w:b/>
                <w:sz w:val="20"/>
              </w:rPr>
              <w:t>Role</w:t>
            </w:r>
          </w:p>
        </w:tc>
        <w:tc>
          <w:tcPr>
            <w:tcW w:w="2107" w:type="dxa"/>
            <w:shd w:val="clear" w:color="auto" w:fill="E6E6E6"/>
          </w:tcPr>
          <w:p w14:paraId="28F8C90D" w14:textId="5C1CBE87" w:rsidR="00413E7A" w:rsidRPr="00413E7A" w:rsidRDefault="00413E7A" w:rsidP="00413E7A">
            <w:pPr>
              <w:keepNext/>
              <w:spacing w:before="40" w:after="40"/>
              <w:rPr>
                <w:b/>
                <w:sz w:val="20"/>
              </w:rPr>
            </w:pPr>
            <w:r w:rsidRPr="00413E7A">
              <w:rPr>
                <w:b/>
                <w:sz w:val="20"/>
              </w:rPr>
              <w:t>Member</w:t>
            </w:r>
          </w:p>
        </w:tc>
        <w:tc>
          <w:tcPr>
            <w:tcW w:w="5307" w:type="dxa"/>
            <w:shd w:val="clear" w:color="auto" w:fill="E6E6E6"/>
          </w:tcPr>
          <w:p w14:paraId="6B45BF34" w14:textId="55C62525" w:rsidR="00413E7A" w:rsidRPr="00413E7A" w:rsidRDefault="00413E7A" w:rsidP="00413E7A">
            <w:pPr>
              <w:keepNext/>
              <w:spacing w:before="40" w:after="40"/>
              <w:rPr>
                <w:b/>
                <w:sz w:val="20"/>
              </w:rPr>
            </w:pPr>
            <w:r w:rsidRPr="00413E7A">
              <w:rPr>
                <w:b/>
                <w:sz w:val="20"/>
              </w:rPr>
              <w:t>Responsibilities</w:t>
            </w:r>
          </w:p>
        </w:tc>
      </w:tr>
      <w:tr w:rsidR="00413E7A" w:rsidRPr="00413E7A" w14:paraId="1A796956" w14:textId="77777777" w:rsidTr="00413E7A">
        <w:trPr>
          <w:cantSplit/>
        </w:trPr>
        <w:tc>
          <w:tcPr>
            <w:tcW w:w="2526" w:type="dxa"/>
          </w:tcPr>
          <w:p w14:paraId="3C6A0FCD" w14:textId="2D8BF00F" w:rsidR="00413E7A" w:rsidRPr="00413E7A" w:rsidRDefault="00413E7A" w:rsidP="00413E7A">
            <w:pPr>
              <w:keepNext/>
              <w:spacing w:before="40" w:after="40"/>
              <w:rPr>
                <w:sz w:val="20"/>
              </w:rPr>
            </w:pPr>
            <w:r>
              <w:rPr>
                <w:sz w:val="20"/>
              </w:rPr>
              <w:t>Test lead and QA</w:t>
            </w:r>
          </w:p>
        </w:tc>
        <w:tc>
          <w:tcPr>
            <w:tcW w:w="2107" w:type="dxa"/>
          </w:tcPr>
          <w:p w14:paraId="4BECF1AE" w14:textId="6C852D56" w:rsidR="00413E7A" w:rsidRPr="00413E7A" w:rsidRDefault="00413E7A" w:rsidP="00413E7A">
            <w:pPr>
              <w:keepNext/>
              <w:spacing w:before="40" w:after="40"/>
              <w:rPr>
                <w:sz w:val="20"/>
              </w:rPr>
            </w:pPr>
            <w:r>
              <w:rPr>
                <w:sz w:val="20"/>
              </w:rPr>
              <w:t>Dylan Shepard</w:t>
            </w:r>
          </w:p>
        </w:tc>
        <w:tc>
          <w:tcPr>
            <w:tcW w:w="5307" w:type="dxa"/>
          </w:tcPr>
          <w:p w14:paraId="5C00819E" w14:textId="4C293DCB" w:rsidR="00413E7A" w:rsidRPr="00413E7A" w:rsidRDefault="00413E7A" w:rsidP="00413E7A">
            <w:pPr>
              <w:keepNext/>
              <w:spacing w:before="40" w:after="40"/>
              <w:rPr>
                <w:sz w:val="20"/>
              </w:rPr>
            </w:pPr>
            <w:r>
              <w:rPr>
                <w:sz w:val="20"/>
              </w:rPr>
              <w:t>Reviews test cases and results; checks that requirements are covered; confirms the exit criteria</w:t>
            </w:r>
          </w:p>
        </w:tc>
      </w:tr>
      <w:tr w:rsidR="00413E7A" w:rsidRPr="00413E7A" w14:paraId="359CE497" w14:textId="77777777" w:rsidTr="00413E7A">
        <w:trPr>
          <w:cantSplit/>
        </w:trPr>
        <w:tc>
          <w:tcPr>
            <w:tcW w:w="2526" w:type="dxa"/>
          </w:tcPr>
          <w:p w14:paraId="3ECAC10A" w14:textId="653470D5" w:rsidR="00413E7A" w:rsidRPr="00413E7A" w:rsidRDefault="00413E7A" w:rsidP="00413E7A">
            <w:pPr>
              <w:keepNext/>
              <w:spacing w:before="40" w:after="40"/>
              <w:rPr>
                <w:sz w:val="20"/>
              </w:rPr>
            </w:pPr>
            <w:r>
              <w:rPr>
                <w:sz w:val="20"/>
              </w:rPr>
              <w:t>Manual tester</w:t>
            </w:r>
          </w:p>
        </w:tc>
        <w:tc>
          <w:tcPr>
            <w:tcW w:w="2107" w:type="dxa"/>
          </w:tcPr>
          <w:p w14:paraId="035C6A56" w14:textId="27D97E49" w:rsidR="00413E7A" w:rsidRPr="00413E7A" w:rsidRDefault="00413E7A" w:rsidP="00413E7A">
            <w:pPr>
              <w:keepNext/>
              <w:spacing w:before="40" w:after="40"/>
              <w:rPr>
                <w:sz w:val="20"/>
              </w:rPr>
            </w:pPr>
            <w:r>
              <w:rPr>
                <w:sz w:val="20"/>
              </w:rPr>
              <w:t>Sihle Kayise</w:t>
            </w:r>
          </w:p>
        </w:tc>
        <w:tc>
          <w:tcPr>
            <w:tcW w:w="5307" w:type="dxa"/>
          </w:tcPr>
          <w:p w14:paraId="0B682695" w14:textId="5DCE875E" w:rsidR="00413E7A" w:rsidRPr="00413E7A" w:rsidRDefault="00413E7A" w:rsidP="00413E7A">
            <w:pPr>
              <w:keepNext/>
              <w:spacing w:before="40" w:after="40"/>
              <w:rPr>
                <w:sz w:val="20"/>
              </w:rPr>
            </w:pPr>
            <w:r>
              <w:rPr>
                <w:sz w:val="20"/>
              </w:rPr>
              <w:t>Runs and records the manual test cases (TC-001 to TC-014); captures screenshots</w:t>
            </w:r>
          </w:p>
        </w:tc>
      </w:tr>
      <w:tr w:rsidR="00413E7A" w:rsidRPr="00413E7A" w14:paraId="35D8510A" w14:textId="77777777" w:rsidTr="00413E7A">
        <w:trPr>
          <w:cantSplit/>
        </w:trPr>
        <w:tc>
          <w:tcPr>
            <w:tcW w:w="2526" w:type="dxa"/>
          </w:tcPr>
          <w:p w14:paraId="5EFA531D" w14:textId="572BFA9D" w:rsidR="00413E7A" w:rsidRPr="00413E7A" w:rsidRDefault="00413E7A" w:rsidP="00413E7A">
            <w:pPr>
              <w:keepNext/>
              <w:spacing w:before="40" w:after="40"/>
              <w:rPr>
                <w:sz w:val="20"/>
              </w:rPr>
            </w:pPr>
            <w:r>
              <w:rPr>
                <w:sz w:val="20"/>
              </w:rPr>
              <w:t>Automated testing and fixes</w:t>
            </w:r>
          </w:p>
        </w:tc>
        <w:tc>
          <w:tcPr>
            <w:tcW w:w="2107" w:type="dxa"/>
          </w:tcPr>
          <w:p w14:paraId="44536CB5" w14:textId="4D3A2E3A" w:rsidR="00413E7A" w:rsidRPr="00413E7A" w:rsidRDefault="00413E7A" w:rsidP="00413E7A">
            <w:pPr>
              <w:keepNext/>
              <w:spacing w:before="40" w:after="40"/>
              <w:rPr>
                <w:sz w:val="20"/>
              </w:rPr>
            </w:pPr>
            <w:r>
              <w:rPr>
                <w:sz w:val="20"/>
              </w:rPr>
              <w:t>Gedion Basson</w:t>
            </w:r>
          </w:p>
        </w:tc>
        <w:tc>
          <w:tcPr>
            <w:tcW w:w="5307" w:type="dxa"/>
          </w:tcPr>
          <w:p w14:paraId="4F7E282E" w14:textId="4C0C5511" w:rsidR="00413E7A" w:rsidRPr="00413E7A" w:rsidRDefault="00413E7A" w:rsidP="00413E7A">
            <w:pPr>
              <w:keepNext/>
              <w:spacing w:before="40" w:after="40"/>
              <w:rPr>
                <w:sz w:val="20"/>
              </w:rPr>
            </w:pPr>
            <w:r>
              <w:rPr>
                <w:sz w:val="20"/>
              </w:rPr>
              <w:t>Writes and runs the automated system tests; fixes and retests defects; keeps the workbooks up to date</w:t>
            </w:r>
          </w:p>
        </w:tc>
      </w:tr>
      <w:tr w:rsidR="00413E7A" w:rsidRPr="00413E7A" w14:paraId="0A5E6A79" w14:textId="77777777" w:rsidTr="00413E7A">
        <w:trPr>
          <w:cantSplit/>
        </w:trPr>
        <w:tc>
          <w:tcPr>
            <w:tcW w:w="2526" w:type="dxa"/>
          </w:tcPr>
          <w:p w14:paraId="46A9CECA" w14:textId="10283988" w:rsidR="00413E7A" w:rsidRPr="00413E7A" w:rsidRDefault="00413E7A" w:rsidP="00413E7A">
            <w:pPr>
              <w:keepNext/>
              <w:spacing w:before="40" w:after="40"/>
              <w:rPr>
                <w:sz w:val="20"/>
              </w:rPr>
            </w:pPr>
            <w:r>
              <w:rPr>
                <w:sz w:val="20"/>
              </w:rPr>
              <w:t>Developer</w:t>
            </w:r>
          </w:p>
        </w:tc>
        <w:tc>
          <w:tcPr>
            <w:tcW w:w="2107" w:type="dxa"/>
          </w:tcPr>
          <w:p w14:paraId="7B6EF345" w14:textId="7233CD67" w:rsidR="00413E7A" w:rsidRPr="00413E7A" w:rsidRDefault="00413E7A" w:rsidP="00413E7A">
            <w:pPr>
              <w:keepNext/>
              <w:spacing w:before="40" w:after="40"/>
              <w:rPr>
                <w:sz w:val="20"/>
              </w:rPr>
            </w:pPr>
            <w:r>
              <w:rPr>
                <w:sz w:val="20"/>
              </w:rPr>
              <w:t>Moegammad Green</w:t>
            </w:r>
          </w:p>
        </w:tc>
        <w:tc>
          <w:tcPr>
            <w:tcW w:w="5307" w:type="dxa"/>
          </w:tcPr>
          <w:p w14:paraId="6A77A0BD" w14:textId="485BCEB2" w:rsidR="00413E7A" w:rsidRPr="00413E7A" w:rsidRDefault="00413E7A" w:rsidP="00413E7A">
            <w:pPr>
              <w:keepNext/>
              <w:spacing w:before="40" w:after="40"/>
              <w:rPr>
                <w:sz w:val="20"/>
              </w:rPr>
            </w:pPr>
            <w:r>
              <w:rPr>
                <w:sz w:val="20"/>
              </w:rPr>
              <w:t>Investigates and fixes assigned defects; supports retesting</w:t>
            </w:r>
          </w:p>
        </w:tc>
      </w:tr>
      <w:tr w:rsidR="00413E7A" w:rsidRPr="00413E7A" w14:paraId="3368C6CC" w14:textId="77777777" w:rsidTr="00413E7A">
        <w:trPr>
          <w:cantSplit/>
        </w:trPr>
        <w:tc>
          <w:tcPr>
            <w:tcW w:w="2526" w:type="dxa"/>
          </w:tcPr>
          <w:p w14:paraId="63276871" w14:textId="05155A42" w:rsidR="00413E7A" w:rsidRPr="00413E7A" w:rsidRDefault="00413E7A" w:rsidP="00413E7A">
            <w:pPr>
              <w:spacing w:before="40" w:after="40"/>
              <w:rPr>
                <w:sz w:val="20"/>
              </w:rPr>
            </w:pPr>
            <w:r>
              <w:rPr>
                <w:sz w:val="20"/>
              </w:rPr>
              <w:t>Whole team</w:t>
            </w:r>
          </w:p>
        </w:tc>
        <w:tc>
          <w:tcPr>
            <w:tcW w:w="2107" w:type="dxa"/>
          </w:tcPr>
          <w:p w14:paraId="79DE91A3" w14:textId="1F34566B" w:rsidR="00413E7A" w:rsidRPr="00413E7A" w:rsidRDefault="00413E7A" w:rsidP="00413E7A">
            <w:pPr>
              <w:spacing w:before="40" w:after="40"/>
              <w:rPr>
                <w:sz w:val="20"/>
              </w:rPr>
            </w:pPr>
            <w:r>
              <w:rPr>
                <w:sz w:val="20"/>
              </w:rPr>
              <w:t>All members</w:t>
            </w:r>
          </w:p>
        </w:tc>
        <w:tc>
          <w:tcPr>
            <w:tcW w:w="5307" w:type="dxa"/>
          </w:tcPr>
          <w:p w14:paraId="6A860B34" w14:textId="35E40271" w:rsidR="00413E7A" w:rsidRPr="00413E7A" w:rsidRDefault="00413E7A" w:rsidP="00413E7A">
            <w:pPr>
              <w:spacing w:before="40" w:after="40"/>
              <w:rPr>
                <w:sz w:val="20"/>
              </w:rPr>
            </w:pPr>
            <w:r>
              <w:rPr>
                <w:sz w:val="20"/>
              </w:rPr>
              <w:t>Reviews the results and agrees whether the system is ready for the demonstration</w:t>
            </w:r>
          </w:p>
        </w:tc>
      </w:tr>
    </w:tbl>
    <w:p w14:paraId="0AEAD5DE" w14:textId="77777777" w:rsidR="00413E7A" w:rsidRDefault="00413E7A" w:rsidP="00976EAC"/>
    <w:p w14:paraId="00C37DF3" w14:textId="66C37D3C" w:rsidR="00413E7A" w:rsidRDefault="00413E7A" w:rsidP="00976EAC">
      <w:pPr>
        <w:pStyle w:val="Heading2"/>
      </w:pPr>
      <w:r>
        <w:t>7. Defect Management</w:t>
      </w:r>
    </w:p>
    <w:p w14:paraId="79E65AC1" w14:textId="2BAD7959" w:rsidR="00413E7A" w:rsidRDefault="00413E7A" w:rsidP="00976EAC">
      <w:pPr>
        <w:keepLines/>
        <w:ind w:left="420" w:hanging="420"/>
      </w:pPr>
      <w:r>
        <w:t>1.</w:t>
      </w:r>
      <w:r>
        <w:tab/>
      </w:r>
      <w:r>
        <w:rPr>
          <w:b/>
        </w:rPr>
        <w:t>Record:</w:t>
      </w:r>
      <w:r>
        <w:t xml:space="preserve"> each defect gets an ID (DEF-xx), the date, the feature, a description with steps to reproduce, the severity (Low, Medium, High or Critical) and the priority.</w:t>
      </w:r>
    </w:p>
    <w:p w14:paraId="7A542542" w14:textId="788A3F3B" w:rsidR="00413E7A" w:rsidRDefault="00413E7A" w:rsidP="00976EAC">
      <w:pPr>
        <w:keepLines/>
        <w:ind w:left="420" w:hanging="420"/>
      </w:pPr>
      <w:r>
        <w:t>2.</w:t>
      </w:r>
      <w:r>
        <w:tab/>
      </w:r>
      <w:r>
        <w:rPr>
          <w:b/>
        </w:rPr>
        <w:t>Reproduce:</w:t>
      </w:r>
      <w:r>
        <w:t xml:space="preserve"> the defect is confirmed on the affected build before any fix is made.</w:t>
      </w:r>
    </w:p>
    <w:p w14:paraId="639A2D27" w14:textId="63612C88" w:rsidR="00413E7A" w:rsidRDefault="00413E7A" w:rsidP="00976EAC">
      <w:pPr>
        <w:keepLines/>
        <w:ind w:left="420" w:hanging="420"/>
      </w:pPr>
      <w:r>
        <w:t>3.</w:t>
      </w:r>
      <w:r>
        <w:tab/>
      </w:r>
      <w:r>
        <w:rPr>
          <w:b/>
        </w:rPr>
        <w:t>Assign:</w:t>
      </w:r>
      <w:r>
        <w:t xml:space="preserve"> the defect is assigned to a member, who fixes it on a branch named name/task.</w:t>
      </w:r>
    </w:p>
    <w:p w14:paraId="015B5367" w14:textId="4AC40FED" w:rsidR="00413E7A" w:rsidRDefault="00413E7A" w:rsidP="00976EAC">
      <w:pPr>
        <w:keepLines/>
        <w:ind w:left="420" w:hanging="420"/>
      </w:pPr>
      <w:r>
        <w:t>4.</w:t>
      </w:r>
      <w:r>
        <w:tab/>
      </w:r>
      <w:r>
        <w:rPr>
          <w:b/>
        </w:rPr>
        <w:t>Fix:</w:t>
      </w:r>
      <w:r>
        <w:t xml:space="preserve"> the fix is committed with a message that names the defect and is merged through a pull request.</w:t>
      </w:r>
    </w:p>
    <w:p w14:paraId="4D21CDEE" w14:textId="1BAB0F76" w:rsidR="00413E7A" w:rsidRDefault="00413E7A" w:rsidP="00976EAC">
      <w:pPr>
        <w:keepLines/>
        <w:ind w:left="420" w:hanging="420"/>
      </w:pPr>
      <w:r>
        <w:t>5.</w:t>
      </w:r>
      <w:r>
        <w:tab/>
      </w:r>
      <w:r>
        <w:rPr>
          <w:b/>
        </w:rPr>
        <w:t>Retest:</w:t>
      </w:r>
      <w:r>
        <w:t xml:space="preserve"> the original test case is run again and the full automated suite is rerun (regression).</w:t>
      </w:r>
    </w:p>
    <w:p w14:paraId="2E5EA821" w14:textId="71E15A2F" w:rsidR="00413E7A" w:rsidRDefault="00413E7A" w:rsidP="00976EAC">
      <w:pPr>
        <w:keepLines/>
        <w:ind w:left="420" w:hanging="420"/>
      </w:pPr>
      <w:r>
        <w:t>6.</w:t>
      </w:r>
      <w:r>
        <w:tab/>
      </w:r>
      <w:r>
        <w:rPr>
          <w:b/>
        </w:rPr>
        <w:t>Close or reopen:</w:t>
      </w:r>
      <w:r>
        <w:t xml:space="preserve"> if the retest passes, the defect is closed with the commit and test-case reference; otherwise it is reopened.</w:t>
      </w:r>
    </w:p>
    <w:p w14:paraId="59D924BF" w14:textId="7A6399CF" w:rsidR="00413E7A" w:rsidRDefault="00413E7A" w:rsidP="00976EAC">
      <w:pPr>
        <w:pStyle w:val="Heading2"/>
      </w:pPr>
      <w:r>
        <w:lastRenderedPageBreak/>
        <w:t>8. Schedule</w:t>
      </w:r>
    </w:p>
    <w:p w14:paraId="4BBDBF32" w14:textId="17B98E6B" w:rsidR="00413E7A" w:rsidRDefault="00413E7A" w:rsidP="00976EAC">
      <w:pPr>
        <w:pStyle w:val="Caption"/>
        <w:keepNext/>
        <w:keepLines/>
      </w:pPr>
      <w:r>
        <w:t xml:space="preserve">Table </w:t>
      </w:r>
      <w:fldSimple w:instr=" SEQ Table \* ARABIC ">
        <w:r w:rsidR="00907EFA">
          <w:rPr>
            <w:noProof/>
          </w:rPr>
          <w:t>4</w:t>
        </w:r>
      </w:fldSimple>
      <w:r>
        <w:t>: Test schedule</w:t>
      </w:r>
    </w:p>
    <w:tbl>
      <w:tblPr>
        <w:tblStyle w:val="TableGrid0"/>
        <w:tblW w:w="9940" w:type="dxa"/>
        <w:tblLayout w:type="fixed"/>
        <w:tblLook w:val="04A0" w:firstRow="1" w:lastRow="0" w:firstColumn="1" w:lastColumn="0" w:noHBand="0" w:noVBand="1"/>
      </w:tblPr>
      <w:tblGrid>
        <w:gridCol w:w="2811"/>
        <w:gridCol w:w="7129"/>
      </w:tblGrid>
      <w:tr w:rsidR="00413E7A" w:rsidRPr="00413E7A" w14:paraId="0654C2D0" w14:textId="77777777" w:rsidTr="00413E7A">
        <w:trPr>
          <w:cantSplit/>
          <w:tblHeader/>
        </w:trPr>
        <w:tc>
          <w:tcPr>
            <w:tcW w:w="2811" w:type="dxa"/>
            <w:shd w:val="clear" w:color="auto" w:fill="E6E6E6"/>
          </w:tcPr>
          <w:p w14:paraId="3DC235EB" w14:textId="46B42969" w:rsidR="00413E7A" w:rsidRPr="00413E7A" w:rsidRDefault="00413E7A" w:rsidP="00413E7A">
            <w:pPr>
              <w:keepNext/>
              <w:spacing w:before="40" w:after="40"/>
              <w:rPr>
                <w:b/>
                <w:sz w:val="20"/>
              </w:rPr>
            </w:pPr>
            <w:r w:rsidRPr="00413E7A">
              <w:rPr>
                <w:b/>
                <w:sz w:val="20"/>
              </w:rPr>
              <w:t>Date</w:t>
            </w:r>
          </w:p>
        </w:tc>
        <w:tc>
          <w:tcPr>
            <w:tcW w:w="7129" w:type="dxa"/>
            <w:shd w:val="clear" w:color="auto" w:fill="E6E6E6"/>
          </w:tcPr>
          <w:p w14:paraId="5E9B4938" w14:textId="08A57E82" w:rsidR="00413E7A" w:rsidRPr="00413E7A" w:rsidRDefault="00413E7A" w:rsidP="00413E7A">
            <w:pPr>
              <w:keepNext/>
              <w:spacing w:before="40" w:after="40"/>
              <w:rPr>
                <w:b/>
                <w:sz w:val="20"/>
              </w:rPr>
            </w:pPr>
            <w:r w:rsidRPr="00413E7A">
              <w:rPr>
                <w:b/>
                <w:sz w:val="20"/>
              </w:rPr>
              <w:t>Activity</w:t>
            </w:r>
          </w:p>
        </w:tc>
      </w:tr>
      <w:tr w:rsidR="00413E7A" w:rsidRPr="00413E7A" w14:paraId="31913281" w14:textId="77777777" w:rsidTr="00413E7A">
        <w:trPr>
          <w:cantSplit/>
        </w:trPr>
        <w:tc>
          <w:tcPr>
            <w:tcW w:w="2811" w:type="dxa"/>
          </w:tcPr>
          <w:p w14:paraId="7CC25464" w14:textId="4FF30124" w:rsidR="00413E7A" w:rsidRPr="00413E7A" w:rsidRDefault="00413E7A" w:rsidP="00413E7A">
            <w:pPr>
              <w:keepNext/>
              <w:spacing w:before="40" w:after="40"/>
              <w:rPr>
                <w:sz w:val="20"/>
              </w:rPr>
            </w:pPr>
            <w:r>
              <w:rPr>
                <w:sz w:val="20"/>
              </w:rPr>
              <w:t>22 October 2026</w:t>
            </w:r>
          </w:p>
        </w:tc>
        <w:tc>
          <w:tcPr>
            <w:tcW w:w="7129" w:type="dxa"/>
          </w:tcPr>
          <w:p w14:paraId="462C6E53" w14:textId="387F9998" w:rsidR="00413E7A" w:rsidRPr="00413E7A" w:rsidRDefault="00413E7A" w:rsidP="00413E7A">
            <w:pPr>
              <w:keepNext/>
              <w:spacing w:before="40" w:after="40"/>
              <w:rPr>
                <w:sz w:val="20"/>
              </w:rPr>
            </w:pPr>
            <w:r>
              <w:rPr>
                <w:sz w:val="20"/>
              </w:rPr>
              <w:t>Manual functional testing (TC-001 to TC-014)</w:t>
            </w:r>
          </w:p>
        </w:tc>
      </w:tr>
      <w:tr w:rsidR="00413E7A" w:rsidRPr="00413E7A" w14:paraId="1CB38711" w14:textId="77777777" w:rsidTr="00413E7A">
        <w:trPr>
          <w:cantSplit/>
        </w:trPr>
        <w:tc>
          <w:tcPr>
            <w:tcW w:w="2811" w:type="dxa"/>
          </w:tcPr>
          <w:p w14:paraId="2A4B5C3A" w14:textId="12343C0E" w:rsidR="00413E7A" w:rsidRPr="00413E7A" w:rsidRDefault="00413E7A" w:rsidP="00413E7A">
            <w:pPr>
              <w:keepNext/>
              <w:spacing w:before="40" w:after="40"/>
              <w:rPr>
                <w:sz w:val="20"/>
              </w:rPr>
            </w:pPr>
            <w:r>
              <w:rPr>
                <w:sz w:val="20"/>
              </w:rPr>
              <w:t>22 October 2026</w:t>
            </w:r>
          </w:p>
        </w:tc>
        <w:tc>
          <w:tcPr>
            <w:tcW w:w="7129" w:type="dxa"/>
          </w:tcPr>
          <w:p w14:paraId="281DDCFC" w14:textId="78F0A4C6" w:rsidR="00413E7A" w:rsidRPr="00413E7A" w:rsidRDefault="00413E7A" w:rsidP="00413E7A">
            <w:pPr>
              <w:keepNext/>
              <w:spacing w:before="40" w:after="40"/>
              <w:rPr>
                <w:sz w:val="20"/>
              </w:rPr>
            </w:pPr>
            <w:r>
              <w:rPr>
                <w:sz w:val="20"/>
              </w:rPr>
              <w:t>Database migration verified with 28 automated checks</w:t>
            </w:r>
          </w:p>
        </w:tc>
      </w:tr>
      <w:tr w:rsidR="00413E7A" w:rsidRPr="00413E7A" w14:paraId="235F8C40" w14:textId="77777777" w:rsidTr="00413E7A">
        <w:trPr>
          <w:cantSplit/>
        </w:trPr>
        <w:tc>
          <w:tcPr>
            <w:tcW w:w="2811" w:type="dxa"/>
          </w:tcPr>
          <w:p w14:paraId="2E5150A6" w14:textId="42EE28E8" w:rsidR="00413E7A" w:rsidRPr="00413E7A" w:rsidRDefault="00413E7A" w:rsidP="00413E7A">
            <w:pPr>
              <w:keepNext/>
              <w:spacing w:before="40" w:after="40"/>
              <w:rPr>
                <w:sz w:val="20"/>
              </w:rPr>
            </w:pPr>
            <w:r>
              <w:rPr>
                <w:sz w:val="20"/>
              </w:rPr>
              <w:t>23 October 2026</w:t>
            </w:r>
          </w:p>
        </w:tc>
        <w:tc>
          <w:tcPr>
            <w:tcW w:w="7129" w:type="dxa"/>
          </w:tcPr>
          <w:p w14:paraId="008FAFFF" w14:textId="45A41230" w:rsidR="00413E7A" w:rsidRPr="00413E7A" w:rsidRDefault="00413E7A" w:rsidP="00413E7A">
            <w:pPr>
              <w:keepNext/>
              <w:spacing w:before="40" w:after="40"/>
              <w:rPr>
                <w:sz w:val="20"/>
              </w:rPr>
            </w:pPr>
            <w:r>
              <w:rPr>
                <w:sz w:val="20"/>
              </w:rPr>
              <w:t>Automated system tests, security review, browser and mobile checks; DEF-01 to DEF-03 fixed and retested</w:t>
            </w:r>
          </w:p>
        </w:tc>
      </w:tr>
      <w:tr w:rsidR="00413E7A" w:rsidRPr="00413E7A" w14:paraId="37A0DA46" w14:textId="77777777" w:rsidTr="00413E7A">
        <w:trPr>
          <w:cantSplit/>
        </w:trPr>
        <w:tc>
          <w:tcPr>
            <w:tcW w:w="2811" w:type="dxa"/>
          </w:tcPr>
          <w:p w14:paraId="23943916" w14:textId="425AA756" w:rsidR="00413E7A" w:rsidRPr="00413E7A" w:rsidRDefault="00413E7A" w:rsidP="00413E7A">
            <w:pPr>
              <w:keepNext/>
              <w:spacing w:before="40" w:after="40"/>
              <w:rPr>
                <w:sz w:val="20"/>
              </w:rPr>
            </w:pPr>
            <w:r>
              <w:rPr>
                <w:sz w:val="20"/>
              </w:rPr>
              <w:t>24 to 27 October 2026</w:t>
            </w:r>
          </w:p>
        </w:tc>
        <w:tc>
          <w:tcPr>
            <w:tcW w:w="7129" w:type="dxa"/>
          </w:tcPr>
          <w:p w14:paraId="085ECB10" w14:textId="2AD2574D" w:rsidR="00413E7A" w:rsidRPr="00413E7A" w:rsidRDefault="00413E7A" w:rsidP="00413E7A">
            <w:pPr>
              <w:keepNext/>
              <w:spacing w:before="40" w:after="40"/>
              <w:rPr>
                <w:sz w:val="20"/>
              </w:rPr>
            </w:pPr>
            <w:r>
              <w:rPr>
                <w:sz w:val="20"/>
              </w:rPr>
              <w:t>DEF-04 and DEF-05 fixes; usability test if permission is granted; regression run</w:t>
            </w:r>
          </w:p>
        </w:tc>
      </w:tr>
      <w:tr w:rsidR="00907EFA" w:rsidRPr="00907EFA" w14:paraId="02E4275F" w14:textId="77777777" w:rsidTr="00413E7A">
        <w:trPr>
          <w:cantSplit/>
        </w:trPr>
        <w:tc>
          <w:tcPr>
            <w:tcW w:w="2811" w:type="dxa"/>
          </w:tcPr>
          <w:p w14:paraId="4DB3CBF3" w14:textId="05C72435" w:rsidR="00907EFA" w:rsidRPr="00907EFA" w:rsidRDefault="00907EFA" w:rsidP="00413E7A">
            <w:pPr>
              <w:keepNext/>
              <w:spacing w:before="40" w:after="40"/>
              <w:rPr>
                <w:sz w:val="20"/>
              </w:rPr>
            </w:pPr>
            <w:r w:rsidRPr="00907EFA">
              <w:rPr>
                <w:sz w:val="20"/>
              </w:rPr>
              <w:t>26 October 2026</w:t>
            </w:r>
          </w:p>
        </w:tc>
        <w:tc>
          <w:tcPr>
            <w:tcW w:w="7129" w:type="dxa"/>
          </w:tcPr>
          <w:p w14:paraId="05A415C7" w14:textId="43C4BDAD" w:rsidR="00907EFA" w:rsidRPr="00907EFA" w:rsidRDefault="00907EFA" w:rsidP="00413E7A">
            <w:pPr>
              <w:keepNext/>
              <w:spacing w:before="40" w:after="40"/>
              <w:rPr>
                <w:sz w:val="20"/>
              </w:rPr>
            </w:pPr>
            <w:r w:rsidRPr="00907EFA">
              <w:rPr>
                <w:sz w:val="20"/>
              </w:rPr>
              <w:t>New features tested (placements, documents, student profile, WIL completion; TC-150 to TC-175); DEF-04 to DEF-07 fixed and retested; full regression run of the 62 automated tests</w:t>
            </w:r>
          </w:p>
        </w:tc>
      </w:tr>
      <w:tr w:rsidR="00413E7A" w:rsidRPr="00413E7A" w14:paraId="69B1025A" w14:textId="77777777" w:rsidTr="00413E7A">
        <w:trPr>
          <w:cantSplit/>
        </w:trPr>
        <w:tc>
          <w:tcPr>
            <w:tcW w:w="2811" w:type="dxa"/>
          </w:tcPr>
          <w:p w14:paraId="30E28D21" w14:textId="626BDC45" w:rsidR="00413E7A" w:rsidRPr="00413E7A" w:rsidRDefault="00413E7A" w:rsidP="00413E7A">
            <w:pPr>
              <w:spacing w:before="40" w:after="40"/>
              <w:rPr>
                <w:sz w:val="20"/>
              </w:rPr>
            </w:pPr>
            <w:r>
              <w:rPr>
                <w:sz w:val="20"/>
              </w:rPr>
              <w:t>28 October 2026</w:t>
            </w:r>
          </w:p>
        </w:tc>
        <w:tc>
          <w:tcPr>
            <w:tcW w:w="7129" w:type="dxa"/>
          </w:tcPr>
          <w:p w14:paraId="7E4CF71D" w14:textId="5EEE1EDA" w:rsidR="00413E7A" w:rsidRPr="00413E7A" w:rsidRDefault="00413E7A" w:rsidP="00413E7A">
            <w:pPr>
              <w:spacing w:before="40" w:after="40"/>
              <w:rPr>
                <w:sz w:val="20"/>
              </w:rPr>
            </w:pPr>
            <w:r>
              <w:rPr>
                <w:sz w:val="20"/>
              </w:rPr>
              <w:t>Final regression run on the submission build</w:t>
            </w:r>
          </w:p>
        </w:tc>
      </w:tr>
    </w:tbl>
    <w:p w14:paraId="1FC43301" w14:textId="77777777" w:rsidR="00413E7A" w:rsidRDefault="00413E7A" w:rsidP="00976EAC"/>
    <w:sectPr w:rsidR="00413E7A" w:rsidSect="00976EAC">
      <w:headerReference w:type="even" r:id="rId7"/>
      <w:headerReference w:type="default" r:id="rId8"/>
      <w:footerReference w:type="even" r:id="rId9"/>
      <w:footerReference w:type="default" r:id="rId10"/>
      <w:headerReference w:type="first" r:id="rId11"/>
      <w:footerReference w:type="first" r:id="rId12"/>
      <w:pgSz w:w="12240" w:h="15840"/>
      <w:pgMar w:top="2091" w:right="1171" w:bottom="1574" w:left="1128"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B216D" w14:textId="77777777" w:rsidR="006B6C71" w:rsidRDefault="006B6C71">
      <w:pPr>
        <w:spacing w:after="0" w:line="240" w:lineRule="auto"/>
      </w:pPr>
      <w:r>
        <w:separator/>
      </w:r>
    </w:p>
  </w:endnote>
  <w:endnote w:type="continuationSeparator" w:id="0">
    <w:p w14:paraId="3330B45D" w14:textId="77777777" w:rsidR="006B6C71" w:rsidRDefault="006B6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091DE" w14:textId="38F05A01" w:rsidR="001C2707" w:rsidRDefault="001C2707">
    <w:pPr>
      <w:spacing w:after="0" w:line="259" w:lineRule="auto"/>
      <w:ind w:left="14"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FE12" w14:textId="4F5E75E1" w:rsidR="001C2707" w:rsidRDefault="001C2707">
    <w:pPr>
      <w:spacing w:after="0" w:line="259" w:lineRule="auto"/>
      <w:ind w:left="14"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0D3F7" w14:textId="3E189E30" w:rsidR="001C2707" w:rsidRDefault="001C2707">
    <w:pPr>
      <w:spacing w:after="0" w:line="259" w:lineRule="auto"/>
      <w:ind w:left="14"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161A7" w14:textId="77777777" w:rsidR="006B6C71" w:rsidRDefault="006B6C71">
      <w:pPr>
        <w:spacing w:after="0" w:line="240" w:lineRule="auto"/>
      </w:pPr>
      <w:r>
        <w:separator/>
      </w:r>
    </w:p>
  </w:footnote>
  <w:footnote w:type="continuationSeparator" w:id="0">
    <w:p w14:paraId="1D1EA615" w14:textId="77777777" w:rsidR="006B6C71" w:rsidRDefault="006B6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D8E4" w14:textId="517963A4" w:rsidR="001C2707" w:rsidRDefault="001C2707">
    <w:pPr>
      <w:spacing w:after="0" w:line="259" w:lineRule="auto"/>
      <w:ind w:left="1652"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E5767" w14:textId="50A46FB6" w:rsidR="001C2707" w:rsidRDefault="001C2707">
    <w:pPr>
      <w:spacing w:after="0" w:line="259" w:lineRule="auto"/>
      <w:ind w:left="1652"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07219" w14:textId="75DD1918" w:rsidR="001C2707" w:rsidRDefault="001C2707">
    <w:pPr>
      <w:spacing w:after="0" w:line="259" w:lineRule="auto"/>
      <w:ind w:left="1652"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F64"/>
    <w:multiLevelType w:val="hybridMultilevel"/>
    <w:tmpl w:val="B6429B74"/>
    <w:lvl w:ilvl="0" w:tplc="173E2360">
      <w:start w:val="1"/>
      <w:numFmt w:val="decimal"/>
      <w:lvlText w:val="%1."/>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6B7CCCE6">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27C07504">
      <w:start w:val="1"/>
      <w:numFmt w:val="lowerRoman"/>
      <w:lvlText w:val="%3"/>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B77EF000">
      <w:start w:val="1"/>
      <w:numFmt w:val="decimal"/>
      <w:lvlText w:val="%4"/>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A0C549E">
      <w:start w:val="1"/>
      <w:numFmt w:val="lowerLetter"/>
      <w:lvlText w:val="%5"/>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889C2FF6">
      <w:start w:val="1"/>
      <w:numFmt w:val="lowerRoman"/>
      <w:lvlText w:val="%6"/>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38BE2A6E">
      <w:start w:val="1"/>
      <w:numFmt w:val="decimal"/>
      <w:lvlText w:val="%7"/>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3E2224E8">
      <w:start w:val="1"/>
      <w:numFmt w:val="lowerLetter"/>
      <w:lvlText w:val="%8"/>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3F96D35A">
      <w:start w:val="1"/>
      <w:numFmt w:val="lowerRoman"/>
      <w:lvlText w:val="%9"/>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0FAA20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23AE749B"/>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367E3EED"/>
    <w:multiLevelType w:val="hybridMultilevel"/>
    <w:tmpl w:val="948AE524"/>
    <w:lvl w:ilvl="0" w:tplc="2ADCB30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A15A60F8">
      <w:start w:val="1"/>
      <w:numFmt w:val="bullet"/>
      <w:lvlText w:val="o"/>
      <w:lvlJc w:val="left"/>
      <w:pPr>
        <w:ind w:left="151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795E740C">
      <w:start w:val="1"/>
      <w:numFmt w:val="bullet"/>
      <w:lvlText w:val="▪"/>
      <w:lvlJc w:val="left"/>
      <w:pPr>
        <w:ind w:left="22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740C6F06">
      <w:start w:val="1"/>
      <w:numFmt w:val="bullet"/>
      <w:lvlText w:val="•"/>
      <w:lvlJc w:val="left"/>
      <w:pPr>
        <w:ind w:left="295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EDC8400">
      <w:start w:val="1"/>
      <w:numFmt w:val="bullet"/>
      <w:lvlText w:val="o"/>
      <w:lvlJc w:val="left"/>
      <w:pPr>
        <w:ind w:left="367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661CAE8C">
      <w:start w:val="1"/>
      <w:numFmt w:val="bullet"/>
      <w:lvlText w:val="▪"/>
      <w:lvlJc w:val="left"/>
      <w:pPr>
        <w:ind w:left="439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E1D8B1C8">
      <w:start w:val="1"/>
      <w:numFmt w:val="bullet"/>
      <w:lvlText w:val="•"/>
      <w:lvlJc w:val="left"/>
      <w:pPr>
        <w:ind w:left="511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F9CE0828">
      <w:start w:val="1"/>
      <w:numFmt w:val="bullet"/>
      <w:lvlText w:val="o"/>
      <w:lvlJc w:val="left"/>
      <w:pPr>
        <w:ind w:left="58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47FACB00">
      <w:start w:val="1"/>
      <w:numFmt w:val="bullet"/>
      <w:lvlText w:val="▪"/>
      <w:lvlJc w:val="left"/>
      <w:pPr>
        <w:ind w:left="655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5CEB6442"/>
    <w:multiLevelType w:val="hybridMultilevel"/>
    <w:tmpl w:val="023035D4"/>
    <w:lvl w:ilvl="0" w:tplc="7EC01E38">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B57035FC">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7FE61B36">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5D04F7EA">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6D9A186E">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BBFC5F16">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67CC5DAA">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DD3260C6">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11EE38C8">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5" w15:restartNumberingAfterBreak="0">
    <w:nsid w:val="67BD1BB1"/>
    <w:multiLevelType w:val="hybridMultilevel"/>
    <w:tmpl w:val="F2564C2E"/>
    <w:lvl w:ilvl="0" w:tplc="FC12F90C">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F8C89FCC">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C1A690FC">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AB4064D0">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8E66FEA">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D6AC38AC">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8370E9D2">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C0FADD74">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6AF83110">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6" w15:restartNumberingAfterBreak="0">
    <w:nsid w:val="686D5D8C"/>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68850462"/>
    <w:multiLevelType w:val="hybridMultilevel"/>
    <w:tmpl w:val="C1CA1130"/>
    <w:lvl w:ilvl="0" w:tplc="B6E02F5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589A6CD0">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EB522CF4">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DCB21296">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7A5219F6">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78D882B6">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207CA672">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D62A915E">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4EE4F368">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8" w15:restartNumberingAfterBreak="0">
    <w:nsid w:val="6AAE6E2C"/>
    <w:multiLevelType w:val="hybridMultilevel"/>
    <w:tmpl w:val="9E9690B4"/>
    <w:lvl w:ilvl="0" w:tplc="D35E39C4">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8CB81AB6">
      <w:start w:val="1"/>
      <w:numFmt w:val="bullet"/>
      <w:lvlText w:val="o"/>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F9E8F186">
      <w:start w:val="1"/>
      <w:numFmt w:val="bullet"/>
      <w:lvlText w:val="▪"/>
      <w:lvlJc w:val="left"/>
      <w:pPr>
        <w:ind w:left="21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3578A2B0">
      <w:start w:val="1"/>
      <w:numFmt w:val="bullet"/>
      <w:lvlText w:val="•"/>
      <w:lvlJc w:val="left"/>
      <w:pPr>
        <w:ind w:left="28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A1B8B5A4">
      <w:start w:val="1"/>
      <w:numFmt w:val="bullet"/>
      <w:lvlText w:val="o"/>
      <w:lvlJc w:val="left"/>
      <w:pPr>
        <w:ind w:left="36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CD7EE1CA">
      <w:start w:val="1"/>
      <w:numFmt w:val="bullet"/>
      <w:lvlText w:val="▪"/>
      <w:lvlJc w:val="left"/>
      <w:pPr>
        <w:ind w:left="43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94FAA2AE">
      <w:start w:val="1"/>
      <w:numFmt w:val="bullet"/>
      <w:lvlText w:val="•"/>
      <w:lvlJc w:val="left"/>
      <w:pPr>
        <w:ind w:left="50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7CC4560">
      <w:start w:val="1"/>
      <w:numFmt w:val="bullet"/>
      <w:lvlText w:val="o"/>
      <w:lvlJc w:val="left"/>
      <w:pPr>
        <w:ind w:left="57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F062A082">
      <w:start w:val="1"/>
      <w:numFmt w:val="bullet"/>
      <w:lvlText w:val="▪"/>
      <w:lvlJc w:val="left"/>
      <w:pPr>
        <w:ind w:left="64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7C411CE3"/>
    <w:multiLevelType w:val="hybridMultilevel"/>
    <w:tmpl w:val="CCD838EA"/>
    <w:lvl w:ilvl="0" w:tplc="BD061196">
      <w:start w:val="1"/>
      <w:numFmt w:val="bullet"/>
      <w:lvlText w:val="•"/>
      <w:lvlJc w:val="left"/>
      <w:pPr>
        <w:ind w:left="705"/>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F5648C20">
      <w:start w:val="1"/>
      <w:numFmt w:val="bullet"/>
      <w:lvlText w:val="o"/>
      <w:lvlJc w:val="left"/>
      <w:pPr>
        <w:ind w:left="151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C88A714">
      <w:start w:val="1"/>
      <w:numFmt w:val="bullet"/>
      <w:lvlText w:val="▪"/>
      <w:lvlJc w:val="left"/>
      <w:pPr>
        <w:ind w:left="22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E264958">
      <w:start w:val="1"/>
      <w:numFmt w:val="bullet"/>
      <w:lvlText w:val="•"/>
      <w:lvlJc w:val="left"/>
      <w:pPr>
        <w:ind w:left="295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37E0E036">
      <w:start w:val="1"/>
      <w:numFmt w:val="bullet"/>
      <w:lvlText w:val="o"/>
      <w:lvlJc w:val="left"/>
      <w:pPr>
        <w:ind w:left="367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2EE8BF3A">
      <w:start w:val="1"/>
      <w:numFmt w:val="bullet"/>
      <w:lvlText w:val="▪"/>
      <w:lvlJc w:val="left"/>
      <w:pPr>
        <w:ind w:left="439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94A27E12">
      <w:start w:val="1"/>
      <w:numFmt w:val="bullet"/>
      <w:lvlText w:val="•"/>
      <w:lvlJc w:val="left"/>
      <w:pPr>
        <w:ind w:left="511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E0A0DF02">
      <w:start w:val="1"/>
      <w:numFmt w:val="bullet"/>
      <w:lvlText w:val="o"/>
      <w:lvlJc w:val="left"/>
      <w:pPr>
        <w:ind w:left="583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FC8AF6EE">
      <w:start w:val="1"/>
      <w:numFmt w:val="bullet"/>
      <w:lvlText w:val="▪"/>
      <w:lvlJc w:val="left"/>
      <w:pPr>
        <w:ind w:left="655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866061391">
    <w:abstractNumId w:val="9"/>
  </w:num>
  <w:num w:numId="2" w16cid:durableId="658848370">
    <w:abstractNumId w:val="3"/>
  </w:num>
  <w:num w:numId="3" w16cid:durableId="2052530584">
    <w:abstractNumId w:val="4"/>
  </w:num>
  <w:num w:numId="4" w16cid:durableId="1111584956">
    <w:abstractNumId w:val="8"/>
  </w:num>
  <w:num w:numId="5" w16cid:durableId="1450467084">
    <w:abstractNumId w:val="5"/>
  </w:num>
  <w:num w:numId="6" w16cid:durableId="1568539381">
    <w:abstractNumId w:val="7"/>
  </w:num>
  <w:num w:numId="7" w16cid:durableId="1734692577">
    <w:abstractNumId w:val="0"/>
  </w:num>
  <w:num w:numId="8" w16cid:durableId="2132360161">
    <w:abstractNumId w:val="6"/>
  </w:num>
  <w:num w:numId="9" w16cid:durableId="173493509">
    <w:abstractNumId w:val="1"/>
  </w:num>
  <w:num w:numId="10" w16cid:durableId="229317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707"/>
    <w:rsid w:val="001C2707"/>
    <w:rsid w:val="00276FF4"/>
    <w:rsid w:val="00413E7A"/>
    <w:rsid w:val="0054137A"/>
    <w:rsid w:val="0059392A"/>
    <w:rsid w:val="005F79CD"/>
    <w:rsid w:val="00622B88"/>
    <w:rsid w:val="00626190"/>
    <w:rsid w:val="006B6C71"/>
    <w:rsid w:val="008F4314"/>
    <w:rsid w:val="00907EFA"/>
    <w:rsid w:val="00976EAC"/>
    <w:rsid w:val="009B6A36"/>
    <w:rsid w:val="00A0612F"/>
    <w:rsid w:val="00A70987"/>
    <w:rsid w:val="00CF286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3DE9A6C"/>
  <w15:docId w15:val="{67050B6B-F50A-4079-B9C9-6F62B26A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9" w:lineRule="auto"/>
      <w:ind w:left="88" w:hanging="10"/>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left="50"/>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basedOn w:val="Normal"/>
    <w:next w:val="Normal"/>
    <w:link w:val="Heading3Char"/>
    <w:uiPriority w:val="9"/>
    <w:semiHidden/>
    <w:unhideWhenUsed/>
    <w:qFormat/>
    <w:rsid w:val="00413E7A"/>
    <w:pPr>
      <w:keepNext/>
      <w:keepLines/>
      <w:spacing w:before="40" w:after="0"/>
      <w:outlineLvl w:val="2"/>
    </w:pPr>
    <w:rPr>
      <w:rFonts w:asciiTheme="majorHAnsi" w:eastAsiaTheme="majorEastAsia" w:hAnsiTheme="majorHAnsi" w:cstheme="majorBidi"/>
      <w:b/>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413E7A"/>
    <w:rPr>
      <w:rFonts w:asciiTheme="majorHAnsi" w:eastAsiaTheme="majorEastAsia" w:hAnsiTheme="majorHAnsi" w:cstheme="majorBidi"/>
      <w:b/>
      <w:color w:val="0A2F40" w:themeColor="accent1" w:themeShade="7F"/>
    </w:rPr>
  </w:style>
  <w:style w:type="paragraph" w:styleId="ListParagraph">
    <w:name w:val="List Paragraph"/>
    <w:basedOn w:val="Normal"/>
    <w:uiPriority w:val="34"/>
    <w:qFormat/>
    <w:rsid w:val="00413E7A"/>
    <w:pPr>
      <w:ind w:left="720"/>
      <w:contextualSpacing/>
    </w:pPr>
  </w:style>
  <w:style w:type="paragraph" w:styleId="Caption">
    <w:name w:val="caption"/>
    <w:basedOn w:val="Normal"/>
    <w:next w:val="Normal"/>
    <w:uiPriority w:val="35"/>
    <w:unhideWhenUsed/>
    <w:qFormat/>
    <w:rsid w:val="00413E7A"/>
    <w:pPr>
      <w:spacing w:after="200" w:line="240" w:lineRule="auto"/>
    </w:pPr>
    <w:rPr>
      <w:i/>
      <w:iCs/>
      <w:color w:val="0E2841" w:themeColor="text2"/>
      <w:sz w:val="18"/>
      <w:szCs w:val="18"/>
    </w:rPr>
  </w:style>
  <w:style w:type="table" w:styleId="TableGrid0">
    <w:name w:val="Table Grid"/>
    <w:basedOn w:val="TableNormal"/>
    <w:uiPriority w:val="39"/>
    <w:rsid w:val="00413E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977</Words>
  <Characters>5570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6</cp:revision>
  <cp:lastPrinted>2026-10-22T16:12:00Z</cp:lastPrinted>
  <dcterms:created xsi:type="dcterms:W3CDTF">2026-10-22T17:05:00Z</dcterms:created>
  <dcterms:modified xsi:type="dcterms:W3CDTF">2026-10-26T12:19:00Z</dcterms:modified>
</cp:coreProperties>
</file>