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F837E6" w14:textId="5F461A34" w:rsidR="00E1195F" w:rsidRDefault="00F457A5" w:rsidP="00054B0C">
      <w:pPr>
        <w:pStyle w:val="Heading1"/>
      </w:pPr>
      <w:r>
        <w:t>CHAPTER 4 - SYSTEM DESIGN &amp; DEVELOPMENT</w:t>
      </w:r>
    </w:p>
    <w:p w14:paraId="78E36297" w14:textId="464A42A0" w:rsidR="00F457A5" w:rsidRDefault="00F457A5" w:rsidP="00054B0C">
      <w:pPr>
        <w:pStyle w:val="Heading2"/>
      </w:pPr>
      <w:r>
        <w:t>4.1 Introduction</w:t>
      </w:r>
    </w:p>
    <w:p w14:paraId="30AFC59C" w14:textId="4F868736" w:rsidR="00F457A5" w:rsidRDefault="00F457A5" w:rsidP="00054B0C">
      <w:pPr>
        <w:keepLines/>
      </w:pPr>
      <w:r>
        <w:t>This chapter shows how the requirements in Chapter 3 were turned into a design and a working application. It presents the system architecture, the UML diagrams (use case, class, activity and sequence), the database design, the user interface, the development environment, the implementation of the key modules, and the version-control evidence from the team's GitHub repository.</w:t>
      </w:r>
    </w:p>
    <w:p w14:paraId="0B09CC50" w14:textId="3A71FA2E" w:rsidR="00F457A5" w:rsidRDefault="00F457A5" w:rsidP="00054B0C">
      <w:pPr>
        <w:keepLines/>
      </w:pPr>
      <w:r>
        <w:t>TrackWIL replaces the PDF and email logbook with a web application. Students log workplace hours and evidence, the workplace mentor verifies each entry through a one-time link without needing an account, and the WIL coordinator and lecturers can see who is on track, who is waiting on a mentor and who is overdue. The source code is in the folder 05_Source_Code/trackwil of the repository.</w:t>
      </w:r>
    </w:p>
    <w:p w14:paraId="6EE77F03" w14:textId="42008D4D" w:rsidR="00F457A5" w:rsidRDefault="00F457A5" w:rsidP="00054B0C">
      <w:pPr>
        <w:pStyle w:val="Heading2"/>
      </w:pPr>
      <w:r>
        <w:t>4.2 System Architecture</w:t>
      </w:r>
    </w:p>
    <w:p w14:paraId="7F3629C0" w14:textId="1E0E8AEE" w:rsidR="00F457A5" w:rsidRDefault="00F457A5" w:rsidP="00054B0C">
      <w:pPr>
        <w:keepLines/>
      </w:pPr>
      <w:r>
        <w:t>TrackWIL is a single Next.js application that runs in one Node.js process. The browser communicates with this process over HTTP (HTTPS when hosted). The process serves the React pages, runs the business rules in Server Actions, and reads and writes the SQLite database. Uploaded evidence files are stored on the server's disk. Figure 1 shows the architecture.</w:t>
      </w:r>
    </w:p>
    <w:p w14:paraId="75E83FD4" w14:textId="2A705E4C" w:rsidR="00F457A5" w:rsidRDefault="00F457A5" w:rsidP="00054B0C">
      <w:pPr>
        <w:keepNext/>
        <w:keepLines/>
        <w:jc w:val="center"/>
      </w:pPr>
      <w:r>
        <w:rPr>
          <w:noProof/>
        </w:rPr>
        <w:drawing>
          <wp:inline distT="0" distB="0" distL="0" distR="0" wp14:anchorId="33DE4EB2" wp14:editId="36BDBB60">
            <wp:extent cx="6332220" cy="4629150"/>
            <wp:effectExtent l="0" t="0" r="0" b="0"/>
            <wp:docPr id="549552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552433" name=""/>
                    <pic:cNvPicPr/>
                  </pic:nvPicPr>
                  <pic:blipFill>
                    <a:blip r:embed="rId8"/>
                    <a:stretch>
                      <a:fillRect/>
                    </a:stretch>
                  </pic:blipFill>
                  <pic:spPr>
                    <a:xfrm>
                      <a:off x="0" y="0"/>
                      <a:ext cx="6332220" cy="4629150"/>
                    </a:xfrm>
                    <a:prstGeom prst="rect">
                      <a:avLst/>
                    </a:prstGeom>
                  </pic:spPr>
                </pic:pic>
              </a:graphicData>
            </a:graphic>
          </wp:inline>
        </w:drawing>
      </w:r>
    </w:p>
    <w:p w14:paraId="0EA343B2" w14:textId="67D3F8DC"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054B0C">
        <w:rPr>
          <w:b w:val="0"/>
          <w:noProof/>
        </w:rPr>
        <w:t>1</w:t>
      </w:r>
      <w:r>
        <w:rPr>
          <w:b w:val="0"/>
        </w:rPr>
        <w:fldChar w:fldCharType="end"/>
      </w:r>
      <w:r>
        <w:rPr>
          <w:b w:val="0"/>
        </w:rPr>
        <w:t>: TrackWIL system architecture</w:t>
      </w:r>
    </w:p>
    <w:p w14:paraId="3FCAB78E" w14:textId="62A6DC23" w:rsidR="00F457A5" w:rsidRDefault="00F457A5" w:rsidP="00054B0C">
      <w:pPr>
        <w:keepLines/>
      </w:pPr>
      <w:r>
        <w:lastRenderedPageBreak/>
        <w:t>The architecture has three logical layers. The presentation layer contains the pages and components each user sees. The application layer contains the Server Actions that validate input, check the user's role and apply the business rules. The data layer contains the repository and database modules; the repository is the only code that runs SQL, so the rest of the application never depends on how the data is stored. This separation is what allowed the team to replace the first prototype's JSON files with SQLite by changing only the data layer.</w:t>
      </w:r>
    </w:p>
    <w:p w14:paraId="6CF247E1" w14:textId="379212AD" w:rsidR="00F457A5" w:rsidRDefault="00F457A5" w:rsidP="00054B0C">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054B0C">
        <w:rPr>
          <w:b w:val="0"/>
          <w:noProof/>
        </w:rPr>
        <w:t>1</w:t>
      </w:r>
      <w:r>
        <w:rPr>
          <w:b w:val="0"/>
        </w:rPr>
        <w:fldChar w:fldCharType="end"/>
      </w:r>
      <w:r>
        <w:rPr>
          <w:b w:val="0"/>
        </w:rPr>
        <w:t>: Main components and their responsibilities</w:t>
      </w:r>
    </w:p>
    <w:tbl>
      <w:tblPr>
        <w:tblStyle w:val="TableGrid"/>
        <w:tblW w:w="9980" w:type="dxa"/>
        <w:tblLayout w:type="fixed"/>
        <w:tblLook w:val="04A0" w:firstRow="1" w:lastRow="0" w:firstColumn="1" w:lastColumn="0" w:noHBand="0" w:noVBand="1"/>
      </w:tblPr>
      <w:tblGrid>
        <w:gridCol w:w="2045"/>
        <w:gridCol w:w="3311"/>
        <w:gridCol w:w="2559"/>
        <w:gridCol w:w="2065"/>
      </w:tblGrid>
      <w:tr w:rsidR="00F457A5" w:rsidRPr="00F457A5" w14:paraId="375BCB51" w14:textId="77777777" w:rsidTr="00F457A5">
        <w:trPr>
          <w:cantSplit/>
          <w:tblHeader/>
        </w:trPr>
        <w:tc>
          <w:tcPr>
            <w:tcW w:w="2045" w:type="dxa"/>
            <w:shd w:val="clear" w:color="auto" w:fill="E6E6E6"/>
          </w:tcPr>
          <w:p w14:paraId="097D1B2B" w14:textId="61907D5E" w:rsidR="00F457A5" w:rsidRPr="00F457A5" w:rsidRDefault="00F457A5" w:rsidP="00F457A5">
            <w:pPr>
              <w:spacing w:before="40" w:after="40"/>
              <w:rPr>
                <w:b/>
                <w:sz w:val="20"/>
              </w:rPr>
            </w:pPr>
            <w:r w:rsidRPr="00F457A5">
              <w:rPr>
                <w:b/>
                <w:sz w:val="20"/>
              </w:rPr>
              <w:t>Component</w:t>
            </w:r>
          </w:p>
        </w:tc>
        <w:tc>
          <w:tcPr>
            <w:tcW w:w="3311" w:type="dxa"/>
            <w:shd w:val="clear" w:color="auto" w:fill="E6E6E6"/>
          </w:tcPr>
          <w:p w14:paraId="1F87EF61" w14:textId="7F267010" w:rsidR="00F457A5" w:rsidRPr="00F457A5" w:rsidRDefault="00F457A5" w:rsidP="00F457A5">
            <w:pPr>
              <w:spacing w:before="40" w:after="40"/>
              <w:rPr>
                <w:b/>
                <w:sz w:val="20"/>
              </w:rPr>
            </w:pPr>
            <w:r w:rsidRPr="00F457A5">
              <w:rPr>
                <w:b/>
                <w:sz w:val="20"/>
              </w:rPr>
              <w:t>Location in code</w:t>
            </w:r>
          </w:p>
        </w:tc>
        <w:tc>
          <w:tcPr>
            <w:tcW w:w="2559" w:type="dxa"/>
            <w:shd w:val="clear" w:color="auto" w:fill="E6E6E6"/>
          </w:tcPr>
          <w:p w14:paraId="3CF71CE7" w14:textId="00A60BC1" w:rsidR="00F457A5" w:rsidRPr="00F457A5" w:rsidRDefault="00F457A5" w:rsidP="00F457A5">
            <w:pPr>
              <w:spacing w:before="40" w:after="40"/>
              <w:rPr>
                <w:b/>
                <w:sz w:val="20"/>
              </w:rPr>
            </w:pPr>
            <w:r w:rsidRPr="00F457A5">
              <w:rPr>
                <w:b/>
                <w:sz w:val="20"/>
              </w:rPr>
              <w:t>Responsibility</w:t>
            </w:r>
          </w:p>
        </w:tc>
        <w:tc>
          <w:tcPr>
            <w:tcW w:w="2065" w:type="dxa"/>
            <w:shd w:val="clear" w:color="auto" w:fill="E6E6E6"/>
          </w:tcPr>
          <w:p w14:paraId="6F1C9A63" w14:textId="7D1D9AFD" w:rsidR="00F457A5" w:rsidRPr="00F457A5" w:rsidRDefault="00F457A5" w:rsidP="00F457A5">
            <w:pPr>
              <w:spacing w:before="40" w:after="40"/>
              <w:rPr>
                <w:b/>
                <w:sz w:val="20"/>
              </w:rPr>
            </w:pPr>
            <w:r w:rsidRPr="00F457A5">
              <w:rPr>
                <w:b/>
                <w:sz w:val="20"/>
              </w:rPr>
              <w:t>Requirements</w:t>
            </w:r>
          </w:p>
        </w:tc>
      </w:tr>
      <w:tr w:rsidR="00F457A5" w:rsidRPr="00F457A5" w14:paraId="63F5AA40" w14:textId="77777777" w:rsidTr="00F457A5">
        <w:trPr>
          <w:cantSplit/>
        </w:trPr>
        <w:tc>
          <w:tcPr>
            <w:tcW w:w="2045" w:type="dxa"/>
          </w:tcPr>
          <w:p w14:paraId="5793A5EF" w14:textId="73CFDEBC" w:rsidR="00F457A5" w:rsidRPr="00F457A5" w:rsidRDefault="00F457A5" w:rsidP="00F457A5">
            <w:pPr>
              <w:spacing w:before="40" w:after="40"/>
              <w:rPr>
                <w:sz w:val="20"/>
              </w:rPr>
            </w:pPr>
            <w:r>
              <w:rPr>
                <w:sz w:val="20"/>
              </w:rPr>
              <w:t>Sign-in and sign-up pages</w:t>
            </w:r>
          </w:p>
        </w:tc>
        <w:tc>
          <w:tcPr>
            <w:tcW w:w="3311" w:type="dxa"/>
          </w:tcPr>
          <w:p w14:paraId="5651B4EA" w14:textId="08A0BD39" w:rsidR="00F457A5" w:rsidRPr="00F457A5" w:rsidRDefault="00F457A5" w:rsidP="00F457A5">
            <w:pPr>
              <w:spacing w:before="40" w:after="40"/>
              <w:rPr>
                <w:sz w:val="20"/>
              </w:rPr>
            </w:pPr>
            <w:r>
              <w:rPr>
                <w:sz w:val="20"/>
              </w:rPr>
              <w:t>src/app/page.tsx, src/app/signup</w:t>
            </w:r>
          </w:p>
        </w:tc>
        <w:tc>
          <w:tcPr>
            <w:tcW w:w="2559" w:type="dxa"/>
          </w:tcPr>
          <w:p w14:paraId="17964EDA" w14:textId="1987EEFA" w:rsidR="00F457A5" w:rsidRPr="00F457A5" w:rsidRDefault="00F457A5" w:rsidP="00F457A5">
            <w:pPr>
              <w:spacing w:before="40" w:after="40"/>
              <w:rPr>
                <w:sz w:val="20"/>
              </w:rPr>
            </w:pPr>
            <w:r>
              <w:rPr>
                <w:sz w:val="20"/>
              </w:rPr>
              <w:t>Collect credentials; show validation errors</w:t>
            </w:r>
          </w:p>
        </w:tc>
        <w:tc>
          <w:tcPr>
            <w:tcW w:w="2065" w:type="dxa"/>
          </w:tcPr>
          <w:p w14:paraId="7C5BAC80" w14:textId="0EE7BA4D" w:rsidR="00F457A5" w:rsidRPr="00F457A5" w:rsidRDefault="00F457A5" w:rsidP="00F457A5">
            <w:pPr>
              <w:spacing w:before="40" w:after="40"/>
              <w:rPr>
                <w:sz w:val="20"/>
              </w:rPr>
            </w:pPr>
            <w:r>
              <w:rPr>
                <w:sz w:val="20"/>
              </w:rPr>
              <w:t>FR-01, FR-02</w:t>
            </w:r>
          </w:p>
        </w:tc>
      </w:tr>
      <w:tr w:rsidR="00F457A5" w:rsidRPr="00F457A5" w14:paraId="5FBD5372" w14:textId="77777777" w:rsidTr="00F457A5">
        <w:trPr>
          <w:cantSplit/>
        </w:trPr>
        <w:tc>
          <w:tcPr>
            <w:tcW w:w="2045" w:type="dxa"/>
          </w:tcPr>
          <w:p w14:paraId="62914DE9" w14:textId="6AE2C867" w:rsidR="00F457A5" w:rsidRPr="00F457A5" w:rsidRDefault="00F457A5" w:rsidP="00F457A5">
            <w:pPr>
              <w:spacing w:before="40" w:after="40"/>
              <w:rPr>
                <w:sz w:val="20"/>
              </w:rPr>
            </w:pPr>
            <w:r>
              <w:rPr>
                <w:sz w:val="20"/>
              </w:rPr>
              <w:t>Student area</w:t>
            </w:r>
          </w:p>
        </w:tc>
        <w:tc>
          <w:tcPr>
            <w:tcW w:w="3311" w:type="dxa"/>
          </w:tcPr>
          <w:p w14:paraId="7B66DCBA" w14:textId="192F0C9C" w:rsidR="00F457A5" w:rsidRPr="00F457A5" w:rsidRDefault="00F457A5" w:rsidP="00F457A5">
            <w:pPr>
              <w:spacing w:before="40" w:after="40"/>
              <w:rPr>
                <w:sz w:val="20"/>
              </w:rPr>
            </w:pPr>
            <w:r>
              <w:rPr>
                <w:sz w:val="20"/>
              </w:rPr>
              <w:t>src/app/student</w:t>
            </w:r>
          </w:p>
        </w:tc>
        <w:tc>
          <w:tcPr>
            <w:tcW w:w="2559" w:type="dxa"/>
          </w:tcPr>
          <w:p w14:paraId="342EB9CA" w14:textId="3D037372" w:rsidR="00F457A5" w:rsidRPr="00F457A5" w:rsidRDefault="00F457A5" w:rsidP="00F457A5">
            <w:pPr>
              <w:spacing w:before="40" w:after="40"/>
              <w:rPr>
                <w:sz w:val="20"/>
              </w:rPr>
            </w:pPr>
            <w:r>
              <w:rPr>
                <w:sz w:val="20"/>
              </w:rPr>
              <w:t>Logbook, new entry form, entry details, verification link</w:t>
            </w:r>
          </w:p>
        </w:tc>
        <w:tc>
          <w:tcPr>
            <w:tcW w:w="2065" w:type="dxa"/>
          </w:tcPr>
          <w:p w14:paraId="7F9A5BB6" w14:textId="4870ADC9" w:rsidR="00F457A5" w:rsidRPr="00F457A5" w:rsidRDefault="00F457A5" w:rsidP="00F457A5">
            <w:pPr>
              <w:spacing w:before="40" w:after="40"/>
              <w:rPr>
                <w:sz w:val="20"/>
              </w:rPr>
            </w:pPr>
            <w:r>
              <w:rPr>
                <w:sz w:val="20"/>
              </w:rPr>
              <w:t>FR-04 to FR-06, FR-09, FR-10</w:t>
            </w:r>
          </w:p>
        </w:tc>
      </w:tr>
      <w:tr w:rsidR="00F457A5" w:rsidRPr="00F457A5" w14:paraId="31DA23C7" w14:textId="77777777" w:rsidTr="00F457A5">
        <w:trPr>
          <w:cantSplit/>
        </w:trPr>
        <w:tc>
          <w:tcPr>
            <w:tcW w:w="2045" w:type="dxa"/>
          </w:tcPr>
          <w:p w14:paraId="7D371FD7" w14:textId="25C7DBE7" w:rsidR="00F457A5" w:rsidRPr="00F457A5" w:rsidRDefault="00F457A5" w:rsidP="00F457A5">
            <w:pPr>
              <w:spacing w:before="40" w:after="40"/>
              <w:rPr>
                <w:sz w:val="20"/>
              </w:rPr>
            </w:pPr>
            <w:r>
              <w:rPr>
                <w:sz w:val="20"/>
              </w:rPr>
              <w:t>Mentor verification page</w:t>
            </w:r>
          </w:p>
        </w:tc>
        <w:tc>
          <w:tcPr>
            <w:tcW w:w="3311" w:type="dxa"/>
          </w:tcPr>
          <w:p w14:paraId="46CD7CBB" w14:textId="7F4BE543" w:rsidR="00F457A5" w:rsidRPr="00F457A5" w:rsidRDefault="00F457A5" w:rsidP="00F457A5">
            <w:pPr>
              <w:spacing w:before="40" w:after="40"/>
              <w:rPr>
                <w:sz w:val="20"/>
              </w:rPr>
            </w:pPr>
            <w:r>
              <w:rPr>
                <w:sz w:val="20"/>
              </w:rPr>
              <w:t>src/app/verify/[token]</w:t>
            </w:r>
          </w:p>
        </w:tc>
        <w:tc>
          <w:tcPr>
            <w:tcW w:w="2559" w:type="dxa"/>
          </w:tcPr>
          <w:p w14:paraId="5436F510" w14:textId="1DA72BF6" w:rsidR="00F457A5" w:rsidRPr="00F457A5" w:rsidRDefault="00F457A5" w:rsidP="00F457A5">
            <w:pPr>
              <w:spacing w:before="40" w:after="40"/>
              <w:rPr>
                <w:sz w:val="20"/>
              </w:rPr>
            </w:pPr>
            <w:r>
              <w:rPr>
                <w:sz w:val="20"/>
              </w:rPr>
              <w:t>Show the entry and Approve / Reject buttons without sign-in</w:t>
            </w:r>
          </w:p>
        </w:tc>
        <w:tc>
          <w:tcPr>
            <w:tcW w:w="2065" w:type="dxa"/>
          </w:tcPr>
          <w:p w14:paraId="5B644C90" w14:textId="314E3025" w:rsidR="00F457A5" w:rsidRPr="00F457A5" w:rsidRDefault="00F457A5" w:rsidP="00F457A5">
            <w:pPr>
              <w:spacing w:before="40" w:after="40"/>
              <w:rPr>
                <w:sz w:val="20"/>
              </w:rPr>
            </w:pPr>
            <w:r>
              <w:rPr>
                <w:sz w:val="20"/>
              </w:rPr>
              <w:t>FR-07, FR-08</w:t>
            </w:r>
          </w:p>
        </w:tc>
      </w:tr>
      <w:tr w:rsidR="00F457A5" w:rsidRPr="00F457A5" w14:paraId="29CB611D" w14:textId="77777777" w:rsidTr="00F457A5">
        <w:trPr>
          <w:cantSplit/>
        </w:trPr>
        <w:tc>
          <w:tcPr>
            <w:tcW w:w="2045" w:type="dxa"/>
          </w:tcPr>
          <w:p w14:paraId="189B5F9D" w14:textId="1F99C2A0" w:rsidR="00F457A5" w:rsidRPr="00F457A5" w:rsidRDefault="00F457A5" w:rsidP="00F457A5">
            <w:pPr>
              <w:spacing w:before="40" w:after="40"/>
              <w:rPr>
                <w:sz w:val="20"/>
              </w:rPr>
            </w:pPr>
            <w:r>
              <w:rPr>
                <w:sz w:val="20"/>
              </w:rPr>
              <w:t>Coordinator dashboard</w:t>
            </w:r>
          </w:p>
        </w:tc>
        <w:tc>
          <w:tcPr>
            <w:tcW w:w="3311" w:type="dxa"/>
          </w:tcPr>
          <w:p w14:paraId="1BAFC71B" w14:textId="68CC3D07" w:rsidR="00F457A5" w:rsidRPr="00F457A5" w:rsidRDefault="00F457A5" w:rsidP="00F457A5">
            <w:pPr>
              <w:spacing w:before="40" w:after="40"/>
              <w:rPr>
                <w:sz w:val="20"/>
              </w:rPr>
            </w:pPr>
            <w:r>
              <w:rPr>
                <w:sz w:val="20"/>
              </w:rPr>
              <w:t>src/app/coordinator</w:t>
            </w:r>
          </w:p>
        </w:tc>
        <w:tc>
          <w:tcPr>
            <w:tcW w:w="2559" w:type="dxa"/>
          </w:tcPr>
          <w:p w14:paraId="41760BB5" w14:textId="7E4E2BA0" w:rsidR="00F457A5" w:rsidRPr="00F457A5" w:rsidRDefault="00F457A5" w:rsidP="00F457A5">
            <w:pPr>
              <w:spacing w:before="40" w:after="40"/>
              <w:rPr>
                <w:sz w:val="20"/>
              </w:rPr>
            </w:pPr>
            <w:r>
              <w:rPr>
                <w:sz w:val="20"/>
              </w:rPr>
              <w:t>Table of all students with status and hours (also used by lecturers)</w:t>
            </w:r>
          </w:p>
        </w:tc>
        <w:tc>
          <w:tcPr>
            <w:tcW w:w="2065" w:type="dxa"/>
          </w:tcPr>
          <w:p w14:paraId="68AC01BB" w14:textId="17ECA385" w:rsidR="00F457A5" w:rsidRPr="00F457A5" w:rsidRDefault="00F457A5" w:rsidP="00F457A5">
            <w:pPr>
              <w:spacing w:before="40" w:after="40"/>
              <w:rPr>
                <w:sz w:val="20"/>
              </w:rPr>
            </w:pPr>
            <w:r>
              <w:rPr>
                <w:sz w:val="20"/>
              </w:rPr>
              <w:t>FR-11</w:t>
            </w:r>
          </w:p>
        </w:tc>
      </w:tr>
      <w:tr w:rsidR="00F457A5" w:rsidRPr="00F457A5" w14:paraId="6A0235B6" w14:textId="77777777" w:rsidTr="00F457A5">
        <w:trPr>
          <w:cantSplit/>
        </w:trPr>
        <w:tc>
          <w:tcPr>
            <w:tcW w:w="2045" w:type="dxa"/>
          </w:tcPr>
          <w:p w14:paraId="7A596AE0" w14:textId="6C49EBAC" w:rsidR="00F457A5" w:rsidRPr="00F457A5" w:rsidRDefault="00F457A5" w:rsidP="00F457A5">
            <w:pPr>
              <w:spacing w:before="40" w:after="40"/>
              <w:rPr>
                <w:sz w:val="20"/>
              </w:rPr>
            </w:pPr>
            <w:r>
              <w:rPr>
                <w:sz w:val="20"/>
              </w:rPr>
              <w:t>Server Actions</w:t>
            </w:r>
          </w:p>
        </w:tc>
        <w:tc>
          <w:tcPr>
            <w:tcW w:w="3311" w:type="dxa"/>
          </w:tcPr>
          <w:p w14:paraId="53660F4E" w14:textId="6AE314D3" w:rsidR="00F457A5" w:rsidRPr="00F457A5" w:rsidRDefault="00F457A5" w:rsidP="00F457A5">
            <w:pPr>
              <w:spacing w:before="40" w:after="40"/>
              <w:rPr>
                <w:sz w:val="20"/>
              </w:rPr>
            </w:pPr>
            <w:r>
              <w:rPr>
                <w:sz w:val="20"/>
              </w:rPr>
              <w:t>src/app/actions (auth, logbook, verify)</w:t>
            </w:r>
          </w:p>
        </w:tc>
        <w:tc>
          <w:tcPr>
            <w:tcW w:w="2559" w:type="dxa"/>
          </w:tcPr>
          <w:p w14:paraId="0D660DF6" w14:textId="24A2DFDC" w:rsidR="00F457A5" w:rsidRPr="00F457A5" w:rsidRDefault="00F457A5" w:rsidP="00F457A5">
            <w:pPr>
              <w:spacing w:before="40" w:after="40"/>
              <w:rPr>
                <w:sz w:val="20"/>
              </w:rPr>
            </w:pPr>
            <w:r>
              <w:rPr>
                <w:sz w:val="20"/>
              </w:rPr>
              <w:t>Validation, role checks and business rules</w:t>
            </w:r>
          </w:p>
        </w:tc>
        <w:tc>
          <w:tcPr>
            <w:tcW w:w="2065" w:type="dxa"/>
          </w:tcPr>
          <w:p w14:paraId="1F325C0E" w14:textId="1772C27B" w:rsidR="00F457A5" w:rsidRPr="00F457A5" w:rsidRDefault="00F457A5" w:rsidP="00F457A5">
            <w:pPr>
              <w:spacing w:before="40" w:after="40"/>
              <w:rPr>
                <w:sz w:val="20"/>
              </w:rPr>
            </w:pPr>
            <w:r>
              <w:rPr>
                <w:sz w:val="20"/>
              </w:rPr>
              <w:t>FR-01 to FR-08, FR-14</w:t>
            </w:r>
          </w:p>
        </w:tc>
      </w:tr>
      <w:tr w:rsidR="00F457A5" w:rsidRPr="00F457A5" w14:paraId="53EC8DC3" w14:textId="77777777" w:rsidTr="00F457A5">
        <w:trPr>
          <w:cantSplit/>
        </w:trPr>
        <w:tc>
          <w:tcPr>
            <w:tcW w:w="2045" w:type="dxa"/>
          </w:tcPr>
          <w:p w14:paraId="71D382E5" w14:textId="289BAE12" w:rsidR="00F457A5" w:rsidRPr="00F457A5" w:rsidRDefault="00F457A5" w:rsidP="00F457A5">
            <w:pPr>
              <w:spacing w:before="40" w:after="40"/>
              <w:rPr>
                <w:sz w:val="20"/>
              </w:rPr>
            </w:pPr>
            <w:r>
              <w:rPr>
                <w:sz w:val="20"/>
              </w:rPr>
              <w:t>Access control</w:t>
            </w:r>
          </w:p>
        </w:tc>
        <w:tc>
          <w:tcPr>
            <w:tcW w:w="3311" w:type="dxa"/>
          </w:tcPr>
          <w:p w14:paraId="5A518E17" w14:textId="7771A3A8" w:rsidR="00F457A5" w:rsidRPr="00F457A5" w:rsidRDefault="00F457A5" w:rsidP="00F457A5">
            <w:pPr>
              <w:spacing w:before="40" w:after="40"/>
              <w:rPr>
                <w:sz w:val="20"/>
              </w:rPr>
            </w:pPr>
            <w:r>
              <w:rPr>
                <w:sz w:val="20"/>
              </w:rPr>
              <w:t>src/proxy.ts, layouts, src/lib/session.ts</w:t>
            </w:r>
          </w:p>
        </w:tc>
        <w:tc>
          <w:tcPr>
            <w:tcW w:w="2559" w:type="dxa"/>
          </w:tcPr>
          <w:p w14:paraId="05C4EEC9" w14:textId="5DA049EF" w:rsidR="00F457A5" w:rsidRPr="00F457A5" w:rsidRDefault="00F457A5" w:rsidP="00F457A5">
            <w:pPr>
              <w:spacing w:before="40" w:after="40"/>
              <w:rPr>
                <w:sz w:val="20"/>
              </w:rPr>
            </w:pPr>
            <w:r>
              <w:rPr>
                <w:sz w:val="20"/>
              </w:rPr>
              <w:t>Redirect signed-out users; enforce roles</w:t>
            </w:r>
          </w:p>
        </w:tc>
        <w:tc>
          <w:tcPr>
            <w:tcW w:w="2065" w:type="dxa"/>
          </w:tcPr>
          <w:p w14:paraId="6F09541B" w14:textId="694130DC" w:rsidR="00F457A5" w:rsidRPr="00F457A5" w:rsidRDefault="00F457A5" w:rsidP="00F457A5">
            <w:pPr>
              <w:spacing w:before="40" w:after="40"/>
              <w:rPr>
                <w:sz w:val="20"/>
              </w:rPr>
            </w:pPr>
            <w:r>
              <w:rPr>
                <w:sz w:val="20"/>
              </w:rPr>
              <w:t>FR-03</w:t>
            </w:r>
          </w:p>
        </w:tc>
      </w:tr>
      <w:tr w:rsidR="00F457A5" w:rsidRPr="00F457A5" w14:paraId="78D15BD3" w14:textId="77777777" w:rsidTr="00F457A5">
        <w:trPr>
          <w:cantSplit/>
        </w:trPr>
        <w:tc>
          <w:tcPr>
            <w:tcW w:w="2045" w:type="dxa"/>
          </w:tcPr>
          <w:p w14:paraId="350758B8" w14:textId="04FC5C5D" w:rsidR="00F457A5" w:rsidRPr="00F457A5" w:rsidRDefault="00F457A5" w:rsidP="00F457A5">
            <w:pPr>
              <w:spacing w:before="40" w:after="40"/>
              <w:rPr>
                <w:sz w:val="20"/>
              </w:rPr>
            </w:pPr>
            <w:r>
              <w:rPr>
                <w:sz w:val="20"/>
              </w:rPr>
              <w:t>Evidence route</w:t>
            </w:r>
          </w:p>
        </w:tc>
        <w:tc>
          <w:tcPr>
            <w:tcW w:w="3311" w:type="dxa"/>
          </w:tcPr>
          <w:p w14:paraId="75E34D61" w14:textId="60701999" w:rsidR="00F457A5" w:rsidRPr="00F457A5" w:rsidRDefault="00F457A5" w:rsidP="00F457A5">
            <w:pPr>
              <w:spacing w:before="40" w:after="40"/>
              <w:rPr>
                <w:sz w:val="20"/>
              </w:rPr>
            </w:pPr>
            <w:r>
              <w:rPr>
                <w:sz w:val="20"/>
              </w:rPr>
              <w:t>src/app/api/evidence/[fileName]</w:t>
            </w:r>
          </w:p>
        </w:tc>
        <w:tc>
          <w:tcPr>
            <w:tcW w:w="2559" w:type="dxa"/>
          </w:tcPr>
          <w:p w14:paraId="2C1C6778" w14:textId="4792FD2A" w:rsidR="00F457A5" w:rsidRPr="00F457A5" w:rsidRDefault="00F457A5" w:rsidP="00F457A5">
            <w:pPr>
              <w:spacing w:before="40" w:after="40"/>
              <w:rPr>
                <w:sz w:val="20"/>
              </w:rPr>
            </w:pPr>
            <w:r>
              <w:rPr>
                <w:sz w:val="20"/>
              </w:rPr>
              <w:t>Serve evidence only to the owner and staff</w:t>
            </w:r>
          </w:p>
        </w:tc>
        <w:tc>
          <w:tcPr>
            <w:tcW w:w="2065" w:type="dxa"/>
          </w:tcPr>
          <w:p w14:paraId="58BA295B" w14:textId="6D071463" w:rsidR="00F457A5" w:rsidRPr="00F457A5" w:rsidRDefault="00F457A5" w:rsidP="00F457A5">
            <w:pPr>
              <w:spacing w:before="40" w:after="40"/>
              <w:rPr>
                <w:sz w:val="20"/>
              </w:rPr>
            </w:pPr>
            <w:r>
              <w:rPr>
                <w:sz w:val="20"/>
              </w:rPr>
              <w:t>FR-13</w:t>
            </w:r>
          </w:p>
        </w:tc>
      </w:tr>
      <w:tr w:rsidR="00F457A5" w:rsidRPr="00F457A5" w14:paraId="065DA3B8" w14:textId="77777777" w:rsidTr="00F457A5">
        <w:trPr>
          <w:cantSplit/>
        </w:trPr>
        <w:tc>
          <w:tcPr>
            <w:tcW w:w="2045" w:type="dxa"/>
          </w:tcPr>
          <w:p w14:paraId="12BCB0B4" w14:textId="43A61BE4" w:rsidR="00F457A5" w:rsidRPr="00F457A5" w:rsidRDefault="00F457A5" w:rsidP="00F457A5">
            <w:pPr>
              <w:spacing w:before="40" w:after="40"/>
              <w:rPr>
                <w:sz w:val="20"/>
              </w:rPr>
            </w:pPr>
            <w:r>
              <w:rPr>
                <w:sz w:val="20"/>
              </w:rPr>
              <w:t>Repository and database</w:t>
            </w:r>
          </w:p>
        </w:tc>
        <w:tc>
          <w:tcPr>
            <w:tcW w:w="3311" w:type="dxa"/>
          </w:tcPr>
          <w:p w14:paraId="6BD3B763" w14:textId="5688D278" w:rsidR="00F457A5" w:rsidRPr="00F457A5" w:rsidRDefault="00F457A5" w:rsidP="00F457A5">
            <w:pPr>
              <w:spacing w:before="40" w:after="40"/>
              <w:rPr>
                <w:sz w:val="20"/>
              </w:rPr>
            </w:pPr>
            <w:r>
              <w:rPr>
                <w:sz w:val="20"/>
              </w:rPr>
              <w:t>src/lib/repository.ts, src/lib/db.ts</w:t>
            </w:r>
          </w:p>
        </w:tc>
        <w:tc>
          <w:tcPr>
            <w:tcW w:w="2559" w:type="dxa"/>
          </w:tcPr>
          <w:p w14:paraId="342F548A" w14:textId="59FF1ADC" w:rsidR="00F457A5" w:rsidRPr="00F457A5" w:rsidRDefault="00F457A5" w:rsidP="00F457A5">
            <w:pPr>
              <w:spacing w:before="40" w:after="40"/>
              <w:rPr>
                <w:sz w:val="20"/>
              </w:rPr>
            </w:pPr>
            <w:r>
              <w:rPr>
                <w:sz w:val="20"/>
              </w:rPr>
              <w:t>All SQL queries and transactions; schema and seed on first run</w:t>
            </w:r>
          </w:p>
        </w:tc>
        <w:tc>
          <w:tcPr>
            <w:tcW w:w="2065" w:type="dxa"/>
          </w:tcPr>
          <w:p w14:paraId="16CB0A7A" w14:textId="2AB65EE3" w:rsidR="00F457A5" w:rsidRPr="00F457A5" w:rsidRDefault="00F457A5" w:rsidP="00F457A5">
            <w:pPr>
              <w:spacing w:before="40" w:after="40"/>
              <w:rPr>
                <w:sz w:val="20"/>
              </w:rPr>
            </w:pPr>
            <w:r>
              <w:rPr>
                <w:sz w:val="20"/>
              </w:rPr>
              <w:t>FR-12, NFR-04</w:t>
            </w:r>
          </w:p>
        </w:tc>
      </w:tr>
      <w:tr w:rsidR="00F457A5" w:rsidRPr="00F457A5" w14:paraId="661F8079" w14:textId="77777777" w:rsidTr="00F457A5">
        <w:trPr>
          <w:cantSplit/>
        </w:trPr>
        <w:tc>
          <w:tcPr>
            <w:tcW w:w="2045" w:type="dxa"/>
          </w:tcPr>
          <w:p w14:paraId="515E8290" w14:textId="3162F2B2" w:rsidR="00F457A5" w:rsidRPr="00F457A5" w:rsidRDefault="00F457A5" w:rsidP="00F457A5">
            <w:pPr>
              <w:spacing w:before="40" w:after="40"/>
              <w:rPr>
                <w:sz w:val="20"/>
              </w:rPr>
            </w:pPr>
            <w:r>
              <w:rPr>
                <w:sz w:val="20"/>
              </w:rPr>
              <w:t>Metrics</w:t>
            </w:r>
          </w:p>
        </w:tc>
        <w:tc>
          <w:tcPr>
            <w:tcW w:w="3311" w:type="dxa"/>
          </w:tcPr>
          <w:p w14:paraId="31C3BB69" w14:textId="3C057466" w:rsidR="00F457A5" w:rsidRPr="00F457A5" w:rsidRDefault="00F457A5" w:rsidP="00F457A5">
            <w:pPr>
              <w:spacing w:before="40" w:after="40"/>
              <w:rPr>
                <w:sz w:val="20"/>
              </w:rPr>
            </w:pPr>
            <w:r>
              <w:rPr>
                <w:sz w:val="20"/>
              </w:rPr>
              <w:t>src/lib/logbook-metrics.ts</w:t>
            </w:r>
          </w:p>
        </w:tc>
        <w:tc>
          <w:tcPr>
            <w:tcW w:w="2559" w:type="dxa"/>
          </w:tcPr>
          <w:p w14:paraId="3CF9709B" w14:textId="384F4FD0" w:rsidR="00F457A5" w:rsidRPr="00F457A5" w:rsidRDefault="00F457A5" w:rsidP="00F457A5">
            <w:pPr>
              <w:spacing w:before="40" w:after="40"/>
              <w:rPr>
                <w:sz w:val="20"/>
              </w:rPr>
            </w:pPr>
            <w:r>
              <w:rPr>
                <w:sz w:val="20"/>
              </w:rPr>
              <w:t>Verified hours and On track / Awaiting / Overdue status</w:t>
            </w:r>
          </w:p>
        </w:tc>
        <w:tc>
          <w:tcPr>
            <w:tcW w:w="2065" w:type="dxa"/>
          </w:tcPr>
          <w:p w14:paraId="4861AC65" w14:textId="55B5A179" w:rsidR="00F457A5" w:rsidRPr="00F457A5" w:rsidRDefault="00F457A5" w:rsidP="00F457A5">
            <w:pPr>
              <w:spacing w:before="40" w:after="40"/>
              <w:rPr>
                <w:sz w:val="20"/>
              </w:rPr>
            </w:pPr>
            <w:r>
              <w:rPr>
                <w:sz w:val="20"/>
              </w:rPr>
              <w:t>FR-10, FR-11</w:t>
            </w:r>
          </w:p>
        </w:tc>
      </w:tr>
    </w:tbl>
    <w:p w14:paraId="4C8811E6" w14:textId="77777777" w:rsidR="00F457A5" w:rsidRDefault="00F457A5" w:rsidP="00054B0C"/>
    <w:p w14:paraId="1254CE35" w14:textId="1CC956FE" w:rsidR="00F457A5" w:rsidRDefault="00F457A5" w:rsidP="00054B0C">
      <w:pPr>
        <w:keepLines/>
      </w:pPr>
      <w:r>
        <w:rPr>
          <w:b/>
        </w:rPr>
        <w:t>Data flow example (submitting an entry).</w:t>
      </w:r>
      <w:r>
        <w:t xml:space="preserve"> The student clicks Submit for verification. The browser calls the submitEntryForVerificationAction Server Action, which loads the signed-in user, checks that the student owns the entry and that it is a Draft or Rejected entry with a mentor email, creates a random token and asks the repository to save the token and change the entry's status in one transaction. The page then shows the new status and the link.</w:t>
      </w:r>
    </w:p>
    <w:p w14:paraId="6F836462" w14:textId="394EDD4F" w:rsidR="00F457A5" w:rsidRDefault="00F457A5" w:rsidP="00054B0C">
      <w:pPr>
        <w:keepLines/>
      </w:pPr>
      <w:r>
        <w:rPr>
          <w:b/>
        </w:rPr>
        <w:t>Technology stack justification.</w:t>
      </w:r>
      <w:r>
        <w:t xml:space="preserve"> Table 2 summarises the technologies chosen and why. The comparison of alternatives is discussed in Chapter 2, Section 2.4.</w:t>
      </w:r>
    </w:p>
    <w:p w14:paraId="398D0673" w14:textId="601F43B8" w:rsidR="00F457A5" w:rsidRDefault="00F457A5" w:rsidP="00054B0C">
      <w:pPr>
        <w:pStyle w:val="Caption"/>
        <w:keepNext/>
        <w:keepLines/>
        <w:rPr>
          <w:b w:val="0"/>
        </w:rPr>
      </w:pPr>
      <w:r>
        <w:rPr>
          <w:b w:val="0"/>
        </w:rPr>
        <w:lastRenderedPageBreak/>
        <w:t xml:space="preserve">Table </w:t>
      </w:r>
      <w:r>
        <w:rPr>
          <w:b w:val="0"/>
        </w:rPr>
        <w:fldChar w:fldCharType="begin"/>
      </w:r>
      <w:r>
        <w:rPr>
          <w:b w:val="0"/>
        </w:rPr>
        <w:instrText xml:space="preserve"> SEQ Table \* ARABIC </w:instrText>
      </w:r>
      <w:r>
        <w:rPr>
          <w:b w:val="0"/>
        </w:rPr>
        <w:fldChar w:fldCharType="separate"/>
      </w:r>
      <w:r w:rsidR="00054B0C">
        <w:rPr>
          <w:b w:val="0"/>
          <w:noProof/>
        </w:rPr>
        <w:t>2</w:t>
      </w:r>
      <w:r>
        <w:rPr>
          <w:b w:val="0"/>
        </w:rPr>
        <w:fldChar w:fldCharType="end"/>
      </w:r>
      <w:r>
        <w:rPr>
          <w:b w:val="0"/>
        </w:rPr>
        <w:t>: Technology stack and justification</w:t>
      </w:r>
    </w:p>
    <w:tbl>
      <w:tblPr>
        <w:tblStyle w:val="TableGrid"/>
        <w:tblW w:w="9981" w:type="dxa"/>
        <w:tblLayout w:type="fixed"/>
        <w:tblLook w:val="04A0" w:firstRow="1" w:lastRow="0" w:firstColumn="1" w:lastColumn="0" w:noHBand="0" w:noVBand="1"/>
      </w:tblPr>
      <w:tblGrid>
        <w:gridCol w:w="2188"/>
        <w:gridCol w:w="3357"/>
        <w:gridCol w:w="4436"/>
      </w:tblGrid>
      <w:tr w:rsidR="00F457A5" w:rsidRPr="00F457A5" w14:paraId="24620D3A" w14:textId="77777777" w:rsidTr="00F457A5">
        <w:trPr>
          <w:cantSplit/>
          <w:tblHeader/>
        </w:trPr>
        <w:tc>
          <w:tcPr>
            <w:tcW w:w="2188" w:type="dxa"/>
            <w:shd w:val="clear" w:color="auto" w:fill="E6E6E6"/>
          </w:tcPr>
          <w:p w14:paraId="06C4ACA6" w14:textId="7ED4C8B1" w:rsidR="00F457A5" w:rsidRPr="00F457A5" w:rsidRDefault="00F457A5" w:rsidP="00F457A5">
            <w:pPr>
              <w:keepNext/>
              <w:spacing w:before="40" w:after="40"/>
              <w:rPr>
                <w:b/>
                <w:sz w:val="20"/>
              </w:rPr>
            </w:pPr>
            <w:r w:rsidRPr="00F457A5">
              <w:rPr>
                <w:b/>
                <w:sz w:val="20"/>
              </w:rPr>
              <w:t>Layer</w:t>
            </w:r>
          </w:p>
        </w:tc>
        <w:tc>
          <w:tcPr>
            <w:tcW w:w="3357" w:type="dxa"/>
            <w:shd w:val="clear" w:color="auto" w:fill="E6E6E6"/>
          </w:tcPr>
          <w:p w14:paraId="42201D45" w14:textId="442438FE" w:rsidR="00F457A5" w:rsidRPr="00F457A5" w:rsidRDefault="00F457A5" w:rsidP="00F457A5">
            <w:pPr>
              <w:keepNext/>
              <w:spacing w:before="40" w:after="40"/>
              <w:rPr>
                <w:b/>
                <w:sz w:val="20"/>
              </w:rPr>
            </w:pPr>
            <w:r w:rsidRPr="00F457A5">
              <w:rPr>
                <w:b/>
                <w:sz w:val="20"/>
              </w:rPr>
              <w:t>Technology</w:t>
            </w:r>
          </w:p>
        </w:tc>
        <w:tc>
          <w:tcPr>
            <w:tcW w:w="4436" w:type="dxa"/>
            <w:shd w:val="clear" w:color="auto" w:fill="E6E6E6"/>
          </w:tcPr>
          <w:p w14:paraId="650FA60C" w14:textId="3CAB4A81" w:rsidR="00F457A5" w:rsidRPr="00F457A5" w:rsidRDefault="00F457A5" w:rsidP="00F457A5">
            <w:pPr>
              <w:keepNext/>
              <w:spacing w:before="40" w:after="40"/>
              <w:rPr>
                <w:b/>
                <w:sz w:val="20"/>
              </w:rPr>
            </w:pPr>
            <w:r w:rsidRPr="00F457A5">
              <w:rPr>
                <w:b/>
                <w:sz w:val="20"/>
              </w:rPr>
              <w:t>Why it was chosen</w:t>
            </w:r>
          </w:p>
        </w:tc>
      </w:tr>
      <w:tr w:rsidR="00F457A5" w:rsidRPr="00F457A5" w14:paraId="4B462E94" w14:textId="77777777" w:rsidTr="00F457A5">
        <w:trPr>
          <w:cantSplit/>
        </w:trPr>
        <w:tc>
          <w:tcPr>
            <w:tcW w:w="2188" w:type="dxa"/>
          </w:tcPr>
          <w:p w14:paraId="60A22F01" w14:textId="125615BA" w:rsidR="00F457A5" w:rsidRPr="00F457A5" w:rsidRDefault="00F457A5" w:rsidP="00F457A5">
            <w:pPr>
              <w:keepNext/>
              <w:spacing w:before="40" w:after="40"/>
              <w:rPr>
                <w:sz w:val="20"/>
              </w:rPr>
            </w:pPr>
            <w:r>
              <w:rPr>
                <w:sz w:val="20"/>
              </w:rPr>
              <w:t>Front end</w:t>
            </w:r>
          </w:p>
        </w:tc>
        <w:tc>
          <w:tcPr>
            <w:tcW w:w="3357" w:type="dxa"/>
          </w:tcPr>
          <w:p w14:paraId="48F21766" w14:textId="0B8C3267" w:rsidR="00F457A5" w:rsidRPr="00F457A5" w:rsidRDefault="00F457A5" w:rsidP="00F457A5">
            <w:pPr>
              <w:keepNext/>
              <w:spacing w:before="40" w:after="40"/>
              <w:rPr>
                <w:sz w:val="20"/>
              </w:rPr>
            </w:pPr>
            <w:r>
              <w:rPr>
                <w:sz w:val="20"/>
              </w:rPr>
              <w:t>React 19 with Tailwind CSS 4</w:t>
            </w:r>
          </w:p>
        </w:tc>
        <w:tc>
          <w:tcPr>
            <w:tcW w:w="4436" w:type="dxa"/>
          </w:tcPr>
          <w:p w14:paraId="0A787C53" w14:textId="1C7644E1" w:rsidR="00F457A5" w:rsidRPr="00F457A5" w:rsidRDefault="00F457A5" w:rsidP="00F457A5">
            <w:pPr>
              <w:keepNext/>
              <w:spacing w:before="40" w:after="40"/>
              <w:rPr>
                <w:sz w:val="20"/>
              </w:rPr>
            </w:pPr>
            <w:r>
              <w:rPr>
                <w:sz w:val="20"/>
              </w:rPr>
              <w:t>Component-based pages; utility classes give a consistent, responsive layout quickly</w:t>
            </w:r>
          </w:p>
        </w:tc>
      </w:tr>
      <w:tr w:rsidR="00F457A5" w:rsidRPr="00F457A5" w14:paraId="519F30F9" w14:textId="77777777" w:rsidTr="00F457A5">
        <w:trPr>
          <w:cantSplit/>
        </w:trPr>
        <w:tc>
          <w:tcPr>
            <w:tcW w:w="2188" w:type="dxa"/>
          </w:tcPr>
          <w:p w14:paraId="5E75C6F8" w14:textId="003D2CB5" w:rsidR="00F457A5" w:rsidRPr="00F457A5" w:rsidRDefault="00F457A5" w:rsidP="00F457A5">
            <w:pPr>
              <w:keepNext/>
              <w:spacing w:before="40" w:after="40"/>
              <w:rPr>
                <w:sz w:val="20"/>
              </w:rPr>
            </w:pPr>
            <w:r>
              <w:rPr>
                <w:sz w:val="20"/>
              </w:rPr>
              <w:t>Application</w:t>
            </w:r>
          </w:p>
        </w:tc>
        <w:tc>
          <w:tcPr>
            <w:tcW w:w="3357" w:type="dxa"/>
          </w:tcPr>
          <w:p w14:paraId="675F04D0" w14:textId="45E8BB60" w:rsidR="00F457A5" w:rsidRPr="00F457A5" w:rsidRDefault="00F457A5" w:rsidP="00F457A5">
            <w:pPr>
              <w:keepNext/>
              <w:spacing w:before="40" w:after="40"/>
              <w:rPr>
                <w:sz w:val="20"/>
              </w:rPr>
            </w:pPr>
            <w:r>
              <w:rPr>
                <w:sz w:val="20"/>
              </w:rPr>
              <w:t>Next.js 16 (App Router, Server Actions) with TypeScript 5</w:t>
            </w:r>
          </w:p>
        </w:tc>
        <w:tc>
          <w:tcPr>
            <w:tcW w:w="4436" w:type="dxa"/>
          </w:tcPr>
          <w:p w14:paraId="43488EE8" w14:textId="0C691E62" w:rsidR="00F457A5" w:rsidRPr="00F457A5" w:rsidRDefault="00F457A5" w:rsidP="00F457A5">
            <w:pPr>
              <w:keepNext/>
              <w:spacing w:before="40" w:after="40"/>
              <w:rPr>
                <w:sz w:val="20"/>
              </w:rPr>
            </w:pPr>
            <w:r>
              <w:rPr>
                <w:sz w:val="20"/>
              </w:rPr>
              <w:t>One project and one language for pages and server logic; type checking catches errors early</w:t>
            </w:r>
          </w:p>
        </w:tc>
      </w:tr>
      <w:tr w:rsidR="00F457A5" w:rsidRPr="00F457A5" w14:paraId="3642FF82" w14:textId="77777777" w:rsidTr="00F457A5">
        <w:trPr>
          <w:cantSplit/>
        </w:trPr>
        <w:tc>
          <w:tcPr>
            <w:tcW w:w="2188" w:type="dxa"/>
          </w:tcPr>
          <w:p w14:paraId="6326A05D" w14:textId="37BF428F" w:rsidR="00F457A5" w:rsidRPr="00F457A5" w:rsidRDefault="00F457A5" w:rsidP="00F457A5">
            <w:pPr>
              <w:keepNext/>
              <w:spacing w:before="40" w:after="40"/>
              <w:rPr>
                <w:sz w:val="20"/>
              </w:rPr>
            </w:pPr>
            <w:r>
              <w:rPr>
                <w:sz w:val="20"/>
              </w:rPr>
              <w:t>Database</w:t>
            </w:r>
          </w:p>
        </w:tc>
        <w:tc>
          <w:tcPr>
            <w:tcW w:w="3357" w:type="dxa"/>
          </w:tcPr>
          <w:p w14:paraId="5BE2FCCE" w14:textId="3F694130" w:rsidR="00F457A5" w:rsidRPr="00F457A5" w:rsidRDefault="00F457A5" w:rsidP="00F457A5">
            <w:pPr>
              <w:keepNext/>
              <w:spacing w:before="40" w:after="40"/>
              <w:rPr>
                <w:sz w:val="20"/>
              </w:rPr>
            </w:pPr>
            <w:r>
              <w:rPr>
                <w:sz w:val="20"/>
              </w:rPr>
              <w:t>SQLite through Node.js's built-in node:sqlite module</w:t>
            </w:r>
          </w:p>
        </w:tc>
        <w:tc>
          <w:tcPr>
            <w:tcW w:w="4436" w:type="dxa"/>
          </w:tcPr>
          <w:p w14:paraId="2E094FB1" w14:textId="43F6B517" w:rsidR="00F457A5" w:rsidRPr="00F457A5" w:rsidRDefault="00F457A5" w:rsidP="00F457A5">
            <w:pPr>
              <w:keepNext/>
              <w:spacing w:before="40" w:after="40"/>
              <w:rPr>
                <w:sz w:val="20"/>
              </w:rPr>
            </w:pPr>
            <w:r>
              <w:rPr>
                <w:sz w:val="20"/>
              </w:rPr>
              <w:t>Real relational database with keys and constraints, but no server to install; one file that is easy to reset for demonstrations</w:t>
            </w:r>
          </w:p>
        </w:tc>
      </w:tr>
      <w:tr w:rsidR="00F457A5" w:rsidRPr="00F457A5" w14:paraId="77AE0069" w14:textId="77777777" w:rsidTr="00F457A5">
        <w:trPr>
          <w:cantSplit/>
        </w:trPr>
        <w:tc>
          <w:tcPr>
            <w:tcW w:w="2188" w:type="dxa"/>
          </w:tcPr>
          <w:p w14:paraId="4350FFA2" w14:textId="6A8E0759" w:rsidR="00F457A5" w:rsidRPr="00F457A5" w:rsidRDefault="00F457A5" w:rsidP="00F457A5">
            <w:pPr>
              <w:keepNext/>
              <w:spacing w:before="40" w:after="40"/>
              <w:rPr>
                <w:sz w:val="20"/>
              </w:rPr>
            </w:pPr>
            <w:r>
              <w:rPr>
                <w:sz w:val="20"/>
              </w:rPr>
              <w:t>Security</w:t>
            </w:r>
          </w:p>
        </w:tc>
        <w:tc>
          <w:tcPr>
            <w:tcW w:w="3357" w:type="dxa"/>
          </w:tcPr>
          <w:p w14:paraId="156BC8CA" w14:textId="65BCD2EC" w:rsidR="00F457A5" w:rsidRPr="00F457A5" w:rsidRDefault="00F457A5" w:rsidP="00F457A5">
            <w:pPr>
              <w:keepNext/>
              <w:spacing w:before="40" w:after="40"/>
              <w:rPr>
                <w:sz w:val="20"/>
              </w:rPr>
            </w:pPr>
            <w:r>
              <w:rPr>
                <w:sz w:val="20"/>
              </w:rPr>
              <w:t>Node.js crypto (scrypt, randomBytes)</w:t>
            </w:r>
          </w:p>
        </w:tc>
        <w:tc>
          <w:tcPr>
            <w:tcW w:w="4436" w:type="dxa"/>
          </w:tcPr>
          <w:p w14:paraId="6302A62D" w14:textId="17F48FAA" w:rsidR="00F457A5" w:rsidRPr="00F457A5" w:rsidRDefault="00F457A5" w:rsidP="00F457A5">
            <w:pPr>
              <w:keepNext/>
              <w:spacing w:before="40" w:after="40"/>
              <w:rPr>
                <w:sz w:val="20"/>
              </w:rPr>
            </w:pPr>
            <w:r>
              <w:rPr>
                <w:sz w:val="20"/>
              </w:rPr>
              <w:t>Standard, well-tested functions for password hashing and unguessable tokens; no extra dependencies</w:t>
            </w:r>
          </w:p>
        </w:tc>
      </w:tr>
      <w:tr w:rsidR="00F457A5" w:rsidRPr="00F457A5" w14:paraId="3AD0FF09" w14:textId="77777777" w:rsidTr="00F457A5">
        <w:trPr>
          <w:cantSplit/>
        </w:trPr>
        <w:tc>
          <w:tcPr>
            <w:tcW w:w="2188" w:type="dxa"/>
          </w:tcPr>
          <w:p w14:paraId="6952A3D8" w14:textId="1C381DC3" w:rsidR="00F457A5" w:rsidRPr="00F457A5" w:rsidRDefault="00F457A5" w:rsidP="00F457A5">
            <w:pPr>
              <w:spacing w:before="40" w:after="40"/>
              <w:rPr>
                <w:sz w:val="20"/>
              </w:rPr>
            </w:pPr>
            <w:r>
              <w:rPr>
                <w:sz w:val="20"/>
              </w:rPr>
              <w:t>Version control</w:t>
            </w:r>
          </w:p>
        </w:tc>
        <w:tc>
          <w:tcPr>
            <w:tcW w:w="3357" w:type="dxa"/>
          </w:tcPr>
          <w:p w14:paraId="22647E4C" w14:textId="2FDA93BD" w:rsidR="00F457A5" w:rsidRPr="00F457A5" w:rsidRDefault="00F457A5" w:rsidP="00F457A5">
            <w:pPr>
              <w:spacing w:before="40" w:after="40"/>
              <w:rPr>
                <w:sz w:val="20"/>
              </w:rPr>
            </w:pPr>
            <w:r>
              <w:rPr>
                <w:sz w:val="20"/>
              </w:rPr>
              <w:t>Git and GitHub</w:t>
            </w:r>
          </w:p>
        </w:tc>
        <w:tc>
          <w:tcPr>
            <w:tcW w:w="4436" w:type="dxa"/>
          </w:tcPr>
          <w:p w14:paraId="044DE183" w14:textId="6F628197" w:rsidR="00F457A5" w:rsidRPr="00F457A5" w:rsidRDefault="00F457A5" w:rsidP="00F457A5">
            <w:pPr>
              <w:spacing w:before="40" w:after="40"/>
              <w:rPr>
                <w:sz w:val="20"/>
              </w:rPr>
            </w:pPr>
            <w:r>
              <w:rPr>
                <w:sz w:val="20"/>
              </w:rPr>
              <w:t>Branches, pull requests and a full history of each member's work</w:t>
            </w:r>
          </w:p>
        </w:tc>
      </w:tr>
    </w:tbl>
    <w:p w14:paraId="684A6AB3" w14:textId="77777777" w:rsidR="00F457A5" w:rsidRDefault="00F457A5" w:rsidP="00054B0C"/>
    <w:p w14:paraId="29E30095" w14:textId="049A1C83" w:rsidR="00F457A5" w:rsidRDefault="00F457A5" w:rsidP="00054B0C">
      <w:pPr>
        <w:pStyle w:val="Heading2"/>
      </w:pPr>
      <w:r>
        <w:t>4.3 UML Design</w:t>
      </w:r>
    </w:p>
    <w:p w14:paraId="0CC45C12" w14:textId="5D4E9930" w:rsidR="00F457A5" w:rsidRDefault="00F457A5" w:rsidP="00054B0C">
      <w:pPr>
        <w:keepLines/>
      </w:pPr>
      <w:r>
        <w:t>Four UML diagrams describe the system from different views: the use case diagram (what each user can do), the class diagram (the main data types and code modules), the activity diagram (the end-to-end workflow) and the sequence diagram (the messages exchanged during mentor verification). The diagrams were drawn in draw.io, and their source files are in 04_System_Design_and_Development/diagrams.</w:t>
      </w:r>
    </w:p>
    <w:p w14:paraId="60302179" w14:textId="318117AB" w:rsidR="00F457A5" w:rsidRDefault="00F457A5" w:rsidP="00054B0C">
      <w:pPr>
        <w:pStyle w:val="Heading3"/>
      </w:pPr>
      <w:r>
        <w:lastRenderedPageBreak/>
        <w:t>Use Case Diagram</w:t>
      </w:r>
    </w:p>
    <w:p w14:paraId="014CEC01" w14:textId="39141D46" w:rsidR="00F457A5" w:rsidRDefault="00F457A5" w:rsidP="00054B0C">
      <w:pPr>
        <w:keepNext/>
        <w:keepLines/>
        <w:jc w:val="center"/>
      </w:pPr>
      <w:r>
        <w:rPr>
          <w:noProof/>
        </w:rPr>
        <w:drawing>
          <wp:inline distT="0" distB="0" distL="0" distR="0" wp14:anchorId="53B3D2EE" wp14:editId="1060BB8A">
            <wp:extent cx="6332220" cy="5362575"/>
            <wp:effectExtent l="0" t="0" r="0" b="9525"/>
            <wp:docPr id="13341410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41093" name=""/>
                    <pic:cNvPicPr/>
                  </pic:nvPicPr>
                  <pic:blipFill>
                    <a:blip r:embed="rId9"/>
                    <a:stretch>
                      <a:fillRect/>
                    </a:stretch>
                  </pic:blipFill>
                  <pic:spPr>
                    <a:xfrm>
                      <a:off x="0" y="0"/>
                      <a:ext cx="6332220" cy="5362575"/>
                    </a:xfrm>
                    <a:prstGeom prst="rect">
                      <a:avLst/>
                    </a:prstGeom>
                  </pic:spPr>
                </pic:pic>
              </a:graphicData>
            </a:graphic>
          </wp:inline>
        </w:drawing>
      </w:r>
    </w:p>
    <w:p w14:paraId="3880A1C1" w14:textId="7653A267"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054B0C">
        <w:rPr>
          <w:b w:val="0"/>
          <w:noProof/>
        </w:rPr>
        <w:t>2</w:t>
      </w:r>
      <w:r>
        <w:rPr>
          <w:b w:val="0"/>
        </w:rPr>
        <w:fldChar w:fldCharType="end"/>
      </w:r>
      <w:r>
        <w:rPr>
          <w:b w:val="0"/>
        </w:rPr>
        <w:t>: Use case diagram</w:t>
      </w:r>
    </w:p>
    <w:p w14:paraId="486E5CA9" w14:textId="655220D7" w:rsidR="00F457A5" w:rsidRDefault="00F457A5" w:rsidP="00054B0C">
      <w:pPr>
        <w:keepLines/>
      </w:pPr>
      <w:r>
        <w:t xml:space="preserve">Figure 2 shows four actors. The student signs in or signs up (UC-01), creates logbook entries (UC-02), optionally uploads evidence (UC-03, which extends UC-02 because it is optional), submits entries for verification (UC-04) and signs out (UC-07). Submitting an entry triggers the link that the workplace mentor uses to approve or reject the entry (UC-05); the mentor has no account and takes part in no </w:t>
      </w:r>
      <w:r>
        <w:lastRenderedPageBreak/>
        <w:t>other use case. The coordinator and the lecturer both sign in, view the monitoring dashboard (UC-06) and sign out. Each use case maps to the functional requirements listed in the SRS, Section 5.</w:t>
      </w:r>
    </w:p>
    <w:p w14:paraId="3D3F3F69" w14:textId="3E707024" w:rsidR="00F457A5" w:rsidRDefault="00F457A5" w:rsidP="00054B0C">
      <w:pPr>
        <w:pStyle w:val="Heading3"/>
      </w:pPr>
      <w:r>
        <w:t>Class Diagram</w:t>
      </w:r>
    </w:p>
    <w:p w14:paraId="4104C7A3" w14:textId="0A3412C4" w:rsidR="00F457A5" w:rsidRDefault="00F457A5" w:rsidP="00054B0C">
      <w:pPr>
        <w:keepNext/>
        <w:keepLines/>
        <w:jc w:val="center"/>
      </w:pPr>
      <w:r>
        <w:rPr>
          <w:noProof/>
        </w:rPr>
        <w:drawing>
          <wp:inline distT="0" distB="0" distL="0" distR="0" wp14:anchorId="0AC09963" wp14:editId="7F6D4A34">
            <wp:extent cx="6332220" cy="5210810"/>
            <wp:effectExtent l="0" t="0" r="0" b="8890"/>
            <wp:docPr id="6027590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75900" name=""/>
                    <pic:cNvPicPr/>
                  </pic:nvPicPr>
                  <pic:blipFill>
                    <a:blip r:embed="rId10"/>
                    <a:stretch>
                      <a:fillRect/>
                    </a:stretch>
                  </pic:blipFill>
                  <pic:spPr>
                    <a:xfrm>
                      <a:off x="0" y="0"/>
                      <a:ext cx="6332220" cy="5210810"/>
                    </a:xfrm>
                    <a:prstGeom prst="rect">
                      <a:avLst/>
                    </a:prstGeom>
                  </pic:spPr>
                </pic:pic>
              </a:graphicData>
            </a:graphic>
          </wp:inline>
        </w:drawing>
      </w:r>
    </w:p>
    <w:p w14:paraId="7A6AC0E0" w14:textId="06554264"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054B0C">
        <w:rPr>
          <w:b w:val="0"/>
          <w:noProof/>
        </w:rPr>
        <w:t>3</w:t>
      </w:r>
      <w:r>
        <w:rPr>
          <w:b w:val="0"/>
        </w:rPr>
        <w:fldChar w:fldCharType="end"/>
      </w:r>
      <w:r>
        <w:rPr>
          <w:b w:val="0"/>
        </w:rPr>
        <w:t>: Class diagram of the main types and modules</w:t>
      </w:r>
    </w:p>
    <w:p w14:paraId="303916B8" w14:textId="3E611837" w:rsidR="00F457A5" w:rsidRDefault="00F457A5" w:rsidP="00054B0C">
      <w:pPr>
        <w:keepLines/>
      </w:pPr>
      <w:r>
        <w:t>Figure 3 shows the three domain types that are stored in the database (User, LogbookEntry and VerificationToken) and the enumerations they use. A LogbookEntry belongs to one User through studentId, and a VerificationToken belongs to one LogbookEntry through entryId. The lower half shows how the code is organised: the Server Actions (auth, logbook and verify) depend on the session and repository modules, the repository depends on the db module, and the logbook-metrics module calculates verified hours and the dashboard status from a student's entries. Because Next.js code is organised in modules and functions rather than classes, modules are shown with the «module» and «server actions» stereotypes.</w:t>
      </w:r>
    </w:p>
    <w:p w14:paraId="24085EE7" w14:textId="702D8E65" w:rsidR="00F457A5" w:rsidRDefault="00F457A5" w:rsidP="00054B0C">
      <w:pPr>
        <w:pStyle w:val="Heading3"/>
      </w:pPr>
      <w:r>
        <w:lastRenderedPageBreak/>
        <w:t>Activity Diagram</w:t>
      </w:r>
    </w:p>
    <w:p w14:paraId="4678D8AF" w14:textId="78C51B53" w:rsidR="00F457A5" w:rsidRDefault="00F457A5" w:rsidP="00054B0C">
      <w:pPr>
        <w:keepNext/>
        <w:keepLines/>
        <w:jc w:val="center"/>
      </w:pPr>
      <w:r>
        <w:rPr>
          <w:noProof/>
        </w:rPr>
        <w:drawing>
          <wp:inline distT="0" distB="0" distL="0" distR="0" wp14:anchorId="3CB635FD" wp14:editId="130ADAB7">
            <wp:extent cx="5161539" cy="5969000"/>
            <wp:effectExtent l="0" t="0" r="1270" b="0"/>
            <wp:docPr id="10285117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511718" name=""/>
                    <pic:cNvPicPr/>
                  </pic:nvPicPr>
                  <pic:blipFill>
                    <a:blip r:embed="rId11"/>
                    <a:stretch>
                      <a:fillRect/>
                    </a:stretch>
                  </pic:blipFill>
                  <pic:spPr>
                    <a:xfrm>
                      <a:off x="0" y="0"/>
                      <a:ext cx="5161539" cy="5969000"/>
                    </a:xfrm>
                    <a:prstGeom prst="rect">
                      <a:avLst/>
                    </a:prstGeom>
                  </pic:spPr>
                </pic:pic>
              </a:graphicData>
            </a:graphic>
          </wp:inline>
        </w:drawing>
      </w:r>
    </w:p>
    <w:p w14:paraId="0CC9F3AB" w14:textId="501CFCA9"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054B0C">
        <w:rPr>
          <w:b w:val="0"/>
          <w:noProof/>
        </w:rPr>
        <w:t>4</w:t>
      </w:r>
      <w:r>
        <w:rPr>
          <w:b w:val="0"/>
        </w:rPr>
        <w:fldChar w:fldCharType="end"/>
      </w:r>
      <w:r>
        <w:rPr>
          <w:b w:val="0"/>
        </w:rPr>
        <w:t>: Activity diagram of the logbook and verification workflow</w:t>
      </w:r>
    </w:p>
    <w:p w14:paraId="7E84018D" w14:textId="714234EC" w:rsidR="00F457A5" w:rsidRDefault="00F457A5" w:rsidP="00054B0C">
      <w:pPr>
        <w:keepLines/>
      </w:pPr>
      <w:r>
        <w:t>Figure 4 follows one logbook entry from creation to verification across four swimlanes. Invalid input returns the student to the form. A valid entry is saved as a Draft, then submitted, which creates a token and sets the status to Pending verification. When the mentor opens the link the system checks that the token exists, is unused and has not expired; if not, an error is shown and nothing changes. An approval sets the entry to Verified and adds its hours to the student's total on the dashboard. A rejection sets it to Rejected, and the student can resubmit it, which creates a new token.</w:t>
      </w:r>
    </w:p>
    <w:p w14:paraId="433FE250" w14:textId="04D9F720" w:rsidR="00F457A5" w:rsidRDefault="00F457A5" w:rsidP="00054B0C">
      <w:pPr>
        <w:pStyle w:val="Heading3"/>
      </w:pPr>
      <w:r>
        <w:t>Sequence Diagram</w:t>
      </w:r>
    </w:p>
    <w:p w14:paraId="0BFA922C" w14:textId="24B4BFEB" w:rsidR="00F457A5" w:rsidRDefault="00F457A5" w:rsidP="00054B0C">
      <w:pPr>
        <w:keepNext/>
        <w:keepLines/>
        <w:jc w:val="center"/>
      </w:pPr>
      <w:r>
        <w:rPr>
          <w:noProof/>
        </w:rPr>
        <w:drawing>
          <wp:inline distT="0" distB="0" distL="0" distR="0" wp14:anchorId="45335018" wp14:editId="43C834CA">
            <wp:extent cx="6108042" cy="5969000"/>
            <wp:effectExtent l="0" t="0" r="7620" b="0"/>
            <wp:docPr id="69310195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101955" name=""/>
                    <pic:cNvPicPr/>
                  </pic:nvPicPr>
                  <pic:blipFill>
                    <a:blip r:embed="rId12"/>
                    <a:stretch>
                      <a:fillRect/>
                    </a:stretch>
                  </pic:blipFill>
                  <pic:spPr>
                    <a:xfrm>
                      <a:off x="0" y="0"/>
                      <a:ext cx="6108042" cy="5969000"/>
                    </a:xfrm>
                    <a:prstGeom prst="rect">
                      <a:avLst/>
                    </a:prstGeom>
                  </pic:spPr>
                </pic:pic>
              </a:graphicData>
            </a:graphic>
          </wp:inline>
        </w:drawing>
      </w:r>
    </w:p>
    <w:p w14:paraId="34D9FD44" w14:textId="3B0A1E90"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054B0C">
        <w:rPr>
          <w:b w:val="0"/>
          <w:noProof/>
        </w:rPr>
        <w:t>5</w:t>
      </w:r>
      <w:r>
        <w:rPr>
          <w:b w:val="0"/>
        </w:rPr>
        <w:fldChar w:fldCharType="end"/>
      </w:r>
      <w:r>
        <w:rPr>
          <w:b w:val="0"/>
        </w:rPr>
        <w:t>: Sequence diagram of mentor verification</w:t>
      </w:r>
    </w:p>
    <w:p w14:paraId="6A654BA0" w14:textId="393817F5" w:rsidR="00F457A5" w:rsidRDefault="00F457A5" w:rsidP="00054B0C">
      <w:pPr>
        <w:keepLines/>
      </w:pPr>
      <w:r>
        <w:t>Figure 5 shows the messages between the student, the mentor, the TrackWIL server and the SQLite database during verification. Steps 3–4 and 12–13 each run inside a database transaction, so a token is never saved without the matching status change. Step 12 updates the token only if it is still unused, which prevents two decisions being recorded if the mentor clicks twice or opens the link in two tabs. The alt frame shows the two outcomes of the token check.</w:t>
      </w:r>
    </w:p>
    <w:p w14:paraId="57DE2044" w14:textId="7F88C2E4" w:rsidR="00F457A5" w:rsidRDefault="00F457A5" w:rsidP="00054B0C">
      <w:pPr>
        <w:pStyle w:val="Heading2"/>
      </w:pPr>
      <w:r>
        <w:t>4.4 Database Design</w:t>
      </w:r>
    </w:p>
    <w:p w14:paraId="5224818D" w14:textId="32DD4BFE" w:rsidR="00F457A5" w:rsidRDefault="00F457A5" w:rsidP="00054B0C">
      <w:pPr>
        <w:keepLines/>
      </w:pPr>
      <w:r>
        <w:t>TrackWIL uses an SQLite relational database with three tables. The schema is in 05_Source_Code/trackwil/database/schema.sql and the synthetic seed data is in seed.sql; both are applied automatically the first time the application starts. Figure 6 shows the entity-relationship diagram, and the full data dictionary is in the Database Design document.</w:t>
      </w:r>
    </w:p>
    <w:p w14:paraId="50EC6963" w14:textId="7B3DAA29" w:rsidR="00F457A5" w:rsidRDefault="00F457A5" w:rsidP="00054B0C">
      <w:pPr>
        <w:keepNext/>
        <w:keepLines/>
        <w:jc w:val="center"/>
      </w:pPr>
      <w:r>
        <w:rPr>
          <w:noProof/>
        </w:rPr>
        <w:drawing>
          <wp:inline distT="0" distB="0" distL="0" distR="0" wp14:anchorId="07B5CFDF" wp14:editId="5FF88CEC">
            <wp:extent cx="6332220" cy="3206750"/>
            <wp:effectExtent l="0" t="0" r="0" b="0"/>
            <wp:docPr id="13733237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32376" name=""/>
                    <pic:cNvPicPr/>
                  </pic:nvPicPr>
                  <pic:blipFill>
                    <a:blip r:embed="rId13"/>
                    <a:stretch>
                      <a:fillRect/>
                    </a:stretch>
                  </pic:blipFill>
                  <pic:spPr>
                    <a:xfrm>
                      <a:off x="0" y="0"/>
                      <a:ext cx="6332220" cy="3206750"/>
                    </a:xfrm>
                    <a:prstGeom prst="rect">
                      <a:avLst/>
                    </a:prstGeom>
                  </pic:spPr>
                </pic:pic>
              </a:graphicData>
            </a:graphic>
          </wp:inline>
        </w:drawing>
      </w:r>
    </w:p>
    <w:p w14:paraId="719D7CB6" w14:textId="6F3A6895"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054B0C">
        <w:rPr>
          <w:b w:val="0"/>
          <w:noProof/>
        </w:rPr>
        <w:t>6</w:t>
      </w:r>
      <w:r>
        <w:rPr>
          <w:b w:val="0"/>
        </w:rPr>
        <w:fldChar w:fldCharType="end"/>
      </w:r>
      <w:r>
        <w:rPr>
          <w:b w:val="0"/>
        </w:rPr>
        <w:t>: Entity-relationship diagram (SQLite)</w:t>
      </w:r>
    </w:p>
    <w:p w14:paraId="59CD0BE7" w14:textId="46096A67" w:rsidR="00F457A5" w:rsidRDefault="00F457A5" w:rsidP="00054B0C">
      <w:pPr>
        <w:keepLines/>
      </w:pPr>
      <w:r>
        <w:rPr>
          <w:b/>
        </w:rPr>
        <w:t>Entities and keys.</w:t>
      </w:r>
      <w:r>
        <w:t xml:space="preserve"> users stores every account (students, coordinators and lecturers), with id as the primary key and a unique, case-insensitive email. logbook_entries stores one row per day of work, with id as the primary key and student_id as a foreign key to users. verification_tokens stores one row per verification link, with the token itself as the primary key and entry_id as a foreign key to logbook_entries.</w:t>
      </w:r>
    </w:p>
    <w:p w14:paraId="2CEDBF41" w14:textId="4A2FD153" w:rsidR="00F457A5" w:rsidRDefault="00F457A5" w:rsidP="00054B0C">
      <w:pPr>
        <w:keepLines/>
      </w:pPr>
      <w:r>
        <w:rPr>
          <w:b/>
        </w:rPr>
        <w:t>Relationships and cardinality.</w:t>
      </w:r>
      <w:r>
        <w:t xml:space="preserve"> One student has zero or many logbook entries, and each entry belongs to exactly one student. One entry has zero or many verification tokens (a new token is created each time a rejected entry is resubmitted), and each token belongs to exactly one entry. Both foreign keys use ON DELETE CASCADE, so deleting a user cannot leave orphaned entries or tokens.</w:t>
      </w:r>
    </w:p>
    <w:p w14:paraId="2E3BF507" w14:textId="631ECC67" w:rsidR="00F457A5" w:rsidRDefault="00F457A5" w:rsidP="00054B0C">
      <w:pPr>
        <w:keepLines/>
      </w:pPr>
      <w:r>
        <w:rPr>
          <w:b/>
        </w:rPr>
        <w:t>Normalisation.</w:t>
      </w:r>
      <w:r>
        <w:t xml:space="preserve"> The design is in third normal form. Every column holds a single value (1NF); every table has a single-column primary key, so no column depends on only part of a key (2NF); and no non-key column depends on another non-key column (3NF). For example, the student's name is stored once in users and not copied into each entry. Values that can be calculated, such as a student's verified hours and their On track / Awaiting / Overdue status, are not stored at all but calculated from the entries when the dashboard is displayed, so they can never be out of date. The mentor's email is stored on the entry because the mentor belongs to the placement for that piece of work and mentors have no account of their own.</w:t>
      </w:r>
    </w:p>
    <w:p w14:paraId="6C47F7C6" w14:textId="20B94704" w:rsidR="00F457A5" w:rsidRDefault="00F457A5" w:rsidP="00054B0C">
      <w:pPr>
        <w:keepLines/>
      </w:pPr>
      <w:r>
        <w:rPr>
          <w:b/>
        </w:rPr>
        <w:t>Integrity rules.</w:t>
      </w:r>
      <w:r>
        <w:t xml:space="preserve"> CHECK constraints limit role and status to their allowed values, require hours to be more than 0 and at most 24, and require a token's used_at and decision to be set together. The application validates the same rules first and shows a friendly message; the database constraints are a second line of defence.</w:t>
      </w:r>
    </w:p>
    <w:p w14:paraId="6132DD74" w14:textId="337B5DAF" w:rsidR="00F457A5" w:rsidRDefault="00F457A5" w:rsidP="00054B0C">
      <w:pPr>
        <w:keepLines/>
      </w:pPr>
      <w:r>
        <w:rPr>
          <w:b/>
        </w:rPr>
        <w:t>Design trace.</w:t>
      </w:r>
      <w:r>
        <w:t xml:space="preserve"> The database design supports FR-04 (entry fields), FR-06 to FR-08 (tokens with expiry, use time and decision), FR-11 (status calculated from entries) and FR-12 (timestamps).</w:t>
      </w:r>
    </w:p>
    <w:p w14:paraId="25E5345B" w14:textId="65165728" w:rsidR="00F457A5" w:rsidRDefault="00F457A5" w:rsidP="00054B0C">
      <w:pPr>
        <w:pStyle w:val="Heading2"/>
      </w:pPr>
      <w:r>
        <w:t>4.5 User Interface Design</w:t>
      </w:r>
    </w:p>
    <w:p w14:paraId="03C8A9AD" w14:textId="6AA89680" w:rsidR="00F457A5" w:rsidRDefault="00F457A5" w:rsidP="00054B0C">
      <w:pPr>
        <w:keepLines/>
      </w:pPr>
      <w:r>
        <w:t>The user interface was designed as a working prototype rather than paper wireframes: each screen was built in the first sprint, reviewed by the team and refined in the next sprint. The screenshots below were captured from the application running with the synthetic demonstration data.</w:t>
      </w:r>
    </w:p>
    <w:p w14:paraId="58B1CAA0" w14:textId="0DA9135C" w:rsidR="00F457A5" w:rsidRDefault="00F457A5" w:rsidP="00054B0C">
      <w:pPr>
        <w:keepNext/>
        <w:keepLines/>
        <w:jc w:val="center"/>
      </w:pPr>
      <w:r>
        <w:rPr>
          <w:noProof/>
        </w:rPr>
        <w:drawing>
          <wp:inline distT="0" distB="0" distL="0" distR="0" wp14:anchorId="2A585F2E" wp14:editId="3A0ADA8D">
            <wp:extent cx="5133052" cy="5969000"/>
            <wp:effectExtent l="19050" t="19050" r="10795" b="12700"/>
            <wp:docPr id="17729063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906307" name=""/>
                    <pic:cNvPicPr/>
                  </pic:nvPicPr>
                  <pic:blipFill>
                    <a:blip r:embed="rId14"/>
                    <a:stretch>
                      <a:fillRect/>
                    </a:stretch>
                  </pic:blipFill>
                  <pic:spPr>
                    <a:xfrm>
                      <a:off x="0" y="0"/>
                      <a:ext cx="5133052" cy="5969000"/>
                    </a:xfrm>
                    <a:prstGeom prst="rect">
                      <a:avLst/>
                    </a:prstGeom>
                    <a:ln w="9525">
                      <a:solidFill>
                        <a:srgbClr val="BFBFBF"/>
                      </a:solidFill>
                    </a:ln>
                  </pic:spPr>
                </pic:pic>
              </a:graphicData>
            </a:graphic>
          </wp:inline>
        </w:drawing>
      </w:r>
    </w:p>
    <w:p w14:paraId="3D3D4F31" w14:textId="021A9159"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054B0C">
        <w:rPr>
          <w:b w:val="0"/>
          <w:noProof/>
        </w:rPr>
        <w:t>7</w:t>
      </w:r>
      <w:r>
        <w:rPr>
          <w:b w:val="0"/>
        </w:rPr>
        <w:fldChar w:fldCharType="end"/>
      </w:r>
      <w:r>
        <w:rPr>
          <w:b w:val="0"/>
        </w:rPr>
        <w:t>: Sign-in page with an error for a wrong password</w:t>
      </w:r>
    </w:p>
    <w:p w14:paraId="3BD2C3F7" w14:textId="7420E3F5" w:rsidR="00F457A5" w:rsidRDefault="00F457A5" w:rsidP="00054B0C">
      <w:pPr>
        <w:keepNext/>
        <w:keepLines/>
        <w:jc w:val="center"/>
      </w:pPr>
      <w:r>
        <w:rPr>
          <w:noProof/>
        </w:rPr>
        <w:drawing>
          <wp:inline distT="0" distB="0" distL="0" distR="0" wp14:anchorId="2CD617A8" wp14:editId="739EABF8">
            <wp:extent cx="6332220" cy="2038350"/>
            <wp:effectExtent l="19050" t="19050" r="11430" b="19050"/>
            <wp:docPr id="6327727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772768" name=""/>
                    <pic:cNvPicPr/>
                  </pic:nvPicPr>
                  <pic:blipFill>
                    <a:blip r:embed="rId15"/>
                    <a:stretch>
                      <a:fillRect/>
                    </a:stretch>
                  </pic:blipFill>
                  <pic:spPr>
                    <a:xfrm>
                      <a:off x="0" y="0"/>
                      <a:ext cx="6332220" cy="2038350"/>
                    </a:xfrm>
                    <a:prstGeom prst="rect">
                      <a:avLst/>
                    </a:prstGeom>
                    <a:ln w="9525">
                      <a:solidFill>
                        <a:srgbClr val="BFBFBF"/>
                      </a:solidFill>
                    </a:ln>
                  </pic:spPr>
                </pic:pic>
              </a:graphicData>
            </a:graphic>
          </wp:inline>
        </w:drawing>
      </w:r>
    </w:p>
    <w:p w14:paraId="6C026127" w14:textId="6A1513D1"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054B0C">
        <w:rPr>
          <w:b w:val="0"/>
          <w:noProof/>
        </w:rPr>
        <w:t>8</w:t>
      </w:r>
      <w:r>
        <w:rPr>
          <w:b w:val="0"/>
        </w:rPr>
        <w:fldChar w:fldCharType="end"/>
      </w:r>
      <w:r>
        <w:rPr>
          <w:b w:val="0"/>
        </w:rPr>
        <w:t>: Student logbook showing verified hours and entry statuses</w:t>
      </w:r>
    </w:p>
    <w:p w14:paraId="427200CC" w14:textId="3F52D25C" w:rsidR="00F457A5" w:rsidRDefault="00F457A5" w:rsidP="00054B0C">
      <w:pPr>
        <w:keepNext/>
        <w:keepLines/>
        <w:jc w:val="center"/>
      </w:pPr>
      <w:r>
        <w:rPr>
          <w:noProof/>
        </w:rPr>
        <w:drawing>
          <wp:inline distT="0" distB="0" distL="0" distR="0" wp14:anchorId="675CD774" wp14:editId="2379960B">
            <wp:extent cx="6332220" cy="4066540"/>
            <wp:effectExtent l="19050" t="19050" r="11430" b="10160"/>
            <wp:docPr id="3245475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547599" name=""/>
                    <pic:cNvPicPr/>
                  </pic:nvPicPr>
                  <pic:blipFill>
                    <a:blip r:embed="rId16"/>
                    <a:stretch>
                      <a:fillRect/>
                    </a:stretch>
                  </pic:blipFill>
                  <pic:spPr>
                    <a:xfrm>
                      <a:off x="0" y="0"/>
                      <a:ext cx="6332220" cy="4066540"/>
                    </a:xfrm>
                    <a:prstGeom prst="rect">
                      <a:avLst/>
                    </a:prstGeom>
                    <a:ln w="9525">
                      <a:solidFill>
                        <a:srgbClr val="BFBFBF"/>
                      </a:solidFill>
                    </a:ln>
                  </pic:spPr>
                </pic:pic>
              </a:graphicData>
            </a:graphic>
          </wp:inline>
        </w:drawing>
      </w:r>
    </w:p>
    <w:p w14:paraId="18BA4EE4" w14:textId="240FE070"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054B0C">
        <w:rPr>
          <w:b w:val="0"/>
          <w:noProof/>
        </w:rPr>
        <w:t>9</w:t>
      </w:r>
      <w:r>
        <w:rPr>
          <w:b w:val="0"/>
        </w:rPr>
        <w:fldChar w:fldCharType="end"/>
      </w:r>
      <w:r>
        <w:rPr>
          <w:b w:val="0"/>
        </w:rPr>
        <w:t>: New logbook entry form</w:t>
      </w:r>
    </w:p>
    <w:p w14:paraId="05B355A0" w14:textId="32210DB9" w:rsidR="00F457A5" w:rsidRDefault="00F457A5" w:rsidP="00054B0C">
      <w:pPr>
        <w:keepNext/>
        <w:keepLines/>
        <w:jc w:val="center"/>
      </w:pPr>
      <w:r>
        <w:rPr>
          <w:noProof/>
        </w:rPr>
        <w:drawing>
          <wp:inline distT="0" distB="0" distL="0" distR="0" wp14:anchorId="39184D19" wp14:editId="30B93EB2">
            <wp:extent cx="6332220" cy="2994660"/>
            <wp:effectExtent l="19050" t="19050" r="11430" b="15240"/>
            <wp:docPr id="6091656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65656" name=""/>
                    <pic:cNvPicPr/>
                  </pic:nvPicPr>
                  <pic:blipFill>
                    <a:blip r:embed="rId17"/>
                    <a:stretch>
                      <a:fillRect/>
                    </a:stretch>
                  </pic:blipFill>
                  <pic:spPr>
                    <a:xfrm>
                      <a:off x="0" y="0"/>
                      <a:ext cx="6332220" cy="2994660"/>
                    </a:xfrm>
                    <a:prstGeom prst="rect">
                      <a:avLst/>
                    </a:prstGeom>
                    <a:ln w="9525">
                      <a:solidFill>
                        <a:srgbClr val="BFBFBF"/>
                      </a:solidFill>
                    </a:ln>
                  </pic:spPr>
                </pic:pic>
              </a:graphicData>
            </a:graphic>
          </wp:inline>
        </w:drawing>
      </w:r>
    </w:p>
    <w:p w14:paraId="1BE26AAF" w14:textId="09755880"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054B0C">
        <w:rPr>
          <w:b w:val="0"/>
          <w:noProof/>
        </w:rPr>
        <w:t>10</w:t>
      </w:r>
      <w:r>
        <w:rPr>
          <w:b w:val="0"/>
        </w:rPr>
        <w:fldChar w:fldCharType="end"/>
      </w:r>
      <w:r>
        <w:rPr>
          <w:b w:val="0"/>
        </w:rPr>
        <w:t>: Entry details with the mentor verification link</w:t>
      </w:r>
    </w:p>
    <w:p w14:paraId="08C6246F" w14:textId="59359C85" w:rsidR="00F457A5" w:rsidRDefault="00F457A5" w:rsidP="00054B0C">
      <w:pPr>
        <w:keepNext/>
        <w:keepLines/>
        <w:jc w:val="center"/>
      </w:pPr>
      <w:r>
        <w:rPr>
          <w:noProof/>
        </w:rPr>
        <w:drawing>
          <wp:inline distT="0" distB="0" distL="0" distR="0" wp14:anchorId="78C28815" wp14:editId="1188893E">
            <wp:extent cx="6332220" cy="5707380"/>
            <wp:effectExtent l="19050" t="19050" r="11430" b="26670"/>
            <wp:docPr id="14216648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664838" name=""/>
                    <pic:cNvPicPr/>
                  </pic:nvPicPr>
                  <pic:blipFill>
                    <a:blip r:embed="rId18"/>
                    <a:stretch>
                      <a:fillRect/>
                    </a:stretch>
                  </pic:blipFill>
                  <pic:spPr>
                    <a:xfrm>
                      <a:off x="0" y="0"/>
                      <a:ext cx="6332220" cy="5707380"/>
                    </a:xfrm>
                    <a:prstGeom prst="rect">
                      <a:avLst/>
                    </a:prstGeom>
                    <a:ln w="9525">
                      <a:solidFill>
                        <a:srgbClr val="BFBFBF"/>
                      </a:solidFill>
                    </a:ln>
                  </pic:spPr>
                </pic:pic>
              </a:graphicData>
            </a:graphic>
          </wp:inline>
        </w:drawing>
      </w:r>
    </w:p>
    <w:p w14:paraId="7CC657CD" w14:textId="754BEA16"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054B0C">
        <w:rPr>
          <w:b w:val="0"/>
          <w:noProof/>
        </w:rPr>
        <w:t>11</w:t>
      </w:r>
      <w:r>
        <w:rPr>
          <w:b w:val="0"/>
        </w:rPr>
        <w:fldChar w:fldCharType="end"/>
      </w:r>
      <w:r>
        <w:rPr>
          <w:b w:val="0"/>
        </w:rPr>
        <w:t>: Mentor verification page (no sign-in required)</w:t>
      </w:r>
    </w:p>
    <w:p w14:paraId="20EDC765" w14:textId="79EE6DFB" w:rsidR="00F457A5" w:rsidRDefault="00F457A5" w:rsidP="00054B0C">
      <w:pPr>
        <w:keepNext/>
        <w:keepLines/>
        <w:jc w:val="center"/>
      </w:pPr>
      <w:r>
        <w:rPr>
          <w:noProof/>
        </w:rPr>
        <w:drawing>
          <wp:inline distT="0" distB="0" distL="0" distR="0" wp14:anchorId="4AFE3E1A" wp14:editId="43559CC2">
            <wp:extent cx="6332220" cy="2750820"/>
            <wp:effectExtent l="19050" t="19050" r="11430" b="11430"/>
            <wp:docPr id="156328177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281772" name=""/>
                    <pic:cNvPicPr/>
                  </pic:nvPicPr>
                  <pic:blipFill>
                    <a:blip r:embed="rId19"/>
                    <a:stretch>
                      <a:fillRect/>
                    </a:stretch>
                  </pic:blipFill>
                  <pic:spPr>
                    <a:xfrm>
                      <a:off x="0" y="0"/>
                      <a:ext cx="6332220" cy="2750820"/>
                    </a:xfrm>
                    <a:prstGeom prst="rect">
                      <a:avLst/>
                    </a:prstGeom>
                    <a:ln w="9525">
                      <a:solidFill>
                        <a:srgbClr val="BFBFBF"/>
                      </a:solidFill>
                    </a:ln>
                  </pic:spPr>
                </pic:pic>
              </a:graphicData>
            </a:graphic>
          </wp:inline>
        </w:drawing>
      </w:r>
    </w:p>
    <w:p w14:paraId="298B43EB" w14:textId="5A3495E3"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054B0C">
        <w:rPr>
          <w:b w:val="0"/>
          <w:noProof/>
        </w:rPr>
        <w:t>12</w:t>
      </w:r>
      <w:r>
        <w:rPr>
          <w:b w:val="0"/>
        </w:rPr>
        <w:fldChar w:fldCharType="end"/>
      </w:r>
      <w:r>
        <w:rPr>
          <w:b w:val="0"/>
        </w:rPr>
        <w:t>: Coordinator dashboard with On track, Awaiting verification and Overdue statuses</w:t>
      </w:r>
    </w:p>
    <w:p w14:paraId="3706E669" w14:textId="162A24E2" w:rsidR="00F457A5" w:rsidRDefault="00F457A5" w:rsidP="00054B0C">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054B0C">
        <w:rPr>
          <w:b w:val="0"/>
          <w:noProof/>
        </w:rPr>
        <w:t>3</w:t>
      </w:r>
      <w:r>
        <w:rPr>
          <w:b w:val="0"/>
        </w:rPr>
        <w:fldChar w:fldCharType="end"/>
      </w:r>
      <w:r>
        <w:rPr>
          <w:b w:val="0"/>
        </w:rPr>
        <w:t>: Usability decisions</w:t>
      </w:r>
    </w:p>
    <w:tbl>
      <w:tblPr>
        <w:tblStyle w:val="TableGrid"/>
        <w:tblW w:w="9980" w:type="dxa"/>
        <w:tblLayout w:type="fixed"/>
        <w:tblLook w:val="04A0" w:firstRow="1" w:lastRow="0" w:firstColumn="1" w:lastColumn="0" w:noHBand="0" w:noVBand="1"/>
      </w:tblPr>
      <w:tblGrid>
        <w:gridCol w:w="3876"/>
        <w:gridCol w:w="3499"/>
        <w:gridCol w:w="2605"/>
      </w:tblGrid>
      <w:tr w:rsidR="00F457A5" w:rsidRPr="00F457A5" w14:paraId="51845303" w14:textId="77777777" w:rsidTr="00F457A5">
        <w:trPr>
          <w:cantSplit/>
          <w:tblHeader/>
        </w:trPr>
        <w:tc>
          <w:tcPr>
            <w:tcW w:w="3876" w:type="dxa"/>
            <w:shd w:val="clear" w:color="auto" w:fill="E6E6E6"/>
          </w:tcPr>
          <w:p w14:paraId="71D99B18" w14:textId="2825D8D7" w:rsidR="00F457A5" w:rsidRPr="00F457A5" w:rsidRDefault="00F457A5" w:rsidP="00F457A5">
            <w:pPr>
              <w:spacing w:before="40" w:after="40"/>
              <w:rPr>
                <w:b/>
                <w:sz w:val="20"/>
              </w:rPr>
            </w:pPr>
            <w:r w:rsidRPr="00F457A5">
              <w:rPr>
                <w:b/>
                <w:sz w:val="20"/>
              </w:rPr>
              <w:t>Decision</w:t>
            </w:r>
          </w:p>
        </w:tc>
        <w:tc>
          <w:tcPr>
            <w:tcW w:w="3499" w:type="dxa"/>
            <w:shd w:val="clear" w:color="auto" w:fill="E6E6E6"/>
          </w:tcPr>
          <w:p w14:paraId="441FD4AA" w14:textId="4EFC7736" w:rsidR="00F457A5" w:rsidRPr="00F457A5" w:rsidRDefault="00F457A5" w:rsidP="00F457A5">
            <w:pPr>
              <w:spacing w:before="40" w:after="40"/>
              <w:rPr>
                <w:b/>
                <w:sz w:val="20"/>
              </w:rPr>
            </w:pPr>
            <w:r w:rsidRPr="00F457A5">
              <w:rPr>
                <w:b/>
                <w:sz w:val="20"/>
              </w:rPr>
              <w:t>Reason</w:t>
            </w:r>
          </w:p>
        </w:tc>
        <w:tc>
          <w:tcPr>
            <w:tcW w:w="2605" w:type="dxa"/>
            <w:shd w:val="clear" w:color="auto" w:fill="E6E6E6"/>
          </w:tcPr>
          <w:p w14:paraId="142E5BCC" w14:textId="46763AEB" w:rsidR="00F457A5" w:rsidRPr="00F457A5" w:rsidRDefault="00F457A5" w:rsidP="00F457A5">
            <w:pPr>
              <w:spacing w:before="40" w:after="40"/>
              <w:rPr>
                <w:b/>
                <w:sz w:val="20"/>
              </w:rPr>
            </w:pPr>
            <w:r w:rsidRPr="00F457A5">
              <w:rPr>
                <w:b/>
                <w:sz w:val="20"/>
              </w:rPr>
              <w:t>Screen</w:t>
            </w:r>
          </w:p>
        </w:tc>
      </w:tr>
      <w:tr w:rsidR="00F457A5" w:rsidRPr="00F457A5" w14:paraId="4DF40C69" w14:textId="77777777" w:rsidTr="00F457A5">
        <w:trPr>
          <w:cantSplit/>
        </w:trPr>
        <w:tc>
          <w:tcPr>
            <w:tcW w:w="3876" w:type="dxa"/>
          </w:tcPr>
          <w:p w14:paraId="5C7172E1" w14:textId="40BF1D37" w:rsidR="00F457A5" w:rsidRPr="00F457A5" w:rsidRDefault="00F457A5" w:rsidP="00F457A5">
            <w:pPr>
              <w:spacing w:before="40" w:after="40"/>
              <w:rPr>
                <w:sz w:val="20"/>
              </w:rPr>
            </w:pPr>
            <w:r>
              <w:rPr>
                <w:sz w:val="20"/>
              </w:rPr>
              <w:t>Plain-language error messages next to the form (for example "Invalid email or password.")</w:t>
            </w:r>
          </w:p>
        </w:tc>
        <w:tc>
          <w:tcPr>
            <w:tcW w:w="3499" w:type="dxa"/>
          </w:tcPr>
          <w:p w14:paraId="075104F2" w14:textId="7ED0AAA2" w:rsidR="00F457A5" w:rsidRPr="00F457A5" w:rsidRDefault="00F457A5" w:rsidP="00F457A5">
            <w:pPr>
              <w:spacing w:before="40" w:after="40"/>
              <w:rPr>
                <w:sz w:val="20"/>
              </w:rPr>
            </w:pPr>
            <w:r>
              <w:rPr>
                <w:sz w:val="20"/>
              </w:rPr>
              <w:t>Users can see what went wrong and correct it without leaving the page</w:t>
            </w:r>
          </w:p>
        </w:tc>
        <w:tc>
          <w:tcPr>
            <w:tcW w:w="2605" w:type="dxa"/>
          </w:tcPr>
          <w:p w14:paraId="4A377E45" w14:textId="262EF905" w:rsidR="00F457A5" w:rsidRPr="00F457A5" w:rsidRDefault="00F457A5" w:rsidP="00F457A5">
            <w:pPr>
              <w:spacing w:before="40" w:after="40"/>
              <w:rPr>
                <w:sz w:val="20"/>
              </w:rPr>
            </w:pPr>
            <w:r>
              <w:rPr>
                <w:sz w:val="20"/>
              </w:rPr>
              <w:t>Sign-in, sign-up, new entry</w:t>
            </w:r>
          </w:p>
        </w:tc>
      </w:tr>
      <w:tr w:rsidR="00F457A5" w:rsidRPr="00F457A5" w14:paraId="6C29AD01" w14:textId="77777777" w:rsidTr="00F457A5">
        <w:trPr>
          <w:cantSplit/>
        </w:trPr>
        <w:tc>
          <w:tcPr>
            <w:tcW w:w="3876" w:type="dxa"/>
          </w:tcPr>
          <w:p w14:paraId="268CEED7" w14:textId="73140B81" w:rsidR="00F457A5" w:rsidRPr="00F457A5" w:rsidRDefault="00F457A5" w:rsidP="00F457A5">
            <w:pPr>
              <w:spacing w:before="40" w:after="40"/>
              <w:rPr>
                <w:sz w:val="20"/>
              </w:rPr>
            </w:pPr>
            <w:r>
              <w:rPr>
                <w:sz w:val="20"/>
              </w:rPr>
              <w:t>Each status shown as a coloured badge with a text label</w:t>
            </w:r>
          </w:p>
        </w:tc>
        <w:tc>
          <w:tcPr>
            <w:tcW w:w="3499" w:type="dxa"/>
          </w:tcPr>
          <w:p w14:paraId="07B367A7" w14:textId="630A5A22" w:rsidR="00F457A5" w:rsidRPr="00F457A5" w:rsidRDefault="00F457A5" w:rsidP="00F457A5">
            <w:pPr>
              <w:spacing w:before="40" w:after="40"/>
              <w:rPr>
                <w:sz w:val="20"/>
              </w:rPr>
            </w:pPr>
            <w:r>
              <w:rPr>
                <w:sz w:val="20"/>
              </w:rPr>
              <w:t>Colour makes status quick to scan; the text means it does not rely on colour alone</w:t>
            </w:r>
          </w:p>
        </w:tc>
        <w:tc>
          <w:tcPr>
            <w:tcW w:w="2605" w:type="dxa"/>
          </w:tcPr>
          <w:p w14:paraId="089C3854" w14:textId="1F30B760" w:rsidR="00F457A5" w:rsidRPr="00F457A5" w:rsidRDefault="00F457A5" w:rsidP="00F457A5">
            <w:pPr>
              <w:spacing w:before="40" w:after="40"/>
              <w:rPr>
                <w:sz w:val="20"/>
              </w:rPr>
            </w:pPr>
            <w:r>
              <w:rPr>
                <w:sz w:val="20"/>
              </w:rPr>
              <w:t>Logbook, entry details, dashboard</w:t>
            </w:r>
          </w:p>
        </w:tc>
      </w:tr>
      <w:tr w:rsidR="00F457A5" w:rsidRPr="00F457A5" w14:paraId="79E0D632" w14:textId="77777777" w:rsidTr="00F457A5">
        <w:trPr>
          <w:cantSplit/>
        </w:trPr>
        <w:tc>
          <w:tcPr>
            <w:tcW w:w="3876" w:type="dxa"/>
          </w:tcPr>
          <w:p w14:paraId="15DEEBF0" w14:textId="2AF79C5E" w:rsidR="00F457A5" w:rsidRPr="00F457A5" w:rsidRDefault="00F457A5" w:rsidP="00F457A5">
            <w:pPr>
              <w:spacing w:before="40" w:after="40"/>
              <w:rPr>
                <w:sz w:val="20"/>
              </w:rPr>
            </w:pPr>
            <w:r>
              <w:rPr>
                <w:sz w:val="20"/>
              </w:rPr>
              <w:t>Progress shown as "X of 200 verified hours completed" at the top of the logbook</w:t>
            </w:r>
          </w:p>
        </w:tc>
        <w:tc>
          <w:tcPr>
            <w:tcW w:w="3499" w:type="dxa"/>
          </w:tcPr>
          <w:p w14:paraId="240E114F" w14:textId="7836885A" w:rsidR="00F457A5" w:rsidRPr="00F457A5" w:rsidRDefault="00F457A5" w:rsidP="00F457A5">
            <w:pPr>
              <w:spacing w:before="40" w:after="40"/>
              <w:rPr>
                <w:sz w:val="20"/>
              </w:rPr>
            </w:pPr>
            <w:r>
              <w:rPr>
                <w:sz w:val="20"/>
              </w:rPr>
              <w:t>The student's most important question is answered first</w:t>
            </w:r>
          </w:p>
        </w:tc>
        <w:tc>
          <w:tcPr>
            <w:tcW w:w="2605" w:type="dxa"/>
          </w:tcPr>
          <w:p w14:paraId="4ABAC33D" w14:textId="5F19EC77" w:rsidR="00F457A5" w:rsidRPr="00F457A5" w:rsidRDefault="00F457A5" w:rsidP="00F457A5">
            <w:pPr>
              <w:spacing w:before="40" w:after="40"/>
              <w:rPr>
                <w:sz w:val="20"/>
              </w:rPr>
            </w:pPr>
            <w:r>
              <w:rPr>
                <w:sz w:val="20"/>
              </w:rPr>
              <w:t>Logbook</w:t>
            </w:r>
          </w:p>
        </w:tc>
      </w:tr>
      <w:tr w:rsidR="00F457A5" w:rsidRPr="00F457A5" w14:paraId="7D2F7D61" w14:textId="77777777" w:rsidTr="00F457A5">
        <w:trPr>
          <w:cantSplit/>
        </w:trPr>
        <w:tc>
          <w:tcPr>
            <w:tcW w:w="3876" w:type="dxa"/>
          </w:tcPr>
          <w:p w14:paraId="4186309A" w14:textId="0091702B" w:rsidR="00F457A5" w:rsidRPr="00F457A5" w:rsidRDefault="00F457A5" w:rsidP="00F457A5">
            <w:pPr>
              <w:spacing w:before="40" w:after="40"/>
              <w:rPr>
                <w:sz w:val="20"/>
              </w:rPr>
            </w:pPr>
            <w:r>
              <w:rPr>
                <w:sz w:val="20"/>
              </w:rPr>
              <w:t>Only four fields on the new-entry form, with evidence marked as optional and a hint under the mentor email</w:t>
            </w:r>
          </w:p>
        </w:tc>
        <w:tc>
          <w:tcPr>
            <w:tcW w:w="3499" w:type="dxa"/>
          </w:tcPr>
          <w:p w14:paraId="54036846" w14:textId="6688DA6A" w:rsidR="00F457A5" w:rsidRPr="00F457A5" w:rsidRDefault="00F457A5" w:rsidP="00F457A5">
            <w:pPr>
              <w:spacing w:before="40" w:after="40"/>
              <w:rPr>
                <w:sz w:val="20"/>
              </w:rPr>
            </w:pPr>
            <w:r>
              <w:rPr>
                <w:sz w:val="20"/>
              </w:rPr>
              <w:t>Keeps daily logging quick (NFR-01)</w:t>
            </w:r>
          </w:p>
        </w:tc>
        <w:tc>
          <w:tcPr>
            <w:tcW w:w="2605" w:type="dxa"/>
          </w:tcPr>
          <w:p w14:paraId="21C42797" w14:textId="2B300893" w:rsidR="00F457A5" w:rsidRPr="00F457A5" w:rsidRDefault="00F457A5" w:rsidP="00F457A5">
            <w:pPr>
              <w:spacing w:before="40" w:after="40"/>
              <w:rPr>
                <w:sz w:val="20"/>
              </w:rPr>
            </w:pPr>
            <w:r>
              <w:rPr>
                <w:sz w:val="20"/>
              </w:rPr>
              <w:t>New entry</w:t>
            </w:r>
          </w:p>
        </w:tc>
      </w:tr>
      <w:tr w:rsidR="00F457A5" w:rsidRPr="00F457A5" w14:paraId="5120967F" w14:textId="77777777" w:rsidTr="00F457A5">
        <w:trPr>
          <w:cantSplit/>
        </w:trPr>
        <w:tc>
          <w:tcPr>
            <w:tcW w:w="3876" w:type="dxa"/>
          </w:tcPr>
          <w:p w14:paraId="21E9F4EA" w14:textId="6CC5BC34" w:rsidR="00F457A5" w:rsidRPr="00F457A5" w:rsidRDefault="00F457A5" w:rsidP="00F457A5">
            <w:pPr>
              <w:spacing w:before="40" w:after="40"/>
              <w:rPr>
                <w:sz w:val="20"/>
              </w:rPr>
            </w:pPr>
            <w:r>
              <w:rPr>
                <w:sz w:val="20"/>
              </w:rPr>
              <w:t>Copy link button and a note that the link expires in 7 days</w:t>
            </w:r>
          </w:p>
        </w:tc>
        <w:tc>
          <w:tcPr>
            <w:tcW w:w="3499" w:type="dxa"/>
          </w:tcPr>
          <w:p w14:paraId="27658675" w14:textId="78D1F7B2" w:rsidR="00F457A5" w:rsidRPr="00F457A5" w:rsidRDefault="00F457A5" w:rsidP="00F457A5">
            <w:pPr>
              <w:spacing w:before="40" w:after="40"/>
              <w:rPr>
                <w:sz w:val="20"/>
              </w:rPr>
            </w:pPr>
            <w:r>
              <w:rPr>
                <w:sz w:val="20"/>
              </w:rPr>
              <w:t>The student can paste the link into an email or chat without retyping it</w:t>
            </w:r>
          </w:p>
        </w:tc>
        <w:tc>
          <w:tcPr>
            <w:tcW w:w="2605" w:type="dxa"/>
          </w:tcPr>
          <w:p w14:paraId="7CE3FAFC" w14:textId="2A185B94" w:rsidR="00F457A5" w:rsidRPr="00F457A5" w:rsidRDefault="00F457A5" w:rsidP="00F457A5">
            <w:pPr>
              <w:spacing w:before="40" w:after="40"/>
              <w:rPr>
                <w:sz w:val="20"/>
              </w:rPr>
            </w:pPr>
            <w:r>
              <w:rPr>
                <w:sz w:val="20"/>
              </w:rPr>
              <w:t>Entry details</w:t>
            </w:r>
          </w:p>
        </w:tc>
      </w:tr>
      <w:tr w:rsidR="00F457A5" w:rsidRPr="00F457A5" w14:paraId="55C38A57" w14:textId="77777777" w:rsidTr="00F457A5">
        <w:trPr>
          <w:cantSplit/>
        </w:trPr>
        <w:tc>
          <w:tcPr>
            <w:tcW w:w="3876" w:type="dxa"/>
          </w:tcPr>
          <w:p w14:paraId="6A3A7734" w14:textId="037E169C" w:rsidR="00F457A5" w:rsidRPr="00F457A5" w:rsidRDefault="00F457A5" w:rsidP="00F457A5">
            <w:pPr>
              <w:spacing w:before="40" w:after="40"/>
              <w:rPr>
                <w:sz w:val="20"/>
              </w:rPr>
            </w:pPr>
            <w:r>
              <w:rPr>
                <w:sz w:val="20"/>
              </w:rPr>
              <w:t>Mentor page needs no sign-in and has two clear buttons</w:t>
            </w:r>
          </w:p>
        </w:tc>
        <w:tc>
          <w:tcPr>
            <w:tcW w:w="3499" w:type="dxa"/>
          </w:tcPr>
          <w:p w14:paraId="5FFBE366" w14:textId="173609FC" w:rsidR="00F457A5" w:rsidRPr="00F457A5" w:rsidRDefault="00F457A5" w:rsidP="00F457A5">
            <w:pPr>
              <w:spacing w:before="40" w:after="40"/>
              <w:rPr>
                <w:sz w:val="20"/>
              </w:rPr>
            </w:pPr>
            <w:r>
              <w:rPr>
                <w:sz w:val="20"/>
              </w:rPr>
              <w:t>Mentors are busy and external; verification should take seconds</w:t>
            </w:r>
          </w:p>
        </w:tc>
        <w:tc>
          <w:tcPr>
            <w:tcW w:w="2605" w:type="dxa"/>
          </w:tcPr>
          <w:p w14:paraId="5D4FB444" w14:textId="0F29BB94" w:rsidR="00F457A5" w:rsidRPr="00F457A5" w:rsidRDefault="00F457A5" w:rsidP="00F457A5">
            <w:pPr>
              <w:spacing w:before="40" w:after="40"/>
              <w:rPr>
                <w:sz w:val="20"/>
              </w:rPr>
            </w:pPr>
            <w:r>
              <w:rPr>
                <w:sz w:val="20"/>
              </w:rPr>
              <w:t>Mentor verification</w:t>
            </w:r>
          </w:p>
        </w:tc>
      </w:tr>
      <w:tr w:rsidR="00F457A5" w:rsidRPr="00F457A5" w14:paraId="00539928" w14:textId="77777777" w:rsidTr="00F457A5">
        <w:trPr>
          <w:cantSplit/>
        </w:trPr>
        <w:tc>
          <w:tcPr>
            <w:tcW w:w="3876" w:type="dxa"/>
          </w:tcPr>
          <w:p w14:paraId="499F0C30" w14:textId="4F0DC4A0" w:rsidR="00F457A5" w:rsidRPr="00F457A5" w:rsidRDefault="00F457A5" w:rsidP="00F457A5">
            <w:pPr>
              <w:spacing w:before="40" w:after="40"/>
              <w:rPr>
                <w:sz w:val="20"/>
              </w:rPr>
            </w:pPr>
            <w:r>
              <w:rPr>
                <w:sz w:val="20"/>
              </w:rPr>
              <w:t>One table on the dashboard with status first, then hours and pending count</w:t>
            </w:r>
          </w:p>
        </w:tc>
        <w:tc>
          <w:tcPr>
            <w:tcW w:w="3499" w:type="dxa"/>
          </w:tcPr>
          <w:p w14:paraId="75A36C72" w14:textId="5E3D203D" w:rsidR="00F457A5" w:rsidRPr="00F457A5" w:rsidRDefault="00F457A5" w:rsidP="00F457A5">
            <w:pPr>
              <w:spacing w:before="40" w:after="40"/>
              <w:rPr>
                <w:sz w:val="20"/>
              </w:rPr>
            </w:pPr>
            <w:r>
              <w:rPr>
                <w:sz w:val="20"/>
              </w:rPr>
              <w:t>Coordinators can see at a glance which students need follow-up</w:t>
            </w:r>
          </w:p>
        </w:tc>
        <w:tc>
          <w:tcPr>
            <w:tcW w:w="2605" w:type="dxa"/>
          </w:tcPr>
          <w:p w14:paraId="1984378B" w14:textId="6A0AB680" w:rsidR="00F457A5" w:rsidRPr="00F457A5" w:rsidRDefault="00F457A5" w:rsidP="00F457A5">
            <w:pPr>
              <w:spacing w:before="40" w:after="40"/>
              <w:rPr>
                <w:sz w:val="20"/>
              </w:rPr>
            </w:pPr>
            <w:r>
              <w:rPr>
                <w:sz w:val="20"/>
              </w:rPr>
              <w:t>Coordinator dashboard</w:t>
            </w:r>
          </w:p>
        </w:tc>
      </w:tr>
      <w:tr w:rsidR="00F457A5" w:rsidRPr="00F457A5" w14:paraId="5DF55760" w14:textId="77777777" w:rsidTr="00F457A5">
        <w:trPr>
          <w:cantSplit/>
        </w:trPr>
        <w:tc>
          <w:tcPr>
            <w:tcW w:w="3876" w:type="dxa"/>
          </w:tcPr>
          <w:p w14:paraId="222735DA" w14:textId="38082D62" w:rsidR="00F457A5" w:rsidRPr="00F457A5" w:rsidRDefault="00F457A5" w:rsidP="00F457A5">
            <w:pPr>
              <w:spacing w:before="40" w:after="40"/>
              <w:rPr>
                <w:sz w:val="20"/>
              </w:rPr>
            </w:pPr>
            <w:r>
              <w:rPr>
                <w:sz w:val="20"/>
              </w:rPr>
              <w:t>The header always shows the user's name, role and a Sign out button</w:t>
            </w:r>
          </w:p>
        </w:tc>
        <w:tc>
          <w:tcPr>
            <w:tcW w:w="3499" w:type="dxa"/>
          </w:tcPr>
          <w:p w14:paraId="5549A704" w14:textId="2CC1DD1F" w:rsidR="00F457A5" w:rsidRPr="00F457A5" w:rsidRDefault="00F457A5" w:rsidP="00F457A5">
            <w:pPr>
              <w:spacing w:before="40" w:after="40"/>
              <w:rPr>
                <w:sz w:val="20"/>
              </w:rPr>
            </w:pPr>
            <w:r>
              <w:rPr>
                <w:sz w:val="20"/>
              </w:rPr>
              <w:t>Users always know which account they are using</w:t>
            </w:r>
          </w:p>
        </w:tc>
        <w:tc>
          <w:tcPr>
            <w:tcW w:w="2605" w:type="dxa"/>
          </w:tcPr>
          <w:p w14:paraId="05991CDF" w14:textId="244CC3E8" w:rsidR="00F457A5" w:rsidRPr="00F457A5" w:rsidRDefault="00F457A5" w:rsidP="00F457A5">
            <w:pPr>
              <w:spacing w:before="40" w:after="40"/>
              <w:rPr>
                <w:sz w:val="20"/>
              </w:rPr>
            </w:pPr>
            <w:r>
              <w:rPr>
                <w:sz w:val="20"/>
              </w:rPr>
              <w:t>All signed-in screens</w:t>
            </w:r>
          </w:p>
        </w:tc>
      </w:tr>
    </w:tbl>
    <w:p w14:paraId="0EBD6E1C" w14:textId="77777777" w:rsidR="00F457A5" w:rsidRDefault="00F457A5" w:rsidP="00054B0C"/>
    <w:p w14:paraId="33D7B169" w14:textId="74BDE8C0" w:rsidR="00F457A5" w:rsidRDefault="00F457A5" w:rsidP="00054B0C">
      <w:pPr>
        <w:pStyle w:val="Heading2"/>
      </w:pPr>
      <w:r>
        <w:t>4.6 Development Environment</w:t>
      </w:r>
    </w:p>
    <w:p w14:paraId="20B1AA64" w14:textId="65316208" w:rsidR="00F457A5" w:rsidRDefault="00F457A5" w:rsidP="00054B0C">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054B0C">
        <w:rPr>
          <w:b w:val="0"/>
          <w:noProof/>
        </w:rPr>
        <w:t>4</w:t>
      </w:r>
      <w:r>
        <w:rPr>
          <w:b w:val="0"/>
        </w:rPr>
        <w:fldChar w:fldCharType="end"/>
      </w:r>
      <w:r>
        <w:rPr>
          <w:b w:val="0"/>
        </w:rPr>
        <w:t>: Development environment</w:t>
      </w:r>
    </w:p>
    <w:tbl>
      <w:tblPr>
        <w:tblStyle w:val="TableGrid"/>
        <w:tblW w:w="9980" w:type="dxa"/>
        <w:tblLayout w:type="fixed"/>
        <w:tblLook w:val="04A0" w:firstRow="1" w:lastRow="0" w:firstColumn="1" w:lastColumn="0" w:noHBand="0" w:noVBand="1"/>
      </w:tblPr>
      <w:tblGrid>
        <w:gridCol w:w="2630"/>
        <w:gridCol w:w="7350"/>
      </w:tblGrid>
      <w:tr w:rsidR="00F457A5" w:rsidRPr="00F457A5" w14:paraId="5B4A61A3" w14:textId="77777777" w:rsidTr="00F457A5">
        <w:trPr>
          <w:cantSplit/>
          <w:tblHeader/>
        </w:trPr>
        <w:tc>
          <w:tcPr>
            <w:tcW w:w="2630" w:type="dxa"/>
            <w:shd w:val="clear" w:color="auto" w:fill="E6E6E6"/>
          </w:tcPr>
          <w:p w14:paraId="3E3E8BEB" w14:textId="23F9FAA7" w:rsidR="00F457A5" w:rsidRPr="00F457A5" w:rsidRDefault="00F457A5" w:rsidP="00F457A5">
            <w:pPr>
              <w:spacing w:before="40" w:after="40"/>
              <w:rPr>
                <w:b/>
                <w:sz w:val="20"/>
              </w:rPr>
            </w:pPr>
            <w:r w:rsidRPr="00F457A5">
              <w:rPr>
                <w:b/>
                <w:sz w:val="20"/>
              </w:rPr>
              <w:t>Item</w:t>
            </w:r>
          </w:p>
        </w:tc>
        <w:tc>
          <w:tcPr>
            <w:tcW w:w="7350" w:type="dxa"/>
            <w:shd w:val="clear" w:color="auto" w:fill="E6E6E6"/>
          </w:tcPr>
          <w:p w14:paraId="008A78D6" w14:textId="4811A41F" w:rsidR="00F457A5" w:rsidRPr="00F457A5" w:rsidRDefault="00F457A5" w:rsidP="00F457A5">
            <w:pPr>
              <w:spacing w:before="40" w:after="40"/>
              <w:rPr>
                <w:b/>
                <w:sz w:val="20"/>
              </w:rPr>
            </w:pPr>
            <w:r w:rsidRPr="00F457A5">
              <w:rPr>
                <w:b/>
                <w:sz w:val="20"/>
              </w:rPr>
              <w:t>Tool or version</w:t>
            </w:r>
          </w:p>
        </w:tc>
      </w:tr>
      <w:tr w:rsidR="00F457A5" w:rsidRPr="00F457A5" w14:paraId="70EB15DE" w14:textId="77777777" w:rsidTr="00F457A5">
        <w:trPr>
          <w:cantSplit/>
        </w:trPr>
        <w:tc>
          <w:tcPr>
            <w:tcW w:w="2630" w:type="dxa"/>
          </w:tcPr>
          <w:p w14:paraId="4F909763" w14:textId="67D20FBA" w:rsidR="00F457A5" w:rsidRPr="00F457A5" w:rsidRDefault="00F457A5" w:rsidP="00F457A5">
            <w:pPr>
              <w:spacing w:before="40" w:after="40"/>
              <w:rPr>
                <w:sz w:val="20"/>
              </w:rPr>
            </w:pPr>
            <w:r>
              <w:rPr>
                <w:sz w:val="20"/>
              </w:rPr>
              <w:t>Languages</w:t>
            </w:r>
          </w:p>
        </w:tc>
        <w:tc>
          <w:tcPr>
            <w:tcW w:w="7350" w:type="dxa"/>
          </w:tcPr>
          <w:p w14:paraId="790C88DA" w14:textId="00B243F1" w:rsidR="00F457A5" w:rsidRPr="00F457A5" w:rsidRDefault="00F457A5" w:rsidP="00F457A5">
            <w:pPr>
              <w:spacing w:before="40" w:after="40"/>
              <w:rPr>
                <w:sz w:val="20"/>
              </w:rPr>
            </w:pPr>
            <w:r>
              <w:rPr>
                <w:sz w:val="20"/>
              </w:rPr>
              <w:t>TypeScript; HTML and CSS through JSX and Tailwind; SQL (schema and queries)</w:t>
            </w:r>
          </w:p>
        </w:tc>
      </w:tr>
      <w:tr w:rsidR="00F457A5" w:rsidRPr="00F457A5" w14:paraId="63D78327" w14:textId="77777777" w:rsidTr="00F457A5">
        <w:trPr>
          <w:cantSplit/>
        </w:trPr>
        <w:tc>
          <w:tcPr>
            <w:tcW w:w="2630" w:type="dxa"/>
          </w:tcPr>
          <w:p w14:paraId="05B2DD76" w14:textId="51E52135" w:rsidR="00F457A5" w:rsidRPr="00F457A5" w:rsidRDefault="00F457A5" w:rsidP="00F457A5">
            <w:pPr>
              <w:spacing w:before="40" w:after="40"/>
              <w:rPr>
                <w:sz w:val="20"/>
              </w:rPr>
            </w:pPr>
            <w:r>
              <w:rPr>
                <w:sz w:val="20"/>
              </w:rPr>
              <w:t>Framework</w:t>
            </w:r>
          </w:p>
        </w:tc>
        <w:tc>
          <w:tcPr>
            <w:tcW w:w="7350" w:type="dxa"/>
          </w:tcPr>
          <w:p w14:paraId="39E6BC6D" w14:textId="5E37D1FC" w:rsidR="00F457A5" w:rsidRPr="00F457A5" w:rsidRDefault="00F457A5" w:rsidP="00F457A5">
            <w:pPr>
              <w:spacing w:before="40" w:after="40"/>
              <w:rPr>
                <w:sz w:val="20"/>
              </w:rPr>
            </w:pPr>
            <w:r>
              <w:rPr>
                <w:sz w:val="20"/>
              </w:rPr>
              <w:t>Next.js 16.4 (App Router, Server Actions) with React 19.3</w:t>
            </w:r>
          </w:p>
        </w:tc>
      </w:tr>
      <w:tr w:rsidR="00F457A5" w:rsidRPr="00F457A5" w14:paraId="72D669AB" w14:textId="77777777" w:rsidTr="00F457A5">
        <w:trPr>
          <w:cantSplit/>
        </w:trPr>
        <w:tc>
          <w:tcPr>
            <w:tcW w:w="2630" w:type="dxa"/>
          </w:tcPr>
          <w:p w14:paraId="5DCF5C0A" w14:textId="1E7F8CC9" w:rsidR="00F457A5" w:rsidRPr="00F457A5" w:rsidRDefault="00F457A5" w:rsidP="00F457A5">
            <w:pPr>
              <w:spacing w:before="40" w:after="40"/>
              <w:rPr>
                <w:sz w:val="20"/>
              </w:rPr>
            </w:pPr>
            <w:r>
              <w:rPr>
                <w:sz w:val="20"/>
              </w:rPr>
              <w:t>Runtime</w:t>
            </w:r>
          </w:p>
        </w:tc>
        <w:tc>
          <w:tcPr>
            <w:tcW w:w="7350" w:type="dxa"/>
          </w:tcPr>
          <w:p w14:paraId="770AC28C" w14:textId="1E48C580" w:rsidR="00F457A5" w:rsidRPr="00F457A5" w:rsidRDefault="00F457A5" w:rsidP="00F457A5">
            <w:pPr>
              <w:spacing w:before="40" w:after="40"/>
              <w:rPr>
                <w:sz w:val="20"/>
              </w:rPr>
            </w:pPr>
            <w:r>
              <w:rPr>
                <w:sz w:val="20"/>
              </w:rPr>
              <w:t>Node.js 24 (minimum 22.13 for the built-in node:sqlite module)</w:t>
            </w:r>
          </w:p>
        </w:tc>
      </w:tr>
      <w:tr w:rsidR="00F457A5" w:rsidRPr="00F457A5" w14:paraId="54FBAFDA" w14:textId="77777777" w:rsidTr="00F457A5">
        <w:trPr>
          <w:cantSplit/>
        </w:trPr>
        <w:tc>
          <w:tcPr>
            <w:tcW w:w="2630" w:type="dxa"/>
          </w:tcPr>
          <w:p w14:paraId="26A0CC38" w14:textId="68CD881A" w:rsidR="00F457A5" w:rsidRPr="00F457A5" w:rsidRDefault="00F457A5" w:rsidP="00F457A5">
            <w:pPr>
              <w:spacing w:before="40" w:after="40"/>
              <w:rPr>
                <w:sz w:val="20"/>
              </w:rPr>
            </w:pPr>
            <w:r>
              <w:rPr>
                <w:sz w:val="20"/>
              </w:rPr>
              <w:t>Database</w:t>
            </w:r>
          </w:p>
        </w:tc>
        <w:tc>
          <w:tcPr>
            <w:tcW w:w="7350" w:type="dxa"/>
          </w:tcPr>
          <w:p w14:paraId="01C74701" w14:textId="2FEB4E06" w:rsidR="00F457A5" w:rsidRPr="00F457A5" w:rsidRDefault="00F457A5" w:rsidP="00F457A5">
            <w:pPr>
              <w:spacing w:before="40" w:after="40"/>
              <w:rPr>
                <w:sz w:val="20"/>
              </w:rPr>
            </w:pPr>
            <w:r>
              <w:rPr>
                <w:sz w:val="20"/>
              </w:rPr>
              <w:t>SQLite (file data/trackwil.db), schema in database/schema.sql</w:t>
            </w:r>
          </w:p>
        </w:tc>
      </w:tr>
      <w:tr w:rsidR="00F457A5" w:rsidRPr="00F457A5" w14:paraId="7158F1E6" w14:textId="77777777" w:rsidTr="00F457A5">
        <w:trPr>
          <w:cantSplit/>
        </w:trPr>
        <w:tc>
          <w:tcPr>
            <w:tcW w:w="2630" w:type="dxa"/>
          </w:tcPr>
          <w:p w14:paraId="56962AC5" w14:textId="711D0A54" w:rsidR="00F457A5" w:rsidRPr="00F457A5" w:rsidRDefault="00F457A5" w:rsidP="00F457A5">
            <w:pPr>
              <w:spacing w:before="40" w:after="40"/>
              <w:rPr>
                <w:sz w:val="20"/>
              </w:rPr>
            </w:pPr>
            <w:r>
              <w:rPr>
                <w:sz w:val="20"/>
              </w:rPr>
              <w:t>Libraries</w:t>
            </w:r>
          </w:p>
        </w:tc>
        <w:tc>
          <w:tcPr>
            <w:tcW w:w="7350" w:type="dxa"/>
          </w:tcPr>
          <w:p w14:paraId="59F3999D" w14:textId="022223AB" w:rsidR="00F457A5" w:rsidRPr="00F457A5" w:rsidRDefault="00F457A5" w:rsidP="00F457A5">
            <w:pPr>
              <w:spacing w:before="40" w:after="40"/>
              <w:rPr>
                <w:sz w:val="20"/>
              </w:rPr>
            </w:pPr>
            <w:r>
              <w:rPr>
                <w:sz w:val="20"/>
              </w:rPr>
              <w:t>Tailwind CSS 4; Node.js crypto, fs and node:sqlite (built in)</w:t>
            </w:r>
          </w:p>
        </w:tc>
      </w:tr>
      <w:tr w:rsidR="00F457A5" w:rsidRPr="00F457A5" w14:paraId="05D74E2E" w14:textId="77777777" w:rsidTr="00F457A5">
        <w:trPr>
          <w:cantSplit/>
        </w:trPr>
        <w:tc>
          <w:tcPr>
            <w:tcW w:w="2630" w:type="dxa"/>
          </w:tcPr>
          <w:p w14:paraId="7C450AE6" w14:textId="72BF0101" w:rsidR="00F457A5" w:rsidRPr="00F457A5" w:rsidRDefault="00F457A5" w:rsidP="00F457A5">
            <w:pPr>
              <w:spacing w:before="40" w:after="40"/>
              <w:rPr>
                <w:sz w:val="20"/>
              </w:rPr>
            </w:pPr>
            <w:r>
              <w:rPr>
                <w:sz w:val="20"/>
              </w:rPr>
              <w:t>Code quality</w:t>
            </w:r>
          </w:p>
        </w:tc>
        <w:tc>
          <w:tcPr>
            <w:tcW w:w="7350" w:type="dxa"/>
          </w:tcPr>
          <w:p w14:paraId="7FC00D9D" w14:textId="249671D0" w:rsidR="00F457A5" w:rsidRPr="00F457A5" w:rsidRDefault="00F457A5" w:rsidP="00F457A5">
            <w:pPr>
              <w:spacing w:before="40" w:after="40"/>
              <w:rPr>
                <w:sz w:val="20"/>
              </w:rPr>
            </w:pPr>
            <w:r>
              <w:rPr>
                <w:sz w:val="20"/>
              </w:rPr>
              <w:t>TypeScript compiler (type checking) and ESLint 9 with the Next.js rules</w:t>
            </w:r>
          </w:p>
        </w:tc>
      </w:tr>
      <w:tr w:rsidR="00F457A5" w:rsidRPr="00F457A5" w14:paraId="3F90D466" w14:textId="77777777" w:rsidTr="00F457A5">
        <w:trPr>
          <w:cantSplit/>
        </w:trPr>
        <w:tc>
          <w:tcPr>
            <w:tcW w:w="2630" w:type="dxa"/>
          </w:tcPr>
          <w:p w14:paraId="2FDEDDDB" w14:textId="3A98F914" w:rsidR="00F457A5" w:rsidRPr="00F457A5" w:rsidRDefault="00F457A5" w:rsidP="00F457A5">
            <w:pPr>
              <w:spacing w:before="40" w:after="40"/>
              <w:rPr>
                <w:sz w:val="20"/>
              </w:rPr>
            </w:pPr>
            <w:r>
              <w:rPr>
                <w:sz w:val="20"/>
              </w:rPr>
              <w:t>IDE</w:t>
            </w:r>
          </w:p>
        </w:tc>
        <w:tc>
          <w:tcPr>
            <w:tcW w:w="7350" w:type="dxa"/>
          </w:tcPr>
          <w:p w14:paraId="13F1D54E" w14:textId="199836CE" w:rsidR="00F457A5" w:rsidRPr="00F457A5" w:rsidRDefault="00F457A5" w:rsidP="00F457A5">
            <w:pPr>
              <w:spacing w:before="40" w:after="40"/>
              <w:rPr>
                <w:sz w:val="20"/>
              </w:rPr>
            </w:pPr>
            <w:r>
              <w:rPr>
                <w:sz w:val="20"/>
              </w:rPr>
              <w:t>Visual Studio Code</w:t>
            </w:r>
          </w:p>
        </w:tc>
      </w:tr>
      <w:tr w:rsidR="00F457A5" w:rsidRPr="00F457A5" w14:paraId="5334BDD6" w14:textId="77777777" w:rsidTr="00F457A5">
        <w:trPr>
          <w:cantSplit/>
        </w:trPr>
        <w:tc>
          <w:tcPr>
            <w:tcW w:w="2630" w:type="dxa"/>
          </w:tcPr>
          <w:p w14:paraId="32311656" w14:textId="7F7B3BB2" w:rsidR="00F457A5" w:rsidRPr="00F457A5" w:rsidRDefault="00F457A5" w:rsidP="00F457A5">
            <w:pPr>
              <w:spacing w:before="40" w:after="40"/>
              <w:rPr>
                <w:sz w:val="20"/>
              </w:rPr>
            </w:pPr>
            <w:r>
              <w:rPr>
                <w:sz w:val="20"/>
              </w:rPr>
              <w:t>Design tools</w:t>
            </w:r>
          </w:p>
        </w:tc>
        <w:tc>
          <w:tcPr>
            <w:tcW w:w="7350" w:type="dxa"/>
          </w:tcPr>
          <w:p w14:paraId="2032AD72" w14:textId="35AE2B14" w:rsidR="00F457A5" w:rsidRPr="00F457A5" w:rsidRDefault="00F457A5" w:rsidP="00F457A5">
            <w:pPr>
              <w:spacing w:before="40" w:after="40"/>
              <w:rPr>
                <w:sz w:val="20"/>
              </w:rPr>
            </w:pPr>
            <w:r>
              <w:rPr>
                <w:sz w:val="20"/>
              </w:rPr>
              <w:t>draw.io (UML, ERD and architecture diagrams)</w:t>
            </w:r>
          </w:p>
        </w:tc>
      </w:tr>
      <w:tr w:rsidR="00F457A5" w:rsidRPr="00F457A5" w14:paraId="01CB60B0" w14:textId="77777777" w:rsidTr="00F457A5">
        <w:trPr>
          <w:cantSplit/>
        </w:trPr>
        <w:tc>
          <w:tcPr>
            <w:tcW w:w="2630" w:type="dxa"/>
          </w:tcPr>
          <w:p w14:paraId="2963A943" w14:textId="75B76B37" w:rsidR="00F457A5" w:rsidRPr="00F457A5" w:rsidRDefault="00F457A5" w:rsidP="00F457A5">
            <w:pPr>
              <w:spacing w:before="40" w:after="40"/>
              <w:rPr>
                <w:sz w:val="20"/>
              </w:rPr>
            </w:pPr>
            <w:r>
              <w:rPr>
                <w:sz w:val="20"/>
              </w:rPr>
              <w:t>Version control</w:t>
            </w:r>
          </w:p>
        </w:tc>
        <w:tc>
          <w:tcPr>
            <w:tcW w:w="7350" w:type="dxa"/>
          </w:tcPr>
          <w:p w14:paraId="6F61461B" w14:textId="18990BBA" w:rsidR="00F457A5" w:rsidRPr="00F457A5" w:rsidRDefault="00F457A5" w:rsidP="00F457A5">
            <w:pPr>
              <w:spacing w:before="40" w:after="40"/>
              <w:rPr>
                <w:sz w:val="20"/>
              </w:rPr>
            </w:pPr>
            <w:r>
              <w:rPr>
                <w:sz w:val="20"/>
              </w:rPr>
              <w:t>Git and GitHub (https://github.com/Noobey32/TrackWIL)</w:t>
            </w:r>
          </w:p>
        </w:tc>
      </w:tr>
      <w:tr w:rsidR="00F457A5" w:rsidRPr="00F457A5" w14:paraId="1E769218" w14:textId="77777777" w:rsidTr="00F457A5">
        <w:trPr>
          <w:cantSplit/>
        </w:trPr>
        <w:tc>
          <w:tcPr>
            <w:tcW w:w="2630" w:type="dxa"/>
          </w:tcPr>
          <w:p w14:paraId="7249028C" w14:textId="4263A407" w:rsidR="00F457A5" w:rsidRPr="00F457A5" w:rsidRDefault="00F457A5" w:rsidP="00F457A5">
            <w:pPr>
              <w:spacing w:before="40" w:after="40"/>
              <w:rPr>
                <w:sz w:val="20"/>
              </w:rPr>
            </w:pPr>
            <w:r>
              <w:rPr>
                <w:sz w:val="20"/>
              </w:rPr>
              <w:t>Cloud services</w:t>
            </w:r>
          </w:p>
        </w:tc>
        <w:tc>
          <w:tcPr>
            <w:tcW w:w="7350" w:type="dxa"/>
          </w:tcPr>
          <w:p w14:paraId="75F3A10E" w14:textId="039888FF" w:rsidR="00F457A5" w:rsidRPr="00F457A5" w:rsidRDefault="00F457A5" w:rsidP="00F457A5">
            <w:pPr>
              <w:spacing w:before="40" w:after="40"/>
              <w:rPr>
                <w:sz w:val="20"/>
              </w:rPr>
            </w:pPr>
            <w:r>
              <w:rPr>
                <w:sz w:val="20"/>
              </w:rPr>
              <w:t>None; the prototype runs locally</w:t>
            </w:r>
          </w:p>
        </w:tc>
      </w:tr>
      <w:tr w:rsidR="00F457A5" w:rsidRPr="00F457A5" w14:paraId="207AD995" w14:textId="77777777" w:rsidTr="00F457A5">
        <w:trPr>
          <w:cantSplit/>
        </w:trPr>
        <w:tc>
          <w:tcPr>
            <w:tcW w:w="2630" w:type="dxa"/>
          </w:tcPr>
          <w:p w14:paraId="45CF6DDF" w14:textId="0DCC5A0F" w:rsidR="00F457A5" w:rsidRPr="00F457A5" w:rsidRDefault="00F457A5" w:rsidP="00F457A5">
            <w:pPr>
              <w:spacing w:before="40" w:after="40"/>
              <w:rPr>
                <w:sz w:val="20"/>
              </w:rPr>
            </w:pPr>
            <w:r>
              <w:rPr>
                <w:sz w:val="20"/>
              </w:rPr>
              <w:t>Operating system</w:t>
            </w:r>
          </w:p>
        </w:tc>
        <w:tc>
          <w:tcPr>
            <w:tcW w:w="7350" w:type="dxa"/>
          </w:tcPr>
          <w:p w14:paraId="41B6E4F8" w14:textId="73A7A67F" w:rsidR="00F457A5" w:rsidRPr="00F457A5" w:rsidRDefault="00F457A5" w:rsidP="00F457A5">
            <w:pPr>
              <w:spacing w:before="40" w:after="40"/>
              <w:rPr>
                <w:sz w:val="20"/>
              </w:rPr>
            </w:pPr>
            <w:r>
              <w:rPr>
                <w:sz w:val="20"/>
              </w:rPr>
              <w:t>Microsoft Windows 11</w:t>
            </w:r>
          </w:p>
        </w:tc>
      </w:tr>
    </w:tbl>
    <w:p w14:paraId="756A7643" w14:textId="77777777" w:rsidR="00F457A5" w:rsidRDefault="00F457A5" w:rsidP="00054B0C"/>
    <w:p w14:paraId="22D1B3BD" w14:textId="45257AD4" w:rsidR="00F457A5" w:rsidRDefault="00F457A5" w:rsidP="00054B0C">
      <w:pPr>
        <w:keepLines/>
      </w:pPr>
      <w:r>
        <w:t>To run the application, install Node.js 22.13 or newer and run npm install and npm run dev in 05_Source_Code/trackwil, then open http://localhost:3000. The README lists the demonstration accounts. The command npm run db:reset restores the demonstration data.</w:t>
      </w:r>
    </w:p>
    <w:p w14:paraId="16194A70" w14:textId="63497863" w:rsidR="00F457A5" w:rsidRDefault="00F457A5" w:rsidP="00054B0C">
      <w:pPr>
        <w:pStyle w:val="Heading2"/>
      </w:pPr>
      <w:r>
        <w:t>4.7 Implementation</w:t>
      </w:r>
    </w:p>
    <w:p w14:paraId="4C8F4395" w14:textId="2F208964" w:rsidR="00F457A5" w:rsidRDefault="00F457A5" w:rsidP="00054B0C">
      <w:pPr>
        <w:keepLines/>
      </w:pPr>
      <w:r>
        <w:t>This section explains the most important modules. Short code excerpts are included only where they show how a requirement or security rule is enforced.</w:t>
      </w:r>
    </w:p>
    <w:p w14:paraId="4FCA7324" w14:textId="24B01069" w:rsidR="00F457A5" w:rsidRDefault="00F457A5" w:rsidP="00054B0C">
      <w:pPr>
        <w:pStyle w:val="Heading3"/>
      </w:pPr>
      <w:r>
        <w:t>Project Structure</w:t>
      </w:r>
    </w:p>
    <w:p w14:paraId="683E9A14" w14:textId="33BE8E8D" w:rsidR="00F457A5" w:rsidRDefault="00F457A5" w:rsidP="00054B0C">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054B0C">
        <w:rPr>
          <w:b w:val="0"/>
          <w:noProof/>
        </w:rPr>
        <w:t>5</w:t>
      </w:r>
      <w:r>
        <w:rPr>
          <w:b w:val="0"/>
        </w:rPr>
        <w:fldChar w:fldCharType="end"/>
      </w:r>
      <w:r>
        <w:rPr>
          <w:b w:val="0"/>
        </w:rPr>
        <w:t>: Source code structure (05_Source_Code/trackwil)</w:t>
      </w:r>
    </w:p>
    <w:tbl>
      <w:tblPr>
        <w:tblStyle w:val="TableGrid"/>
        <w:tblW w:w="9980" w:type="dxa"/>
        <w:tblLayout w:type="fixed"/>
        <w:tblLook w:val="04A0" w:firstRow="1" w:lastRow="0" w:firstColumn="1" w:lastColumn="0" w:noHBand="0" w:noVBand="1"/>
      </w:tblPr>
      <w:tblGrid>
        <w:gridCol w:w="3750"/>
        <w:gridCol w:w="6230"/>
      </w:tblGrid>
      <w:tr w:rsidR="00F457A5" w:rsidRPr="00F457A5" w14:paraId="68304732" w14:textId="77777777" w:rsidTr="00F457A5">
        <w:trPr>
          <w:cantSplit/>
          <w:tblHeader/>
        </w:trPr>
        <w:tc>
          <w:tcPr>
            <w:tcW w:w="3750" w:type="dxa"/>
            <w:shd w:val="clear" w:color="auto" w:fill="E6E6E6"/>
          </w:tcPr>
          <w:p w14:paraId="382AFE20" w14:textId="67CF32F1" w:rsidR="00F457A5" w:rsidRPr="00F457A5" w:rsidRDefault="00F457A5" w:rsidP="00F457A5">
            <w:pPr>
              <w:spacing w:before="40" w:after="40"/>
              <w:rPr>
                <w:b/>
                <w:sz w:val="20"/>
              </w:rPr>
            </w:pPr>
            <w:r w:rsidRPr="00F457A5">
              <w:rPr>
                <w:b/>
                <w:sz w:val="20"/>
              </w:rPr>
              <w:t>Folder or file</w:t>
            </w:r>
          </w:p>
        </w:tc>
        <w:tc>
          <w:tcPr>
            <w:tcW w:w="6230" w:type="dxa"/>
            <w:shd w:val="clear" w:color="auto" w:fill="E6E6E6"/>
          </w:tcPr>
          <w:p w14:paraId="6463EAB6" w14:textId="12E24895" w:rsidR="00F457A5" w:rsidRPr="00F457A5" w:rsidRDefault="00F457A5" w:rsidP="00F457A5">
            <w:pPr>
              <w:spacing w:before="40" w:after="40"/>
              <w:rPr>
                <w:b/>
                <w:sz w:val="20"/>
              </w:rPr>
            </w:pPr>
            <w:r w:rsidRPr="00F457A5">
              <w:rPr>
                <w:b/>
                <w:sz w:val="20"/>
              </w:rPr>
              <w:t>Contents</w:t>
            </w:r>
          </w:p>
        </w:tc>
      </w:tr>
      <w:tr w:rsidR="00F457A5" w:rsidRPr="00F457A5" w14:paraId="59BC0229" w14:textId="77777777" w:rsidTr="00F457A5">
        <w:trPr>
          <w:cantSplit/>
        </w:trPr>
        <w:tc>
          <w:tcPr>
            <w:tcW w:w="3750" w:type="dxa"/>
          </w:tcPr>
          <w:p w14:paraId="1F282567" w14:textId="0E07275E" w:rsidR="00F457A5" w:rsidRPr="00F457A5" w:rsidRDefault="00F457A5" w:rsidP="00F457A5">
            <w:pPr>
              <w:spacing w:before="40" w:after="40"/>
              <w:rPr>
                <w:sz w:val="20"/>
              </w:rPr>
            </w:pPr>
            <w:r>
              <w:rPr>
                <w:sz w:val="20"/>
              </w:rPr>
              <w:t>database/</w:t>
            </w:r>
          </w:p>
        </w:tc>
        <w:tc>
          <w:tcPr>
            <w:tcW w:w="6230" w:type="dxa"/>
          </w:tcPr>
          <w:p w14:paraId="622FAAE5" w14:textId="437DED35" w:rsidR="00F457A5" w:rsidRPr="00F457A5" w:rsidRDefault="00F457A5" w:rsidP="00F457A5">
            <w:pPr>
              <w:spacing w:before="40" w:after="40"/>
              <w:rPr>
                <w:sz w:val="20"/>
              </w:rPr>
            </w:pPr>
            <w:r>
              <w:rPr>
                <w:sz w:val="20"/>
              </w:rPr>
              <w:t>schema.sql (tables, keys, constraints) and seed.sql (synthetic data)</w:t>
            </w:r>
          </w:p>
        </w:tc>
      </w:tr>
      <w:tr w:rsidR="00F457A5" w:rsidRPr="00F457A5" w14:paraId="47AF75F0" w14:textId="77777777" w:rsidTr="00F457A5">
        <w:trPr>
          <w:cantSplit/>
        </w:trPr>
        <w:tc>
          <w:tcPr>
            <w:tcW w:w="3750" w:type="dxa"/>
          </w:tcPr>
          <w:p w14:paraId="1CABB91C" w14:textId="5101DC99" w:rsidR="00F457A5" w:rsidRPr="00F457A5" w:rsidRDefault="00F457A5" w:rsidP="00F457A5">
            <w:pPr>
              <w:spacing w:before="40" w:after="40"/>
              <w:rPr>
                <w:sz w:val="20"/>
              </w:rPr>
            </w:pPr>
            <w:r>
              <w:rPr>
                <w:sz w:val="20"/>
              </w:rPr>
              <w:t>scripts/reset-db.mjs</w:t>
            </w:r>
          </w:p>
        </w:tc>
        <w:tc>
          <w:tcPr>
            <w:tcW w:w="6230" w:type="dxa"/>
          </w:tcPr>
          <w:p w14:paraId="02E93553" w14:textId="4F78CB53" w:rsidR="00F457A5" w:rsidRPr="00F457A5" w:rsidRDefault="00F457A5" w:rsidP="00F457A5">
            <w:pPr>
              <w:spacing w:before="40" w:after="40"/>
              <w:rPr>
                <w:sz w:val="20"/>
              </w:rPr>
            </w:pPr>
            <w:r>
              <w:rPr>
                <w:sz w:val="20"/>
              </w:rPr>
              <w:t>Rebuilds the database from the SQL scripts</w:t>
            </w:r>
          </w:p>
        </w:tc>
      </w:tr>
      <w:tr w:rsidR="00F457A5" w:rsidRPr="00F457A5" w14:paraId="3D39D1E2" w14:textId="77777777" w:rsidTr="00F457A5">
        <w:trPr>
          <w:cantSplit/>
        </w:trPr>
        <w:tc>
          <w:tcPr>
            <w:tcW w:w="3750" w:type="dxa"/>
          </w:tcPr>
          <w:p w14:paraId="314C484A" w14:textId="681CFEA6" w:rsidR="00F457A5" w:rsidRPr="00F457A5" w:rsidRDefault="00F457A5" w:rsidP="00F457A5">
            <w:pPr>
              <w:spacing w:before="40" w:after="40"/>
              <w:rPr>
                <w:sz w:val="20"/>
              </w:rPr>
            </w:pPr>
            <w:r>
              <w:rPr>
                <w:sz w:val="20"/>
              </w:rPr>
              <w:t>src/app/</w:t>
            </w:r>
          </w:p>
        </w:tc>
        <w:tc>
          <w:tcPr>
            <w:tcW w:w="6230" w:type="dxa"/>
          </w:tcPr>
          <w:p w14:paraId="567E1007" w14:textId="3B621BCB" w:rsidR="00F457A5" w:rsidRPr="00F457A5" w:rsidRDefault="00F457A5" w:rsidP="00F457A5">
            <w:pPr>
              <w:spacing w:before="40" w:after="40"/>
              <w:rPr>
                <w:sz w:val="20"/>
              </w:rPr>
            </w:pPr>
            <w:r>
              <w:rPr>
                <w:sz w:val="20"/>
              </w:rPr>
              <w:t>Pages and routes: sign-in, signup, student, coordinator, verify, api/evidence</w:t>
            </w:r>
          </w:p>
        </w:tc>
      </w:tr>
      <w:tr w:rsidR="00F457A5" w:rsidRPr="00F457A5" w14:paraId="43F755EE" w14:textId="77777777" w:rsidTr="00F457A5">
        <w:trPr>
          <w:cantSplit/>
        </w:trPr>
        <w:tc>
          <w:tcPr>
            <w:tcW w:w="3750" w:type="dxa"/>
          </w:tcPr>
          <w:p w14:paraId="6E358FCF" w14:textId="3DD10D64" w:rsidR="00F457A5" w:rsidRPr="00F457A5" w:rsidRDefault="00F457A5" w:rsidP="00F457A5">
            <w:pPr>
              <w:spacing w:before="40" w:after="40"/>
              <w:rPr>
                <w:sz w:val="20"/>
              </w:rPr>
            </w:pPr>
            <w:r>
              <w:rPr>
                <w:sz w:val="20"/>
              </w:rPr>
              <w:t>src/app/actions/</w:t>
            </w:r>
          </w:p>
        </w:tc>
        <w:tc>
          <w:tcPr>
            <w:tcW w:w="6230" w:type="dxa"/>
          </w:tcPr>
          <w:p w14:paraId="17DAE7B2" w14:textId="17FB9C95" w:rsidR="00F457A5" w:rsidRPr="00F457A5" w:rsidRDefault="00F457A5" w:rsidP="00F457A5">
            <w:pPr>
              <w:spacing w:before="40" w:after="40"/>
              <w:rPr>
                <w:sz w:val="20"/>
              </w:rPr>
            </w:pPr>
            <w:r>
              <w:rPr>
                <w:sz w:val="20"/>
              </w:rPr>
              <w:t>Server Actions: auth.ts, logbook.ts, verify.ts</w:t>
            </w:r>
          </w:p>
        </w:tc>
      </w:tr>
      <w:tr w:rsidR="00F457A5" w:rsidRPr="00F457A5" w14:paraId="564EF081" w14:textId="77777777" w:rsidTr="00F457A5">
        <w:trPr>
          <w:cantSplit/>
        </w:trPr>
        <w:tc>
          <w:tcPr>
            <w:tcW w:w="3750" w:type="dxa"/>
          </w:tcPr>
          <w:p w14:paraId="02A86322" w14:textId="2AB2BF25" w:rsidR="00F457A5" w:rsidRPr="00F457A5" w:rsidRDefault="00F457A5" w:rsidP="00F457A5">
            <w:pPr>
              <w:spacing w:before="40" w:after="40"/>
              <w:rPr>
                <w:sz w:val="20"/>
              </w:rPr>
            </w:pPr>
            <w:r>
              <w:rPr>
                <w:sz w:val="20"/>
              </w:rPr>
              <w:t>src/components/</w:t>
            </w:r>
          </w:p>
        </w:tc>
        <w:tc>
          <w:tcPr>
            <w:tcW w:w="6230" w:type="dxa"/>
          </w:tcPr>
          <w:p w14:paraId="10EFB066" w14:textId="265BBF11" w:rsidR="00F457A5" w:rsidRPr="00F457A5" w:rsidRDefault="00F457A5" w:rsidP="00F457A5">
            <w:pPr>
              <w:spacing w:before="40" w:after="40"/>
              <w:rPr>
                <w:sz w:val="20"/>
              </w:rPr>
            </w:pPr>
            <w:r>
              <w:rPr>
                <w:sz w:val="20"/>
              </w:rPr>
              <w:t>Forms, status badges, header, copy-link button</w:t>
            </w:r>
          </w:p>
        </w:tc>
      </w:tr>
      <w:tr w:rsidR="00F457A5" w:rsidRPr="00F457A5" w14:paraId="6FD7B16F" w14:textId="77777777" w:rsidTr="00F457A5">
        <w:trPr>
          <w:cantSplit/>
        </w:trPr>
        <w:tc>
          <w:tcPr>
            <w:tcW w:w="3750" w:type="dxa"/>
          </w:tcPr>
          <w:p w14:paraId="2D6D5F3A" w14:textId="28BDB3BD" w:rsidR="00F457A5" w:rsidRPr="00F457A5" w:rsidRDefault="00F457A5" w:rsidP="00F457A5">
            <w:pPr>
              <w:spacing w:before="40" w:after="40"/>
              <w:rPr>
                <w:sz w:val="20"/>
              </w:rPr>
            </w:pPr>
            <w:r>
              <w:rPr>
                <w:sz w:val="20"/>
              </w:rPr>
              <w:t>src/lib/</w:t>
            </w:r>
          </w:p>
        </w:tc>
        <w:tc>
          <w:tcPr>
            <w:tcW w:w="6230" w:type="dxa"/>
          </w:tcPr>
          <w:p w14:paraId="57EB1028" w14:textId="10A514DB" w:rsidR="00F457A5" w:rsidRPr="00F457A5" w:rsidRDefault="00F457A5" w:rsidP="00F457A5">
            <w:pPr>
              <w:spacing w:before="40" w:after="40"/>
              <w:rPr>
                <w:sz w:val="20"/>
              </w:rPr>
            </w:pPr>
            <w:r>
              <w:rPr>
                <w:sz w:val="20"/>
              </w:rPr>
              <w:t>db.ts, repository.ts, session.ts, password.ts, signup-validation.ts, logbook-metrics.ts, types.ts</w:t>
            </w:r>
          </w:p>
        </w:tc>
      </w:tr>
      <w:tr w:rsidR="00F457A5" w:rsidRPr="00F457A5" w14:paraId="4A4F85DC" w14:textId="77777777" w:rsidTr="00F457A5">
        <w:trPr>
          <w:cantSplit/>
        </w:trPr>
        <w:tc>
          <w:tcPr>
            <w:tcW w:w="3750" w:type="dxa"/>
          </w:tcPr>
          <w:p w14:paraId="40BEE689" w14:textId="281DDC11" w:rsidR="00F457A5" w:rsidRPr="00F457A5" w:rsidRDefault="00F457A5" w:rsidP="00F457A5">
            <w:pPr>
              <w:spacing w:before="40" w:after="40"/>
              <w:rPr>
                <w:sz w:val="20"/>
              </w:rPr>
            </w:pPr>
            <w:r>
              <w:rPr>
                <w:sz w:val="20"/>
              </w:rPr>
              <w:t>src/proxy.ts</w:t>
            </w:r>
          </w:p>
        </w:tc>
        <w:tc>
          <w:tcPr>
            <w:tcW w:w="6230" w:type="dxa"/>
          </w:tcPr>
          <w:p w14:paraId="769EEF4E" w14:textId="1C904F18" w:rsidR="00F457A5" w:rsidRPr="00F457A5" w:rsidRDefault="00F457A5" w:rsidP="00F457A5">
            <w:pPr>
              <w:spacing w:before="40" w:after="40"/>
              <w:rPr>
                <w:sz w:val="20"/>
              </w:rPr>
            </w:pPr>
            <w:r>
              <w:rPr>
                <w:sz w:val="20"/>
              </w:rPr>
              <w:t>Redirects signed-out visitors away from protected areas</w:t>
            </w:r>
          </w:p>
        </w:tc>
      </w:tr>
    </w:tbl>
    <w:p w14:paraId="5CBC3AB9" w14:textId="77777777" w:rsidR="00F457A5" w:rsidRDefault="00F457A5" w:rsidP="00054B0C"/>
    <w:p w14:paraId="47F3C447" w14:textId="6DBDBDC5" w:rsidR="00F457A5" w:rsidRDefault="00F457A5" w:rsidP="00054B0C">
      <w:pPr>
        <w:pStyle w:val="Heading3"/>
      </w:pPr>
      <w:r>
        <w:t>Authentication and Passwords</w:t>
      </w:r>
    </w:p>
    <w:p w14:paraId="0656A15C" w14:textId="71B2CBBB" w:rsidR="00F457A5" w:rsidRDefault="00F457A5" w:rsidP="00054B0C">
      <w:pPr>
        <w:keepLines/>
      </w:pPr>
      <w:r>
        <w:t>Passwords are never stored. On sign-up the password is hashed with scrypt and a random 16-byte salt, and on sign-in the hash is recalculated and compared in constant time, as recommended by OWASP (OWASP Foundation, n.d.a). Sign-up also checks that the email is a CTU student address and that the password meets the strength rules (FR-02).</w:t>
      </w:r>
    </w:p>
    <w:p w14:paraId="47F89A16" w14:textId="273C2B50"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export function hashPassword(password: string): string {</w:t>
      </w:r>
    </w:p>
    <w:p w14:paraId="720A0FAF" w14:textId="07088F7C"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 xml:space="preserve">  const salt = randomBytes(16).toString("hex");</w:t>
      </w:r>
    </w:p>
    <w:p w14:paraId="212064DF" w14:textId="72CA945A"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 xml:space="preserve">  const derivedKey = scryptSync(password, salt, KEY_LENGTH);</w:t>
      </w:r>
    </w:p>
    <w:p w14:paraId="7DE4B0BF" w14:textId="495D7B6F"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 xml:space="preserve">  return `${salt}:${derivedKey.toString("hex")}`;</w:t>
      </w:r>
    </w:p>
    <w:p w14:paraId="37FE4096" w14:textId="30008ECA" w:rsidR="00F457A5" w:rsidRDefault="00F457A5" w:rsidP="00054B0C">
      <w:pPr>
        <w:keepLines/>
        <w:shd w:val="clear" w:color="auto" w:fill="F3F3F3"/>
        <w:spacing w:after="0" w:line="240" w:lineRule="auto"/>
        <w:ind w:left="200"/>
        <w:rPr>
          <w:rFonts w:ascii="Consolas" w:hAnsi="Consolas"/>
          <w:sz w:val="18"/>
        </w:rPr>
      </w:pPr>
      <w:r>
        <w:rPr>
          <w:rFonts w:ascii="Consolas" w:hAnsi="Consolas"/>
          <w:sz w:val="18"/>
        </w:rPr>
        <w:t>}</w:t>
      </w:r>
    </w:p>
    <w:p w14:paraId="67DC28B3" w14:textId="77777777" w:rsidR="00F457A5" w:rsidRDefault="00F457A5" w:rsidP="00054B0C"/>
    <w:p w14:paraId="4F1D59C9" w14:textId="340A5C9F" w:rsidR="00F457A5" w:rsidRDefault="00F457A5" w:rsidP="00054B0C">
      <w:pPr>
        <w:keepLines/>
      </w:pPr>
      <w:r>
        <w:t>After a successful sign-in the server sets an HttpOnly session cookie and redirects the user to /student or /coordinator, depending on their role.</w:t>
      </w:r>
    </w:p>
    <w:p w14:paraId="0CBA9713" w14:textId="6D4258D7" w:rsidR="00F457A5" w:rsidRDefault="00F457A5" w:rsidP="00054B0C">
      <w:pPr>
        <w:pStyle w:val="Heading3"/>
      </w:pPr>
      <w:r>
        <w:t>Role-Based Access</w:t>
      </w:r>
    </w:p>
    <w:p w14:paraId="1A4D163F" w14:textId="39DF864E" w:rsidR="00F457A5" w:rsidRDefault="00F457A5" w:rsidP="00054B0C">
      <w:pPr>
        <w:keepNext/>
        <w:keepLines/>
      </w:pPr>
      <w:r>
        <w:t>Access is checked on the server at two levels. The proxy redirects any visitor without a session away from /student and /coordinator. Each area's layout then loads the user and checks the role, so that a coordinator cannot open the student area and a student cannot open the dashboard. Every Server Action also checks the role and ownership again before changing data, for example:</w:t>
      </w:r>
    </w:p>
    <w:p w14:paraId="06F952C2" w14:textId="25E88C48"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const entry = await getLogbookEntryById(entryId);</w:t>
      </w:r>
    </w:p>
    <w:p w14:paraId="5B4672CF" w14:textId="38AF516E"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if (!entry || entry.studentId !== user.id) {</w:t>
      </w:r>
    </w:p>
    <w:p w14:paraId="2FA59B7B" w14:textId="7F4A8F80"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 xml:space="preserve">  return { error: 'Entry not found.' };</w:t>
      </w:r>
    </w:p>
    <w:p w14:paraId="6CCF30DB" w14:textId="63923B64" w:rsidR="00F457A5" w:rsidRDefault="00F457A5" w:rsidP="00054B0C">
      <w:pPr>
        <w:keepLines/>
        <w:shd w:val="clear" w:color="auto" w:fill="F3F3F3"/>
        <w:spacing w:after="0" w:line="240" w:lineRule="auto"/>
        <w:ind w:left="200"/>
        <w:rPr>
          <w:rFonts w:ascii="Consolas" w:hAnsi="Consolas"/>
          <w:sz w:val="18"/>
        </w:rPr>
      </w:pPr>
      <w:r>
        <w:rPr>
          <w:rFonts w:ascii="Consolas" w:hAnsi="Consolas"/>
          <w:sz w:val="18"/>
        </w:rPr>
        <w:t>}</w:t>
      </w:r>
    </w:p>
    <w:p w14:paraId="4058BD04" w14:textId="77777777" w:rsidR="00F457A5" w:rsidRDefault="00F457A5" w:rsidP="00054B0C"/>
    <w:p w14:paraId="784851AD" w14:textId="09725602" w:rsidR="00F457A5" w:rsidRDefault="00F457A5" w:rsidP="00054B0C">
      <w:pPr>
        <w:pStyle w:val="Heading3"/>
      </w:pPr>
      <w:r>
        <w:t>Logbook Entries and Evidence Upload</w:t>
      </w:r>
    </w:p>
    <w:p w14:paraId="5AF463DB" w14:textId="766A0797" w:rsidR="00F457A5" w:rsidRDefault="00F457A5" w:rsidP="00054B0C">
      <w:pPr>
        <w:keepLines/>
      </w:pPr>
      <w:r>
        <w:t>createLogbookEntryAction validates the date, description and hours (more than 0 and at most 24) before saving. An evidence file is accepted only if its extension is PDF, PNG, JPG, JPEG or WEBP, and it is saved under a random UUID name so that a user can never choose or overwrite a file name on the server (OWASP Foundation, n.d.c). Files are served through /api/evidence/[fileName], which returns 401 to signed-out visitors and 403 to anyone other than the owning student, a coordinator or a lecturer (FR-13).</w:t>
      </w:r>
    </w:p>
    <w:p w14:paraId="3662FA76" w14:textId="0E2F51CB" w:rsidR="00F457A5" w:rsidRDefault="00F457A5" w:rsidP="00054B0C">
      <w:pPr>
        <w:pStyle w:val="Heading3"/>
      </w:pPr>
      <w:r>
        <w:t>Mentor Verification Tokens</w:t>
      </w:r>
    </w:p>
    <w:p w14:paraId="624A2CFF" w14:textId="56D8128E" w:rsidR="00F457A5" w:rsidRDefault="00F457A5" w:rsidP="00054B0C">
      <w:pPr>
        <w:keepNext/>
        <w:keepLines/>
      </w:pPr>
      <w:r>
        <w:t>When a student submits an entry, the server creates a token from 24 random bytes (48 hexadecimal characters, 192 bits of randomness), which cannot practically be guessed, and sets it to expire after 7 days. The token and the new Pending verification status are saved in one transaction. When the mentor decides, the token is marked as used only if it is still unused, and the entry is updated in the same transaction:</w:t>
      </w:r>
    </w:p>
    <w:p w14:paraId="2D89A18B" w14:textId="14071768"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const tokenUpdate = database</w:t>
      </w:r>
    </w:p>
    <w:p w14:paraId="48740A7B" w14:textId="26C2EE6C"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 xml:space="preserve">  .prepare(`UPDATE verification_tokens SET used_at = ?, decision = ?</w:t>
      </w:r>
    </w:p>
    <w:p w14:paraId="2A4B2067" w14:textId="1F26CAC3"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 xml:space="preserve">    WHERE token = ? AND used_at IS NULL`)</w:t>
      </w:r>
    </w:p>
    <w:p w14:paraId="05E31233" w14:textId="733DD75C"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 xml:space="preserve">  .run(decidedAt, decision, tokenValue);</w:t>
      </w:r>
    </w:p>
    <w:p w14:paraId="79F6002E" w14:textId="6D71F0D3"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if (tokenUpdate.changes === 0) {</w:t>
      </w:r>
    </w:p>
    <w:p w14:paraId="34998F08" w14:textId="02110811" w:rsidR="00F457A5" w:rsidRDefault="00F457A5" w:rsidP="00054B0C">
      <w:pPr>
        <w:keepNext/>
        <w:keepLines/>
        <w:shd w:val="clear" w:color="auto" w:fill="F3F3F3"/>
        <w:spacing w:after="0" w:line="240" w:lineRule="auto"/>
        <w:ind w:left="200"/>
        <w:rPr>
          <w:rFonts w:ascii="Consolas" w:hAnsi="Consolas"/>
          <w:sz w:val="18"/>
        </w:rPr>
      </w:pPr>
      <w:r>
        <w:rPr>
          <w:rFonts w:ascii="Consolas" w:hAnsi="Consolas"/>
          <w:sz w:val="18"/>
        </w:rPr>
        <w:t xml:space="preserve">  return false; // already used, e.g. a double click</w:t>
      </w:r>
    </w:p>
    <w:p w14:paraId="5D0646B4" w14:textId="54D34FD7" w:rsidR="00F457A5" w:rsidRDefault="00F457A5" w:rsidP="00054B0C">
      <w:pPr>
        <w:keepLines/>
        <w:shd w:val="clear" w:color="auto" w:fill="F3F3F3"/>
        <w:spacing w:after="0" w:line="240" w:lineRule="auto"/>
        <w:ind w:left="200"/>
        <w:rPr>
          <w:rFonts w:ascii="Consolas" w:hAnsi="Consolas"/>
          <w:sz w:val="18"/>
        </w:rPr>
      </w:pPr>
      <w:r>
        <w:rPr>
          <w:rFonts w:ascii="Consolas" w:hAnsi="Consolas"/>
          <w:sz w:val="18"/>
        </w:rPr>
        <w:t>}</w:t>
      </w:r>
    </w:p>
    <w:p w14:paraId="3882FBE1" w14:textId="77777777" w:rsidR="00F457A5" w:rsidRDefault="00F457A5" w:rsidP="00054B0C"/>
    <w:p w14:paraId="396F59D2" w14:textId="7FD5A361" w:rsidR="00F457A5" w:rsidRDefault="00F457A5" w:rsidP="00054B0C">
      <w:pPr>
        <w:pStyle w:val="Heading3"/>
      </w:pPr>
      <w:r>
        <w:t>Monitoring Dashboard</w:t>
      </w:r>
    </w:p>
    <w:p w14:paraId="3DD67440" w14:textId="3535F731" w:rsidR="00F457A5" w:rsidRDefault="00F457A5" w:rsidP="00054B0C">
      <w:pPr>
        <w:keepLines/>
      </w:pPr>
      <w:r>
        <w:t>The dashboard calculates each student's status from their entries each time it is displayed. A student with an entry awaiting verification is shown as Awaiting verification; a student with no verified entry, or whose latest verification is more than 14 days old, is shown as Overdue; all other students are On track. Verified hours are the sum of the hours of Verified entries only.</w:t>
      </w:r>
    </w:p>
    <w:p w14:paraId="5592A2BF" w14:textId="757A4C08" w:rsidR="00F457A5" w:rsidRDefault="00F457A5" w:rsidP="00054B0C">
      <w:pPr>
        <w:pStyle w:val="Heading3"/>
      </w:pPr>
      <w:r>
        <w:t>Database Layer</w:t>
      </w:r>
    </w:p>
    <w:p w14:paraId="4230020F" w14:textId="152D8748" w:rsidR="00F457A5" w:rsidRDefault="00F457A5" w:rsidP="00054B0C">
      <w:pPr>
        <w:keepLines/>
      </w:pPr>
      <w:r>
        <w:t>db.ts opens the SQLite file, turns on foreign-key enforcement, applies schema.sql and loads seed.sql if the database is empty. It also provides an inTransaction helper that commits all statements together or rolls them all back. repository.ts contains every SQL query and returns plain TypeScript objects, so pages and actions never contain SQL.</w:t>
      </w:r>
    </w:p>
    <w:p w14:paraId="664C3905" w14:textId="15346BBB" w:rsidR="00F457A5" w:rsidRDefault="00F457A5" w:rsidP="00054B0C">
      <w:pPr>
        <w:pStyle w:val="Heading3"/>
      </w:pPr>
      <w:r>
        <w:t>Known Security Limitation</w:t>
      </w:r>
    </w:p>
    <w:p w14:paraId="3408D45C" w14:textId="70748906" w:rsidR="00F457A5" w:rsidRDefault="00F457A5" w:rsidP="00054B0C">
      <w:pPr>
        <w:keepLines/>
      </w:pPr>
      <w:r>
        <w:t>During the security review the team found that the session cookie stores the user's id without a signature. The cookie is HttpOnly, so it cannot be read by JavaScript on the page, but a user who edits the cookie in their own browser could change the id to impersonate another account. This defect is recorded in the Defect Log, and the planned fix is to sign the cookie (or use a random session token stored in the database) so that a modified cookie is rejected. Chapter 5 reports the retest.</w:t>
      </w:r>
    </w:p>
    <w:p w14:paraId="069272BC" w14:textId="3B484F18" w:rsidR="00F457A5" w:rsidRDefault="00F457A5" w:rsidP="00054B0C">
      <w:pPr>
        <w:pStyle w:val="Heading2"/>
      </w:pPr>
      <w:r>
        <w:t>4.8 Version Control</w:t>
      </w:r>
    </w:p>
    <w:p w14:paraId="3E4F0593" w14:textId="1E62EE8C" w:rsidR="00F457A5" w:rsidRDefault="00F457A5" w:rsidP="00054B0C">
      <w:pPr>
        <w:keepLines/>
      </w:pPr>
      <w:r>
        <w:t>The repository on GitHub (https://github.com/Noobey32/TrackWIL) holds both the documentation and the source code. The capstone pack is organised into numbered folders from 00_Project_Administration to 12_Assessment, with the application in 05_Source_Code/trackwil, the design files and diagrams in 04_System_Design_and_Development, and each weekly submission in its own folder.</w:t>
      </w:r>
    </w:p>
    <w:p w14:paraId="70782749" w14:textId="4C881DF8" w:rsidR="00F457A5" w:rsidRDefault="00F457A5" w:rsidP="00054B0C">
      <w:pPr>
        <w:pStyle w:val="Heading3"/>
      </w:pPr>
      <w:r>
        <w:t>Branching and Pull Requests</w:t>
      </w:r>
    </w:p>
    <w:p w14:paraId="21742EB8" w14:textId="545FED01" w:rsidR="00F457A5" w:rsidRDefault="00F457A5" w:rsidP="00054B0C">
      <w:pPr>
        <w:keepLines/>
      </w:pPr>
      <w:r>
        <w:t>The team agreed that each member creates a branch named after themselves and the task (name/task, for example moe/system-design), finishes the work there, and merges it into main through a pull request so that the others can review it. main is kept as the stable branch.</w:t>
      </w:r>
    </w:p>
    <w:p w14:paraId="4395E051" w14:textId="4236023D" w:rsidR="00F457A5" w:rsidRDefault="00F457A5" w:rsidP="00054B0C">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054B0C">
        <w:rPr>
          <w:b w:val="0"/>
          <w:noProof/>
        </w:rPr>
        <w:t>6</w:t>
      </w:r>
      <w:r>
        <w:rPr>
          <w:b w:val="0"/>
        </w:rPr>
        <w:fldChar w:fldCharType="end"/>
      </w:r>
      <w:r>
        <w:rPr>
          <w:b w:val="0"/>
        </w:rPr>
        <w:t>: Branches in the repository</w:t>
      </w:r>
    </w:p>
    <w:tbl>
      <w:tblPr>
        <w:tblStyle w:val="TableGrid"/>
        <w:tblW w:w="9980" w:type="dxa"/>
        <w:tblLayout w:type="fixed"/>
        <w:tblLook w:val="04A0" w:firstRow="1" w:lastRow="0" w:firstColumn="1" w:lastColumn="0" w:noHBand="0" w:noVBand="1"/>
      </w:tblPr>
      <w:tblGrid>
        <w:gridCol w:w="4258"/>
        <w:gridCol w:w="3762"/>
        <w:gridCol w:w="1960"/>
      </w:tblGrid>
      <w:tr w:rsidR="00F457A5" w:rsidRPr="00F457A5" w14:paraId="59B21295" w14:textId="77777777" w:rsidTr="00F457A5">
        <w:trPr>
          <w:cantSplit/>
          <w:tblHeader/>
        </w:trPr>
        <w:tc>
          <w:tcPr>
            <w:tcW w:w="4258" w:type="dxa"/>
            <w:shd w:val="clear" w:color="auto" w:fill="E6E6E6"/>
          </w:tcPr>
          <w:p w14:paraId="0ABD7DD9" w14:textId="133A6B48" w:rsidR="00F457A5" w:rsidRPr="00F457A5" w:rsidRDefault="00F457A5" w:rsidP="00F457A5">
            <w:pPr>
              <w:spacing w:before="40" w:after="40"/>
              <w:rPr>
                <w:b/>
                <w:sz w:val="20"/>
              </w:rPr>
            </w:pPr>
            <w:r w:rsidRPr="00F457A5">
              <w:rPr>
                <w:b/>
                <w:sz w:val="20"/>
              </w:rPr>
              <w:t>Branch</w:t>
            </w:r>
          </w:p>
        </w:tc>
        <w:tc>
          <w:tcPr>
            <w:tcW w:w="3762" w:type="dxa"/>
            <w:shd w:val="clear" w:color="auto" w:fill="E6E6E6"/>
          </w:tcPr>
          <w:p w14:paraId="229193D3" w14:textId="43325870" w:rsidR="00F457A5" w:rsidRPr="00F457A5" w:rsidRDefault="00F457A5" w:rsidP="00F457A5">
            <w:pPr>
              <w:spacing w:before="40" w:after="40"/>
              <w:rPr>
                <w:b/>
                <w:sz w:val="20"/>
              </w:rPr>
            </w:pPr>
            <w:r w:rsidRPr="00F457A5">
              <w:rPr>
                <w:b/>
                <w:sz w:val="20"/>
              </w:rPr>
              <w:t>Purpose</w:t>
            </w:r>
          </w:p>
        </w:tc>
        <w:tc>
          <w:tcPr>
            <w:tcW w:w="1960" w:type="dxa"/>
            <w:shd w:val="clear" w:color="auto" w:fill="E6E6E6"/>
          </w:tcPr>
          <w:p w14:paraId="45E0BCA6" w14:textId="7D778BC3" w:rsidR="00F457A5" w:rsidRPr="00F457A5" w:rsidRDefault="00F457A5" w:rsidP="00F457A5">
            <w:pPr>
              <w:spacing w:before="40" w:after="40"/>
              <w:rPr>
                <w:b/>
                <w:sz w:val="20"/>
              </w:rPr>
            </w:pPr>
            <w:r w:rsidRPr="00F457A5">
              <w:rPr>
                <w:b/>
                <w:sz w:val="20"/>
              </w:rPr>
              <w:t>Merged into main</w:t>
            </w:r>
          </w:p>
        </w:tc>
      </w:tr>
      <w:tr w:rsidR="00F457A5" w:rsidRPr="00F457A5" w14:paraId="168FDD2A" w14:textId="77777777" w:rsidTr="00F457A5">
        <w:trPr>
          <w:cantSplit/>
        </w:trPr>
        <w:tc>
          <w:tcPr>
            <w:tcW w:w="4258" w:type="dxa"/>
          </w:tcPr>
          <w:p w14:paraId="1F7FB5A6" w14:textId="6E39B831" w:rsidR="00F457A5" w:rsidRPr="00F457A5" w:rsidRDefault="00F457A5" w:rsidP="00F457A5">
            <w:pPr>
              <w:spacing w:before="40" w:after="40"/>
              <w:rPr>
                <w:sz w:val="20"/>
              </w:rPr>
            </w:pPr>
            <w:r>
              <w:rPr>
                <w:sz w:val="20"/>
              </w:rPr>
              <w:t>main</w:t>
            </w:r>
          </w:p>
        </w:tc>
        <w:tc>
          <w:tcPr>
            <w:tcW w:w="3762" w:type="dxa"/>
          </w:tcPr>
          <w:p w14:paraId="01685AC7" w14:textId="375C0F7C" w:rsidR="00F457A5" w:rsidRPr="00F457A5" w:rsidRDefault="00F457A5" w:rsidP="00F457A5">
            <w:pPr>
              <w:spacing w:before="40" w:after="40"/>
              <w:rPr>
                <w:sz w:val="20"/>
              </w:rPr>
            </w:pPr>
            <w:r>
              <w:rPr>
                <w:sz w:val="20"/>
              </w:rPr>
              <w:t>Stable, reviewed work</w:t>
            </w:r>
          </w:p>
        </w:tc>
        <w:tc>
          <w:tcPr>
            <w:tcW w:w="1960" w:type="dxa"/>
          </w:tcPr>
          <w:p w14:paraId="1B6F43FC" w14:textId="61CAE03C" w:rsidR="00F457A5" w:rsidRPr="00F457A5" w:rsidRDefault="00F457A5" w:rsidP="00F457A5">
            <w:pPr>
              <w:spacing w:before="40" w:after="40"/>
              <w:rPr>
                <w:sz w:val="20"/>
              </w:rPr>
            </w:pPr>
            <w:r>
              <w:rPr>
                <w:sz w:val="20"/>
              </w:rPr>
              <w:t>(base branch)</w:t>
            </w:r>
          </w:p>
        </w:tc>
      </w:tr>
      <w:tr w:rsidR="00F457A5" w:rsidRPr="00F457A5" w14:paraId="308BF342" w14:textId="77777777" w:rsidTr="00F457A5">
        <w:trPr>
          <w:cantSplit/>
        </w:trPr>
        <w:tc>
          <w:tcPr>
            <w:tcW w:w="4258" w:type="dxa"/>
          </w:tcPr>
          <w:p w14:paraId="28243F3B" w14:textId="3F0955FB" w:rsidR="00F457A5" w:rsidRPr="00F457A5" w:rsidRDefault="00F457A5" w:rsidP="00F457A5">
            <w:pPr>
              <w:spacing w:before="40" w:after="40"/>
              <w:rPr>
                <w:sz w:val="20"/>
              </w:rPr>
            </w:pPr>
            <w:r>
              <w:rPr>
                <w:sz w:val="20"/>
              </w:rPr>
              <w:t>app-dev</w:t>
            </w:r>
          </w:p>
        </w:tc>
        <w:tc>
          <w:tcPr>
            <w:tcW w:w="3762" w:type="dxa"/>
          </w:tcPr>
          <w:p w14:paraId="119A87A6" w14:textId="64346582" w:rsidR="00F457A5" w:rsidRPr="00F457A5" w:rsidRDefault="00F457A5" w:rsidP="00F457A5">
            <w:pPr>
              <w:spacing w:before="40" w:after="40"/>
              <w:rPr>
                <w:sz w:val="20"/>
              </w:rPr>
            </w:pPr>
            <w:r>
              <w:rPr>
                <w:sz w:val="20"/>
              </w:rPr>
              <w:t>First application development (Next.js scaffold and MVP)</w:t>
            </w:r>
          </w:p>
        </w:tc>
        <w:tc>
          <w:tcPr>
            <w:tcW w:w="1960" w:type="dxa"/>
          </w:tcPr>
          <w:p w14:paraId="7052B8E4" w14:textId="49271893" w:rsidR="00F457A5" w:rsidRPr="00F457A5" w:rsidRDefault="00F457A5" w:rsidP="00F457A5">
            <w:pPr>
              <w:spacing w:before="40" w:after="40"/>
              <w:rPr>
                <w:sz w:val="20"/>
              </w:rPr>
            </w:pPr>
            <w:r>
              <w:rPr>
                <w:sz w:val="20"/>
              </w:rPr>
              <w:t>Yes</w:t>
            </w:r>
          </w:p>
        </w:tc>
      </w:tr>
      <w:tr w:rsidR="00F457A5" w:rsidRPr="00F457A5" w14:paraId="0E8C615D" w14:textId="77777777" w:rsidTr="00F457A5">
        <w:trPr>
          <w:cantSplit/>
        </w:trPr>
        <w:tc>
          <w:tcPr>
            <w:tcW w:w="4258" w:type="dxa"/>
          </w:tcPr>
          <w:p w14:paraId="040006EB" w14:textId="7BE68BE7" w:rsidR="00F457A5" w:rsidRPr="00F457A5" w:rsidRDefault="00F457A5" w:rsidP="00F457A5">
            <w:pPr>
              <w:spacing w:before="40" w:after="40"/>
              <w:rPr>
                <w:sz w:val="20"/>
              </w:rPr>
            </w:pPr>
            <w:r>
              <w:rPr>
                <w:sz w:val="20"/>
              </w:rPr>
              <w:t>moe/system-design</w:t>
            </w:r>
          </w:p>
        </w:tc>
        <w:tc>
          <w:tcPr>
            <w:tcW w:w="3762" w:type="dxa"/>
          </w:tcPr>
          <w:p w14:paraId="101613FB" w14:textId="56920837" w:rsidR="00F457A5" w:rsidRPr="00F457A5" w:rsidRDefault="00F457A5" w:rsidP="00F457A5">
            <w:pPr>
              <w:spacing w:before="40" w:after="40"/>
              <w:rPr>
                <w:sz w:val="20"/>
              </w:rPr>
            </w:pPr>
            <w:r>
              <w:rPr>
                <w:sz w:val="20"/>
              </w:rPr>
              <w:t>UML, ERD and architecture diagrams and the Chapter 4 draft</w:t>
            </w:r>
          </w:p>
        </w:tc>
        <w:tc>
          <w:tcPr>
            <w:tcW w:w="1960" w:type="dxa"/>
          </w:tcPr>
          <w:p w14:paraId="3A0936E9" w14:textId="3B520404" w:rsidR="00F457A5" w:rsidRPr="00F457A5" w:rsidRDefault="00F457A5" w:rsidP="00F457A5">
            <w:pPr>
              <w:spacing w:before="40" w:after="40"/>
              <w:rPr>
                <w:sz w:val="20"/>
              </w:rPr>
            </w:pPr>
            <w:r>
              <w:rPr>
                <w:sz w:val="20"/>
              </w:rPr>
              <w:t>Yes</w:t>
            </w:r>
          </w:p>
        </w:tc>
      </w:tr>
      <w:tr w:rsidR="00F457A5" w:rsidRPr="00F457A5" w14:paraId="46A3FB66" w14:textId="77777777" w:rsidTr="00F457A5">
        <w:trPr>
          <w:cantSplit/>
        </w:trPr>
        <w:tc>
          <w:tcPr>
            <w:tcW w:w="4258" w:type="dxa"/>
          </w:tcPr>
          <w:p w14:paraId="3A7FE2A9" w14:textId="5470E5B8" w:rsidR="00F457A5" w:rsidRPr="00F457A5" w:rsidRDefault="00F457A5" w:rsidP="00F457A5">
            <w:pPr>
              <w:spacing w:before="40" w:after="40"/>
              <w:rPr>
                <w:sz w:val="20"/>
              </w:rPr>
            </w:pPr>
            <w:r>
              <w:rPr>
                <w:sz w:val="20"/>
              </w:rPr>
              <w:t>gedion/SRS_Documents_Chapter_3</w:t>
            </w:r>
          </w:p>
        </w:tc>
        <w:tc>
          <w:tcPr>
            <w:tcW w:w="3762" w:type="dxa"/>
          </w:tcPr>
          <w:p w14:paraId="572737DF" w14:textId="0A299CA3" w:rsidR="00F457A5" w:rsidRPr="00F457A5" w:rsidRDefault="00F457A5" w:rsidP="00F457A5">
            <w:pPr>
              <w:spacing w:before="40" w:after="40"/>
              <w:rPr>
                <w:sz w:val="20"/>
              </w:rPr>
            </w:pPr>
            <w:r>
              <w:rPr>
                <w:sz w:val="20"/>
              </w:rPr>
              <w:t>Software Requirements Specification and Chapter 3</w:t>
            </w:r>
          </w:p>
        </w:tc>
        <w:tc>
          <w:tcPr>
            <w:tcW w:w="1960" w:type="dxa"/>
          </w:tcPr>
          <w:p w14:paraId="169754FC" w14:textId="796AD60E" w:rsidR="00F457A5" w:rsidRPr="00F457A5" w:rsidRDefault="00F457A5" w:rsidP="00F457A5">
            <w:pPr>
              <w:spacing w:before="40" w:after="40"/>
              <w:rPr>
                <w:sz w:val="20"/>
              </w:rPr>
            </w:pPr>
            <w:r>
              <w:rPr>
                <w:sz w:val="20"/>
              </w:rPr>
              <w:t>Pull request #2</w:t>
            </w:r>
          </w:p>
        </w:tc>
      </w:tr>
      <w:tr w:rsidR="00F457A5" w:rsidRPr="00F457A5" w14:paraId="5B17DD84" w14:textId="77777777" w:rsidTr="00F457A5">
        <w:trPr>
          <w:cantSplit/>
        </w:trPr>
        <w:tc>
          <w:tcPr>
            <w:tcW w:w="4258" w:type="dxa"/>
          </w:tcPr>
          <w:p w14:paraId="1BF04635" w14:textId="12A2C3CF" w:rsidR="00F457A5" w:rsidRPr="00F457A5" w:rsidRDefault="00F457A5" w:rsidP="00F457A5">
            <w:pPr>
              <w:spacing w:before="40" w:after="40"/>
              <w:rPr>
                <w:sz w:val="20"/>
              </w:rPr>
            </w:pPr>
            <w:r>
              <w:rPr>
                <w:sz w:val="20"/>
              </w:rPr>
              <w:t>Dylan/Revise-chapters-1-and-2</w:t>
            </w:r>
          </w:p>
        </w:tc>
        <w:tc>
          <w:tcPr>
            <w:tcW w:w="3762" w:type="dxa"/>
          </w:tcPr>
          <w:p w14:paraId="6BC22409" w14:textId="093EA542" w:rsidR="00F457A5" w:rsidRPr="00F457A5" w:rsidRDefault="00F457A5" w:rsidP="00F457A5">
            <w:pPr>
              <w:spacing w:before="40" w:after="40"/>
              <w:rPr>
                <w:sz w:val="20"/>
              </w:rPr>
            </w:pPr>
            <w:r>
              <w:rPr>
                <w:sz w:val="20"/>
              </w:rPr>
              <w:t>Revisions to Chapters 1 and 2 after Week 2 feedback</w:t>
            </w:r>
          </w:p>
        </w:tc>
        <w:tc>
          <w:tcPr>
            <w:tcW w:w="1960" w:type="dxa"/>
          </w:tcPr>
          <w:p w14:paraId="11ED63BC" w14:textId="43568C46" w:rsidR="00F457A5" w:rsidRPr="00F457A5" w:rsidRDefault="00F457A5" w:rsidP="00F457A5">
            <w:pPr>
              <w:spacing w:before="40" w:after="40"/>
              <w:rPr>
                <w:sz w:val="20"/>
              </w:rPr>
            </w:pPr>
            <w:r>
              <w:rPr>
                <w:sz w:val="20"/>
              </w:rPr>
              <w:t>Yes</w:t>
            </w:r>
          </w:p>
        </w:tc>
      </w:tr>
      <w:tr w:rsidR="00F457A5" w:rsidRPr="00F457A5" w14:paraId="3680078F" w14:textId="77777777" w:rsidTr="00F457A5">
        <w:trPr>
          <w:cantSplit/>
        </w:trPr>
        <w:tc>
          <w:tcPr>
            <w:tcW w:w="4258" w:type="dxa"/>
          </w:tcPr>
          <w:p w14:paraId="3D99EFF6" w14:textId="6A503537" w:rsidR="00F457A5" w:rsidRPr="00F457A5" w:rsidRDefault="00F457A5" w:rsidP="00F457A5">
            <w:pPr>
              <w:spacing w:before="40" w:after="40"/>
              <w:rPr>
                <w:sz w:val="20"/>
              </w:rPr>
            </w:pPr>
            <w:r>
              <w:rPr>
                <w:sz w:val="20"/>
              </w:rPr>
              <w:t>gedion/Final_Changes_Week_3_Submission</w:t>
            </w:r>
          </w:p>
        </w:tc>
        <w:tc>
          <w:tcPr>
            <w:tcW w:w="3762" w:type="dxa"/>
          </w:tcPr>
          <w:p w14:paraId="5597967E" w14:textId="22166C61" w:rsidR="00F457A5" w:rsidRPr="00F457A5" w:rsidRDefault="00F457A5" w:rsidP="00F457A5">
            <w:pPr>
              <w:spacing w:before="40" w:after="40"/>
              <w:rPr>
                <w:sz w:val="20"/>
              </w:rPr>
            </w:pPr>
            <w:r>
              <w:rPr>
                <w:sz w:val="20"/>
              </w:rPr>
              <w:t>Week 3 submission compilation</w:t>
            </w:r>
          </w:p>
        </w:tc>
        <w:tc>
          <w:tcPr>
            <w:tcW w:w="1960" w:type="dxa"/>
          </w:tcPr>
          <w:p w14:paraId="33754FB8" w14:textId="51488035" w:rsidR="00F457A5" w:rsidRPr="00F457A5" w:rsidRDefault="00F457A5" w:rsidP="00F457A5">
            <w:pPr>
              <w:spacing w:before="40" w:after="40"/>
              <w:rPr>
                <w:sz w:val="20"/>
              </w:rPr>
            </w:pPr>
            <w:r>
              <w:rPr>
                <w:sz w:val="20"/>
              </w:rPr>
              <w:t>Pull request #3</w:t>
            </w:r>
          </w:p>
        </w:tc>
      </w:tr>
      <w:tr w:rsidR="00F457A5" w:rsidRPr="00F457A5" w14:paraId="0ABEB0C2" w14:textId="77777777" w:rsidTr="00F457A5">
        <w:trPr>
          <w:cantSplit/>
        </w:trPr>
        <w:tc>
          <w:tcPr>
            <w:tcW w:w="4258" w:type="dxa"/>
          </w:tcPr>
          <w:p w14:paraId="68AEB7E3" w14:textId="656B4938" w:rsidR="00F457A5" w:rsidRPr="00F457A5" w:rsidRDefault="00F457A5" w:rsidP="00F457A5">
            <w:pPr>
              <w:spacing w:before="40" w:after="40"/>
              <w:rPr>
                <w:sz w:val="20"/>
              </w:rPr>
            </w:pPr>
            <w:r>
              <w:rPr>
                <w:sz w:val="20"/>
              </w:rPr>
              <w:t>sihle-trackwil</w:t>
            </w:r>
          </w:p>
        </w:tc>
        <w:tc>
          <w:tcPr>
            <w:tcW w:w="3762" w:type="dxa"/>
          </w:tcPr>
          <w:p w14:paraId="11D16F7C" w14:textId="5FE4CC9F" w:rsidR="00F457A5" w:rsidRPr="00F457A5" w:rsidRDefault="00F457A5" w:rsidP="00F457A5">
            <w:pPr>
              <w:spacing w:before="40" w:after="40"/>
              <w:rPr>
                <w:sz w:val="20"/>
              </w:rPr>
            </w:pPr>
            <w:r>
              <w:rPr>
                <w:sz w:val="20"/>
              </w:rPr>
              <w:t>Chapter 5, test plan and test cases</w:t>
            </w:r>
          </w:p>
        </w:tc>
        <w:tc>
          <w:tcPr>
            <w:tcW w:w="1960" w:type="dxa"/>
          </w:tcPr>
          <w:p w14:paraId="2AAEB0BB" w14:textId="678AE373" w:rsidR="00F457A5" w:rsidRPr="00F457A5" w:rsidRDefault="00F457A5" w:rsidP="00F457A5">
            <w:pPr>
              <w:spacing w:before="40" w:after="40"/>
              <w:rPr>
                <w:sz w:val="20"/>
              </w:rPr>
            </w:pPr>
            <w:r>
              <w:rPr>
                <w:sz w:val="20"/>
              </w:rPr>
              <w:t>Pull request #4</w:t>
            </w:r>
          </w:p>
        </w:tc>
      </w:tr>
      <w:tr w:rsidR="00F457A5" w:rsidRPr="00F457A5" w14:paraId="5F584E95" w14:textId="77777777" w:rsidTr="00F457A5">
        <w:trPr>
          <w:cantSplit/>
        </w:trPr>
        <w:tc>
          <w:tcPr>
            <w:tcW w:w="4258" w:type="dxa"/>
          </w:tcPr>
          <w:p w14:paraId="508FA624" w14:textId="56449E00" w:rsidR="00F457A5" w:rsidRPr="00F457A5" w:rsidRDefault="00F457A5" w:rsidP="00F457A5">
            <w:pPr>
              <w:spacing w:before="40" w:after="40"/>
              <w:rPr>
                <w:sz w:val="20"/>
              </w:rPr>
            </w:pPr>
            <w:r>
              <w:rPr>
                <w:sz w:val="20"/>
              </w:rPr>
              <w:t>gedion/sqlite-database</w:t>
            </w:r>
          </w:p>
        </w:tc>
        <w:tc>
          <w:tcPr>
            <w:tcW w:w="3762" w:type="dxa"/>
          </w:tcPr>
          <w:p w14:paraId="31E59E9A" w14:textId="216E3D12" w:rsidR="00F457A5" w:rsidRPr="00F457A5" w:rsidRDefault="00F457A5" w:rsidP="00F457A5">
            <w:pPr>
              <w:spacing w:before="40" w:after="40"/>
              <w:rPr>
                <w:sz w:val="20"/>
              </w:rPr>
            </w:pPr>
            <w:r>
              <w:rPr>
                <w:sz w:val="20"/>
              </w:rPr>
              <w:t>Replace JSON storage with the SQLite database</w:t>
            </w:r>
          </w:p>
        </w:tc>
        <w:tc>
          <w:tcPr>
            <w:tcW w:w="1960" w:type="dxa"/>
          </w:tcPr>
          <w:p w14:paraId="51024685" w14:textId="1D299191" w:rsidR="00F457A5" w:rsidRPr="00F457A5" w:rsidRDefault="00F457A5" w:rsidP="00F457A5">
            <w:pPr>
              <w:spacing w:before="40" w:after="40"/>
              <w:rPr>
                <w:sz w:val="20"/>
              </w:rPr>
            </w:pPr>
            <w:r>
              <w:rPr>
                <w:sz w:val="20"/>
              </w:rPr>
              <w:t>Pull request #5</w:t>
            </w:r>
          </w:p>
        </w:tc>
      </w:tr>
      <w:tr w:rsidR="00F457A5" w:rsidRPr="00F457A5" w14:paraId="7EF4DFCB" w14:textId="77777777" w:rsidTr="00F457A5">
        <w:trPr>
          <w:cantSplit/>
        </w:trPr>
        <w:tc>
          <w:tcPr>
            <w:tcW w:w="4258" w:type="dxa"/>
          </w:tcPr>
          <w:p w14:paraId="59CB840B" w14:textId="5EC219BA" w:rsidR="00F457A5" w:rsidRPr="00F457A5" w:rsidRDefault="00F457A5" w:rsidP="00F457A5">
            <w:pPr>
              <w:spacing w:before="40" w:after="40"/>
              <w:rPr>
                <w:sz w:val="20"/>
              </w:rPr>
            </w:pPr>
            <w:r>
              <w:rPr>
                <w:sz w:val="20"/>
              </w:rPr>
              <w:t>gedion/docs-match-build</w:t>
            </w:r>
          </w:p>
        </w:tc>
        <w:tc>
          <w:tcPr>
            <w:tcW w:w="3762" w:type="dxa"/>
          </w:tcPr>
          <w:p w14:paraId="6F9572A2" w14:textId="5761DB4C" w:rsidR="00F457A5" w:rsidRPr="00F457A5" w:rsidRDefault="00F457A5" w:rsidP="00F457A5">
            <w:pPr>
              <w:spacing w:before="40" w:after="40"/>
              <w:rPr>
                <w:sz w:val="20"/>
              </w:rPr>
            </w:pPr>
            <w:r>
              <w:rPr>
                <w:sz w:val="20"/>
              </w:rPr>
              <w:t>Update the documentation to match the final build</w:t>
            </w:r>
          </w:p>
        </w:tc>
        <w:tc>
          <w:tcPr>
            <w:tcW w:w="1960" w:type="dxa"/>
          </w:tcPr>
          <w:p w14:paraId="535BAC7B" w14:textId="6026CD92" w:rsidR="00F457A5" w:rsidRPr="00F457A5" w:rsidRDefault="00F457A5" w:rsidP="00F457A5">
            <w:pPr>
              <w:spacing w:before="40" w:after="40"/>
              <w:rPr>
                <w:sz w:val="20"/>
              </w:rPr>
            </w:pPr>
            <w:r>
              <w:rPr>
                <w:sz w:val="20"/>
              </w:rPr>
              <w:t>Pull request (Week 4)</w:t>
            </w:r>
          </w:p>
        </w:tc>
      </w:tr>
    </w:tbl>
    <w:p w14:paraId="5E9AB5E9" w14:textId="77777777" w:rsidR="00F457A5" w:rsidRDefault="00F457A5" w:rsidP="00054B0C"/>
    <w:p w14:paraId="38292E87" w14:textId="1EEAC4E4" w:rsidR="00F457A5" w:rsidRDefault="00F457A5" w:rsidP="00054B0C">
      <w:pPr>
        <w:pStyle w:val="Heading3"/>
      </w:pPr>
      <w:r>
        <w:t>Contribution by Member</w:t>
      </w:r>
    </w:p>
    <w:p w14:paraId="46939B11" w14:textId="1518ED8F" w:rsidR="00F457A5" w:rsidRDefault="00F457A5" w:rsidP="00054B0C">
      <w:pPr>
        <w:pStyle w:val="Caption"/>
        <w:keepNext/>
        <w:keepLines/>
        <w:rPr>
          <w:b w:val="0"/>
        </w:rPr>
      </w:pPr>
      <w:r>
        <w:rPr>
          <w:b w:val="0"/>
        </w:rPr>
        <w:t xml:space="preserve">Table </w:t>
      </w:r>
      <w:r>
        <w:rPr>
          <w:b w:val="0"/>
        </w:rPr>
        <w:fldChar w:fldCharType="begin"/>
      </w:r>
      <w:r>
        <w:rPr>
          <w:b w:val="0"/>
        </w:rPr>
        <w:instrText xml:space="preserve"> SEQ Table \* ARABIC </w:instrText>
      </w:r>
      <w:r>
        <w:rPr>
          <w:b w:val="0"/>
        </w:rPr>
        <w:fldChar w:fldCharType="separate"/>
      </w:r>
      <w:r w:rsidR="00054B0C">
        <w:rPr>
          <w:b w:val="0"/>
          <w:noProof/>
        </w:rPr>
        <w:t>7</w:t>
      </w:r>
      <w:r>
        <w:rPr>
          <w:b w:val="0"/>
        </w:rPr>
        <w:fldChar w:fldCharType="end"/>
      </w:r>
      <w:r>
        <w:rPr>
          <w:b w:val="0"/>
        </w:rPr>
        <w:t>: Commits and main contributions by member (at the time of writing)</w:t>
      </w:r>
    </w:p>
    <w:tbl>
      <w:tblPr>
        <w:tblStyle w:val="TableGrid"/>
        <w:tblW w:w="9980" w:type="dxa"/>
        <w:tblLayout w:type="fixed"/>
        <w:tblLook w:val="04A0" w:firstRow="1" w:lastRow="0" w:firstColumn="1" w:lastColumn="0" w:noHBand="0" w:noVBand="1"/>
      </w:tblPr>
      <w:tblGrid>
        <w:gridCol w:w="2062"/>
        <w:gridCol w:w="2417"/>
        <w:gridCol w:w="1427"/>
        <w:gridCol w:w="4074"/>
      </w:tblGrid>
      <w:tr w:rsidR="00F457A5" w:rsidRPr="00F457A5" w14:paraId="625776DB" w14:textId="77777777" w:rsidTr="00F457A5">
        <w:trPr>
          <w:cantSplit/>
          <w:tblHeader/>
        </w:trPr>
        <w:tc>
          <w:tcPr>
            <w:tcW w:w="2062" w:type="dxa"/>
            <w:shd w:val="clear" w:color="auto" w:fill="E6E6E6"/>
          </w:tcPr>
          <w:p w14:paraId="2D83640E" w14:textId="254B7F5B" w:rsidR="00F457A5" w:rsidRPr="00F457A5" w:rsidRDefault="00F457A5" w:rsidP="00F457A5">
            <w:pPr>
              <w:keepNext/>
              <w:spacing w:before="40" w:after="40"/>
              <w:rPr>
                <w:b/>
                <w:sz w:val="20"/>
              </w:rPr>
            </w:pPr>
            <w:r w:rsidRPr="00F457A5">
              <w:rPr>
                <w:b/>
                <w:sz w:val="20"/>
              </w:rPr>
              <w:t>Member</w:t>
            </w:r>
          </w:p>
        </w:tc>
        <w:tc>
          <w:tcPr>
            <w:tcW w:w="2417" w:type="dxa"/>
            <w:shd w:val="clear" w:color="auto" w:fill="E6E6E6"/>
          </w:tcPr>
          <w:p w14:paraId="24A23565" w14:textId="5C618DD7" w:rsidR="00F457A5" w:rsidRPr="00F457A5" w:rsidRDefault="00F457A5" w:rsidP="00F457A5">
            <w:pPr>
              <w:keepNext/>
              <w:spacing w:before="40" w:after="40"/>
              <w:rPr>
                <w:b/>
                <w:sz w:val="20"/>
              </w:rPr>
            </w:pPr>
            <w:r w:rsidRPr="00F457A5">
              <w:rPr>
                <w:b/>
                <w:sz w:val="20"/>
              </w:rPr>
              <w:t>GitHub account</w:t>
            </w:r>
          </w:p>
        </w:tc>
        <w:tc>
          <w:tcPr>
            <w:tcW w:w="1427" w:type="dxa"/>
            <w:shd w:val="clear" w:color="auto" w:fill="E6E6E6"/>
          </w:tcPr>
          <w:p w14:paraId="7DE72207" w14:textId="258B4B65" w:rsidR="00F457A5" w:rsidRPr="00F457A5" w:rsidRDefault="00F457A5" w:rsidP="00F457A5">
            <w:pPr>
              <w:keepNext/>
              <w:spacing w:before="40" w:after="40"/>
              <w:rPr>
                <w:b/>
                <w:sz w:val="20"/>
              </w:rPr>
            </w:pPr>
            <w:r w:rsidRPr="00F457A5">
              <w:rPr>
                <w:b/>
                <w:sz w:val="20"/>
              </w:rPr>
              <w:t>Commits</w:t>
            </w:r>
          </w:p>
        </w:tc>
        <w:tc>
          <w:tcPr>
            <w:tcW w:w="4074" w:type="dxa"/>
            <w:shd w:val="clear" w:color="auto" w:fill="E6E6E6"/>
          </w:tcPr>
          <w:p w14:paraId="27116B8B" w14:textId="6BD836CF" w:rsidR="00F457A5" w:rsidRPr="00F457A5" w:rsidRDefault="00F457A5" w:rsidP="00F457A5">
            <w:pPr>
              <w:keepNext/>
              <w:spacing w:before="40" w:after="40"/>
              <w:rPr>
                <w:b/>
                <w:sz w:val="20"/>
              </w:rPr>
            </w:pPr>
            <w:r w:rsidRPr="00F457A5">
              <w:rPr>
                <w:b/>
                <w:sz w:val="20"/>
              </w:rPr>
              <w:t>Main contributions shown in the history</w:t>
            </w:r>
          </w:p>
        </w:tc>
      </w:tr>
      <w:tr w:rsidR="00F457A5" w:rsidRPr="00F457A5" w14:paraId="42D28DB1" w14:textId="77777777" w:rsidTr="00F457A5">
        <w:trPr>
          <w:cantSplit/>
        </w:trPr>
        <w:tc>
          <w:tcPr>
            <w:tcW w:w="2062" w:type="dxa"/>
          </w:tcPr>
          <w:p w14:paraId="507794B6" w14:textId="60BB8A39" w:rsidR="00F457A5" w:rsidRPr="00F457A5" w:rsidRDefault="00F457A5" w:rsidP="00F457A5">
            <w:pPr>
              <w:keepNext/>
              <w:spacing w:before="40" w:after="40"/>
              <w:rPr>
                <w:sz w:val="20"/>
              </w:rPr>
            </w:pPr>
            <w:r>
              <w:rPr>
                <w:sz w:val="20"/>
              </w:rPr>
              <w:t>Willem (Gedion) Basson</w:t>
            </w:r>
          </w:p>
        </w:tc>
        <w:tc>
          <w:tcPr>
            <w:tcW w:w="2417" w:type="dxa"/>
          </w:tcPr>
          <w:p w14:paraId="1690EC34" w14:textId="15B2A39F" w:rsidR="00F457A5" w:rsidRPr="00F457A5" w:rsidRDefault="00F457A5" w:rsidP="00F457A5">
            <w:pPr>
              <w:keepNext/>
              <w:spacing w:before="40" w:after="40"/>
              <w:rPr>
                <w:sz w:val="20"/>
              </w:rPr>
            </w:pPr>
            <w:r>
              <w:rPr>
                <w:sz w:val="20"/>
              </w:rPr>
              <w:t>Cyber-4</w:t>
            </w:r>
          </w:p>
        </w:tc>
        <w:tc>
          <w:tcPr>
            <w:tcW w:w="1427" w:type="dxa"/>
          </w:tcPr>
          <w:p w14:paraId="50C23173" w14:textId="013BC85B" w:rsidR="00F457A5" w:rsidRPr="00F457A5" w:rsidRDefault="00F457A5" w:rsidP="00F457A5">
            <w:pPr>
              <w:keepNext/>
              <w:spacing w:before="40" w:after="40"/>
              <w:rPr>
                <w:sz w:val="20"/>
              </w:rPr>
            </w:pPr>
            <w:r>
              <w:rPr>
                <w:sz w:val="20"/>
              </w:rPr>
              <w:t>20</w:t>
            </w:r>
          </w:p>
        </w:tc>
        <w:tc>
          <w:tcPr>
            <w:tcW w:w="4074" w:type="dxa"/>
          </w:tcPr>
          <w:p w14:paraId="44EFE936" w14:textId="6D820A5F" w:rsidR="00F457A5" w:rsidRPr="00F457A5" w:rsidRDefault="00F457A5" w:rsidP="00F457A5">
            <w:pPr>
              <w:keepNext/>
              <w:spacing w:before="40" w:after="40"/>
              <w:rPr>
                <w:sz w:val="20"/>
              </w:rPr>
            </w:pPr>
            <w:r>
              <w:rPr>
                <w:sz w:val="20"/>
              </w:rPr>
              <w:t>Project proposal and topic acceptance; administration folder (00); repository structure; SRS and Chapter 3; Week 2 and Week 3 submission compilation; SQLite database migration; merging pull requests #2, #3 and #5</w:t>
            </w:r>
          </w:p>
        </w:tc>
      </w:tr>
      <w:tr w:rsidR="00F457A5" w:rsidRPr="00F457A5" w14:paraId="42989745" w14:textId="77777777" w:rsidTr="00F457A5">
        <w:trPr>
          <w:cantSplit/>
        </w:trPr>
        <w:tc>
          <w:tcPr>
            <w:tcW w:w="2062" w:type="dxa"/>
          </w:tcPr>
          <w:p w14:paraId="2292874F" w14:textId="30D4CB03" w:rsidR="00F457A5" w:rsidRPr="00F457A5" w:rsidRDefault="00F457A5" w:rsidP="00F457A5">
            <w:pPr>
              <w:keepNext/>
              <w:spacing w:before="40" w:after="40"/>
              <w:rPr>
                <w:sz w:val="20"/>
              </w:rPr>
            </w:pPr>
            <w:r>
              <w:rPr>
                <w:sz w:val="20"/>
              </w:rPr>
              <w:t>Moegammad Green</w:t>
            </w:r>
          </w:p>
        </w:tc>
        <w:tc>
          <w:tcPr>
            <w:tcW w:w="2417" w:type="dxa"/>
          </w:tcPr>
          <w:p w14:paraId="6A5DAA87" w14:textId="6E7CF1B4" w:rsidR="00F457A5" w:rsidRPr="00F457A5" w:rsidRDefault="00F457A5" w:rsidP="00F457A5">
            <w:pPr>
              <w:keepNext/>
              <w:spacing w:before="40" w:after="40"/>
              <w:rPr>
                <w:sz w:val="20"/>
              </w:rPr>
            </w:pPr>
            <w:r>
              <w:rPr>
                <w:sz w:val="20"/>
              </w:rPr>
              <w:t>Noobey32 (repository owner)</w:t>
            </w:r>
          </w:p>
        </w:tc>
        <w:tc>
          <w:tcPr>
            <w:tcW w:w="1427" w:type="dxa"/>
          </w:tcPr>
          <w:p w14:paraId="2663EC2A" w14:textId="4A516866" w:rsidR="00F457A5" w:rsidRPr="00F457A5" w:rsidRDefault="00F457A5" w:rsidP="00F457A5">
            <w:pPr>
              <w:keepNext/>
              <w:spacing w:before="40" w:after="40"/>
              <w:rPr>
                <w:sz w:val="20"/>
              </w:rPr>
            </w:pPr>
            <w:r>
              <w:rPr>
                <w:sz w:val="20"/>
              </w:rPr>
              <w:t>16</w:t>
            </w:r>
          </w:p>
        </w:tc>
        <w:tc>
          <w:tcPr>
            <w:tcW w:w="4074" w:type="dxa"/>
          </w:tcPr>
          <w:p w14:paraId="6267C90B" w14:textId="301EDB03" w:rsidR="00F457A5" w:rsidRPr="00F457A5" w:rsidRDefault="00F457A5" w:rsidP="00F457A5">
            <w:pPr>
              <w:keepNext/>
              <w:spacing w:before="40" w:after="40"/>
              <w:rPr>
                <w:sz w:val="20"/>
              </w:rPr>
            </w:pPr>
            <w:r>
              <w:rPr>
                <w:sz w:val="20"/>
              </w:rPr>
              <w:t>Next.js scaffold and MVP; JSON storage and mentor verification; student sign-up validation; code documentation; draw.io diagrams; Chapter 4 draft; project charter and work plan</w:t>
            </w:r>
          </w:p>
        </w:tc>
      </w:tr>
      <w:tr w:rsidR="00F457A5" w:rsidRPr="00F457A5" w14:paraId="261DABF2" w14:textId="77777777" w:rsidTr="00F457A5">
        <w:trPr>
          <w:cantSplit/>
        </w:trPr>
        <w:tc>
          <w:tcPr>
            <w:tcW w:w="2062" w:type="dxa"/>
          </w:tcPr>
          <w:p w14:paraId="72EFF799" w14:textId="2AC4C048" w:rsidR="00F457A5" w:rsidRPr="00F457A5" w:rsidRDefault="00F457A5" w:rsidP="00F457A5">
            <w:pPr>
              <w:keepNext/>
              <w:spacing w:before="40" w:after="40"/>
              <w:rPr>
                <w:sz w:val="20"/>
              </w:rPr>
            </w:pPr>
            <w:r>
              <w:rPr>
                <w:sz w:val="20"/>
              </w:rPr>
              <w:t>Dylan Shepard</w:t>
            </w:r>
          </w:p>
        </w:tc>
        <w:tc>
          <w:tcPr>
            <w:tcW w:w="2417" w:type="dxa"/>
          </w:tcPr>
          <w:p w14:paraId="7AFA97FF" w14:textId="59115ADA" w:rsidR="00F457A5" w:rsidRPr="00F457A5" w:rsidRDefault="00F457A5" w:rsidP="00F457A5">
            <w:pPr>
              <w:keepNext/>
              <w:spacing w:before="40" w:after="40"/>
              <w:rPr>
                <w:sz w:val="20"/>
              </w:rPr>
            </w:pPr>
            <w:r>
              <w:rPr>
                <w:sz w:val="20"/>
              </w:rPr>
              <w:t>FyreGH</w:t>
            </w:r>
          </w:p>
        </w:tc>
        <w:tc>
          <w:tcPr>
            <w:tcW w:w="1427" w:type="dxa"/>
          </w:tcPr>
          <w:p w14:paraId="7AA615BB" w14:textId="09D74F17" w:rsidR="00F457A5" w:rsidRPr="00F457A5" w:rsidRDefault="00F457A5" w:rsidP="00F457A5">
            <w:pPr>
              <w:keepNext/>
              <w:spacing w:before="40" w:after="40"/>
              <w:rPr>
                <w:sz w:val="20"/>
              </w:rPr>
            </w:pPr>
            <w:r>
              <w:rPr>
                <w:sz w:val="20"/>
              </w:rPr>
              <w:t>12</w:t>
            </w:r>
          </w:p>
        </w:tc>
        <w:tc>
          <w:tcPr>
            <w:tcW w:w="4074" w:type="dxa"/>
          </w:tcPr>
          <w:p w14:paraId="509CB020" w14:textId="2401DC6E" w:rsidR="00F457A5" w:rsidRPr="00F457A5" w:rsidRDefault="00F457A5" w:rsidP="00F457A5">
            <w:pPr>
              <w:keepNext/>
              <w:spacing w:before="40" w:after="40"/>
              <w:rPr>
                <w:sz w:val="20"/>
              </w:rPr>
            </w:pPr>
            <w:r>
              <w:rPr>
                <w:sz w:val="20"/>
              </w:rPr>
              <w:t>Chapter 2 literature review and review matrix; reference list; formatting of Chapters 1–3; revised Chapters 1 and 2 table; Week 3 submission folder</w:t>
            </w:r>
          </w:p>
        </w:tc>
      </w:tr>
      <w:tr w:rsidR="00F457A5" w:rsidRPr="00F457A5" w14:paraId="063B201C" w14:textId="77777777" w:rsidTr="00F457A5">
        <w:trPr>
          <w:cantSplit/>
        </w:trPr>
        <w:tc>
          <w:tcPr>
            <w:tcW w:w="2062" w:type="dxa"/>
          </w:tcPr>
          <w:p w14:paraId="5B5A211A" w14:textId="76722ED7" w:rsidR="00F457A5" w:rsidRPr="00F457A5" w:rsidRDefault="00F457A5" w:rsidP="00F457A5">
            <w:pPr>
              <w:spacing w:before="40" w:after="40"/>
              <w:rPr>
                <w:sz w:val="20"/>
              </w:rPr>
            </w:pPr>
            <w:r>
              <w:rPr>
                <w:sz w:val="20"/>
              </w:rPr>
              <w:t>Sihle Kayise</w:t>
            </w:r>
          </w:p>
        </w:tc>
        <w:tc>
          <w:tcPr>
            <w:tcW w:w="2417" w:type="dxa"/>
          </w:tcPr>
          <w:p w14:paraId="2BB4D982" w14:textId="157BE7DE" w:rsidR="00F457A5" w:rsidRPr="00F457A5" w:rsidRDefault="00F457A5" w:rsidP="00F457A5">
            <w:pPr>
              <w:spacing w:before="40" w:after="40"/>
              <w:rPr>
                <w:sz w:val="20"/>
              </w:rPr>
            </w:pPr>
            <w:r>
              <w:rPr>
                <w:sz w:val="20"/>
              </w:rPr>
              <w:t>sihle588</w:t>
            </w:r>
          </w:p>
        </w:tc>
        <w:tc>
          <w:tcPr>
            <w:tcW w:w="1427" w:type="dxa"/>
          </w:tcPr>
          <w:p w14:paraId="54091BC1" w14:textId="4D7AE991" w:rsidR="00F457A5" w:rsidRPr="00F457A5" w:rsidRDefault="00F457A5" w:rsidP="00F457A5">
            <w:pPr>
              <w:spacing w:before="40" w:after="40"/>
              <w:rPr>
                <w:sz w:val="20"/>
              </w:rPr>
            </w:pPr>
            <w:r>
              <w:rPr>
                <w:sz w:val="20"/>
              </w:rPr>
              <w:t>4</w:t>
            </w:r>
          </w:p>
        </w:tc>
        <w:tc>
          <w:tcPr>
            <w:tcW w:w="4074" w:type="dxa"/>
          </w:tcPr>
          <w:p w14:paraId="7C7A988C" w14:textId="7F5F492C" w:rsidR="00F457A5" w:rsidRPr="00F457A5" w:rsidRDefault="00F457A5" w:rsidP="00F457A5">
            <w:pPr>
              <w:spacing w:before="40" w:after="40"/>
              <w:rPr>
                <w:sz w:val="20"/>
              </w:rPr>
            </w:pPr>
            <w:r>
              <w:rPr>
                <w:sz w:val="20"/>
              </w:rPr>
              <w:t>Chapter 1 and Chapter 3 uploads; Chapter 5 draft, test plan and test cases; pull request #4</w:t>
            </w:r>
          </w:p>
        </w:tc>
      </w:tr>
    </w:tbl>
    <w:p w14:paraId="29B4A04A" w14:textId="77777777" w:rsidR="00F457A5" w:rsidRDefault="00F457A5" w:rsidP="00054B0C"/>
    <w:p w14:paraId="2A079CBD" w14:textId="174C9D7A" w:rsidR="00F457A5" w:rsidRDefault="00F457A5" w:rsidP="00054B0C">
      <w:pPr>
        <w:keepNext/>
        <w:keepLines/>
        <w:jc w:val="center"/>
      </w:pPr>
      <w:r>
        <w:rPr>
          <w:noProof/>
        </w:rPr>
        <w:drawing>
          <wp:inline distT="0" distB="0" distL="0" distR="0" wp14:anchorId="714213DB" wp14:editId="03B48069">
            <wp:extent cx="6332220" cy="1897380"/>
            <wp:effectExtent l="19050" t="19050" r="11430" b="26670"/>
            <wp:docPr id="893277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7742" name=""/>
                    <pic:cNvPicPr/>
                  </pic:nvPicPr>
                  <pic:blipFill>
                    <a:blip r:embed="rId20"/>
                    <a:stretch>
                      <a:fillRect/>
                    </a:stretch>
                  </pic:blipFill>
                  <pic:spPr>
                    <a:xfrm>
                      <a:off x="0" y="0"/>
                      <a:ext cx="6332220" cy="1897380"/>
                    </a:xfrm>
                    <a:prstGeom prst="rect">
                      <a:avLst/>
                    </a:prstGeom>
                    <a:ln w="9525">
                      <a:solidFill>
                        <a:srgbClr val="BFBFBF"/>
                      </a:solidFill>
                    </a:ln>
                  </pic:spPr>
                </pic:pic>
              </a:graphicData>
            </a:graphic>
          </wp:inline>
        </w:drawing>
      </w:r>
    </w:p>
    <w:p w14:paraId="56FDA603" w14:textId="4BA37B4E" w:rsidR="00F457A5" w:rsidRDefault="00F457A5" w:rsidP="00054B0C">
      <w:pPr>
        <w:pStyle w:val="Caption"/>
        <w:keepLines/>
        <w:rPr>
          <w:b w:val="0"/>
        </w:rPr>
      </w:pPr>
      <w:r>
        <w:rPr>
          <w:b w:val="0"/>
        </w:rPr>
        <w:t xml:space="preserve">Figure </w:t>
      </w:r>
      <w:r>
        <w:rPr>
          <w:b w:val="0"/>
        </w:rPr>
        <w:fldChar w:fldCharType="begin"/>
      </w:r>
      <w:r>
        <w:rPr>
          <w:b w:val="0"/>
        </w:rPr>
        <w:instrText xml:space="preserve"> SEQ Figure \* ARABIC </w:instrText>
      </w:r>
      <w:r>
        <w:rPr>
          <w:b w:val="0"/>
        </w:rPr>
        <w:fldChar w:fldCharType="separate"/>
      </w:r>
      <w:r w:rsidR="00054B0C">
        <w:rPr>
          <w:b w:val="0"/>
          <w:noProof/>
        </w:rPr>
        <w:t>13</w:t>
      </w:r>
      <w:r>
        <w:rPr>
          <w:b w:val="0"/>
        </w:rPr>
        <w:fldChar w:fldCharType="end"/>
      </w:r>
      <w:r>
        <w:rPr>
          <w:b w:val="0"/>
        </w:rPr>
        <w:t>: Collaborators on the GitHub repository</w:t>
      </w:r>
    </w:p>
    <w:p w14:paraId="16A354D4" w14:textId="1A5B4AD4" w:rsidR="00F457A5" w:rsidRDefault="00F457A5" w:rsidP="00054B0C">
      <w:pPr>
        <w:keepLines/>
      </w:pPr>
      <w:r>
        <w:t>The commit history shows work on 7, 8, 9, 12, 14, 15 and 22 October 2026, spread across the project rather than in one final upload. The team recognises that the number of commits differs between members, and the Individual Contribution Forms explain each member's work in more detail, with references to specific commits and files.</w:t>
      </w:r>
    </w:p>
    <w:p w14:paraId="63F00837" w14:textId="0A781B19" w:rsidR="00F457A5" w:rsidRDefault="00F457A5" w:rsidP="00054B0C">
      <w:pPr>
        <w:pStyle w:val="Heading2"/>
      </w:pPr>
      <w:r>
        <w:t>4.9 Chapter Summary</w:t>
      </w:r>
    </w:p>
    <w:p w14:paraId="69B702F5" w14:textId="5275245D" w:rsidR="00F457A5" w:rsidRDefault="00F457A5" w:rsidP="00054B0C">
      <w:pPr>
        <w:keepLines/>
      </w:pPr>
      <w:r>
        <w:t>This chapter presented TrackWIL's three-layer Next.js architecture, the use case, class, activity and sequence diagrams, the normalised SQLite database design and the user interface with its usability decisions. It described the development environment and the implementation of authentication, role-based access, evidence upload, one-time verification tokens, the monitoring dashboard and the database layer, and it recorded one known security limitation that will be fixed and retested. Finally, it summarised the repository structure, branches, pull requests and each member's contribution.</w:t>
      </w:r>
    </w:p>
    <w:p w14:paraId="03099763" w14:textId="2B460B6A" w:rsidR="00F457A5" w:rsidRDefault="00F457A5" w:rsidP="00054B0C">
      <w:pPr>
        <w:keepLines/>
      </w:pPr>
      <w:r>
        <w:t>The core features implemented are: student sign-up and sign-in; logbook entries with optional evidence; verified hours against required hours; submission for verification with a 7-day one-time link; mentor approval or rejection without an account; and the coordinator and lecturer dashboard. Chapter 5 tests these features against the requirements.</w:t>
      </w:r>
    </w:p>
    <w:p w14:paraId="1CB880B5" w14:textId="6D2E54F3" w:rsidR="00F457A5" w:rsidRDefault="00F457A5" w:rsidP="00054B0C">
      <w:pPr>
        <w:pStyle w:val="Heading2"/>
      </w:pPr>
      <w:r>
        <w:t>References</w:t>
      </w:r>
    </w:p>
    <w:p w14:paraId="6AFEF8C2" w14:textId="529A0849" w:rsidR="00F457A5" w:rsidRDefault="00F457A5" w:rsidP="00054B0C">
      <w:pPr>
        <w:keepLines/>
      </w:pPr>
      <w:r>
        <w:t>OWASP Foundation (n.d.a) Password Storage Cheat Sheet. Available at: https://cheatsheetseries.owasp.org/cheatsheets/Password_Storage_Cheat_Sheet.html (Accessed: 22 October 2026).</w:t>
      </w:r>
    </w:p>
    <w:p w14:paraId="07F4A9AE" w14:textId="501E3414" w:rsidR="00F457A5" w:rsidRDefault="00F457A5" w:rsidP="00054B0C">
      <w:pPr>
        <w:keepLines/>
      </w:pPr>
      <w:r>
        <w:t>OWASP Foundation (n.d.c) File Upload Cheat Sheet. Available at: https://cheatsheetseries.owasp.org/cheatsheets/File_Upload_Cheat_Sheet.html (Accessed: 9 October 2026).</w:t>
      </w:r>
    </w:p>
    <w:sectPr w:rsidR="00F457A5" w:rsidSect="00054B0C">
      <w:headerReference w:type="even" r:id="rId21"/>
      <w:headerReference w:type="default" r:id="rId22"/>
      <w:footerReference w:type="even" r:id="rId23"/>
      <w:footerReference w:type="default" r:id="rId24"/>
      <w:headerReference w:type="first" r:id="rId25"/>
      <w:footerReference w:type="first" r:id="rId26"/>
      <w:pgSz w:w="12240" w:h="15840"/>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A3E41B" w14:textId="77777777" w:rsidR="00345C54" w:rsidRDefault="00345C54">
      <w:pPr>
        <w:spacing w:after="0" w:line="240" w:lineRule="auto"/>
      </w:pPr>
      <w:r>
        <w:separator/>
      </w:r>
    </w:p>
  </w:endnote>
  <w:endnote w:type="continuationSeparator" w:id="0">
    <w:p w14:paraId="28EA8DC7" w14:textId="77777777" w:rsidR="00345C54" w:rsidRDefault="00345C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E3C1D1" w14:textId="77777777" w:rsidR="00054B0C" w:rsidRDefault="00054B0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088F9B" w14:textId="3E62BDE5" w:rsidR="003D33F6" w:rsidRPr="0079071D" w:rsidRDefault="003D33F6" w:rsidP="007907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FA868C" w14:textId="77777777" w:rsidR="00054B0C" w:rsidRDefault="00054B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FF422B" w14:textId="77777777" w:rsidR="00345C54" w:rsidRDefault="00345C54">
      <w:pPr>
        <w:spacing w:after="0" w:line="240" w:lineRule="auto"/>
      </w:pPr>
      <w:r>
        <w:separator/>
      </w:r>
    </w:p>
  </w:footnote>
  <w:footnote w:type="continuationSeparator" w:id="0">
    <w:p w14:paraId="07057EEB" w14:textId="77777777" w:rsidR="00345C54" w:rsidRDefault="00345C5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E04B4" w14:textId="77777777" w:rsidR="00054B0C" w:rsidRDefault="00054B0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B37CB0" w14:textId="3EAAED69" w:rsidR="003D33F6" w:rsidRDefault="003D33F6">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F8242" w14:textId="77777777" w:rsidR="00054B0C" w:rsidRDefault="00054B0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123F7D"/>
    <w:multiLevelType w:val="hybridMultilevel"/>
    <w:tmpl w:val="CB6449A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314B58DE"/>
    <w:multiLevelType w:val="hybridMultilevel"/>
    <w:tmpl w:val="F0547E0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1" w15:restartNumberingAfterBreak="0">
    <w:nsid w:val="6EAC1AC8"/>
    <w:multiLevelType w:val="hybridMultilevel"/>
    <w:tmpl w:val="5CAA3F6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7BA95F47"/>
    <w:multiLevelType w:val="hybridMultilevel"/>
    <w:tmpl w:val="E8BC0B8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826095072">
    <w:abstractNumId w:val="8"/>
  </w:num>
  <w:num w:numId="2" w16cid:durableId="413627028">
    <w:abstractNumId w:val="6"/>
  </w:num>
  <w:num w:numId="3" w16cid:durableId="976838859">
    <w:abstractNumId w:val="5"/>
  </w:num>
  <w:num w:numId="4" w16cid:durableId="1181507743">
    <w:abstractNumId w:val="4"/>
  </w:num>
  <w:num w:numId="5" w16cid:durableId="548225462">
    <w:abstractNumId w:val="7"/>
  </w:num>
  <w:num w:numId="6" w16cid:durableId="108399370">
    <w:abstractNumId w:val="3"/>
  </w:num>
  <w:num w:numId="7" w16cid:durableId="264116108">
    <w:abstractNumId w:val="2"/>
  </w:num>
  <w:num w:numId="8" w16cid:durableId="813716555">
    <w:abstractNumId w:val="1"/>
  </w:num>
  <w:num w:numId="9" w16cid:durableId="265814379">
    <w:abstractNumId w:val="0"/>
  </w:num>
  <w:num w:numId="10" w16cid:durableId="166139304">
    <w:abstractNumId w:val="12"/>
  </w:num>
  <w:num w:numId="11" w16cid:durableId="2090539787">
    <w:abstractNumId w:val="10"/>
  </w:num>
  <w:num w:numId="12" w16cid:durableId="265355977">
    <w:abstractNumId w:val="9"/>
  </w:num>
  <w:num w:numId="13" w16cid:durableId="70563692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14337"/>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4B0C"/>
    <w:rsid w:val="0006063C"/>
    <w:rsid w:val="0015074B"/>
    <w:rsid w:val="001B3797"/>
    <w:rsid w:val="001C669D"/>
    <w:rsid w:val="002906A5"/>
    <w:rsid w:val="0029639D"/>
    <w:rsid w:val="002F726B"/>
    <w:rsid w:val="00316F6E"/>
    <w:rsid w:val="00326F90"/>
    <w:rsid w:val="00345C54"/>
    <w:rsid w:val="003B60BE"/>
    <w:rsid w:val="003D33F6"/>
    <w:rsid w:val="00403205"/>
    <w:rsid w:val="006329D8"/>
    <w:rsid w:val="00686F70"/>
    <w:rsid w:val="0079071D"/>
    <w:rsid w:val="00833D11"/>
    <w:rsid w:val="00A328B1"/>
    <w:rsid w:val="00AA1D8D"/>
    <w:rsid w:val="00B43100"/>
    <w:rsid w:val="00B47730"/>
    <w:rsid w:val="00BF09B0"/>
    <w:rsid w:val="00C5751E"/>
    <w:rsid w:val="00C6744A"/>
    <w:rsid w:val="00C6788F"/>
    <w:rsid w:val="00CB0664"/>
    <w:rsid w:val="00D25509"/>
    <w:rsid w:val="00D34D98"/>
    <w:rsid w:val="00D9484D"/>
    <w:rsid w:val="00E1195F"/>
    <w:rsid w:val="00EB7C3A"/>
    <w:rsid w:val="00F1048D"/>
    <w:rsid w:val="00F457A5"/>
    <w:rsid w:val="00F507A9"/>
    <w:rsid w:val="00FA5F5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4337"/>
    <o:shapelayout v:ext="edit">
      <o:idmap v:ext="edit" data="1"/>
    </o:shapelayout>
  </w:shapeDefaults>
  <w:decimalSymbol w:val=","/>
  <w:listSeparator w:val=","/>
  <w14:docId w14:val="24062061"/>
  <w14:defaultImageDpi w14:val="300"/>
  <w15:docId w15:val="{985C48A2-D031-439C-A151-1AE3924577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34D98"/>
    <w:rPr>
      <w:color w:val="0000FF" w:themeColor="hyperlink"/>
      <w:u w:val="single"/>
    </w:rPr>
  </w:style>
  <w:style w:type="character" w:styleId="UnresolvedMention">
    <w:name w:val="Unresolved Mention"/>
    <w:basedOn w:val="DefaultParagraphFont"/>
    <w:uiPriority w:val="99"/>
    <w:semiHidden/>
    <w:unhideWhenUsed/>
    <w:rsid w:val="00D34D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2.xm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6</Pages>
  <Words>3305</Words>
  <Characters>18841</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Lusukama Selemani</dc:creator>
  <cp:keywords/>
  <dc:description>generated by python-docx</dc:description>
  <cp:lastModifiedBy>Gedion</cp:lastModifiedBy>
  <cp:revision>14</cp:revision>
  <dcterms:created xsi:type="dcterms:W3CDTF">2026-10-06T07:15:00Z</dcterms:created>
  <dcterms:modified xsi:type="dcterms:W3CDTF">2026-10-22T23:26:00Z</dcterms:modified>
  <cp:category/>
</cp:coreProperties>
</file>