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0ED9F4" w14:textId="42DFD77F" w:rsidR="005D72A1" w:rsidRDefault="00144037" w:rsidP="00DC2FDC">
      <w:pPr>
        <w:pStyle w:val="Heading1"/>
        <w:jc w:val="left"/>
      </w:pPr>
      <w:r>
        <w:t>CHAPTER 1 - INTRODUCTION</w:t>
      </w:r>
    </w:p>
    <w:p w14:paraId="5D689756" w14:textId="1082A592" w:rsidR="00144037" w:rsidRDefault="00144037" w:rsidP="00DC2FDC">
      <w:pPr>
        <w:pStyle w:val="Heading2"/>
      </w:pPr>
      <w:r>
        <w:t>1.1 Background of the Study</w:t>
      </w:r>
    </w:p>
    <w:p w14:paraId="20D2EAAF" w14:textId="545D3922" w:rsidR="00144037" w:rsidRDefault="00144037" w:rsidP="00DC2FDC">
      <w:pPr>
        <w:keepLines/>
        <w:jc w:val="left"/>
      </w:pPr>
      <w:r>
        <w:t>Work-Integrated Learning (WIL) is an important part of many occupational and technical qualifications because it gives students an opportunity to gain practical workplace experience and apply the knowledge and skills they have learned during their studies. During a WIL placement, students are required to complete workplace activities, record the work they have done, complete daily documentation and provide evidence of their activities.</w:t>
      </w:r>
    </w:p>
    <w:p w14:paraId="30F15E4D" w14:textId="5482F825" w:rsidR="00144037" w:rsidRDefault="00144037" w:rsidP="00DC2FDC">
      <w:pPr>
        <w:keepLines/>
        <w:jc w:val="left"/>
      </w:pPr>
      <w:r>
        <w:t>Currently, the management of WIL activities can involve students completing documents daily and sending them to their workplace mentors or supervisors for verification and signing. Students then must wait for the signed documents to be returned before they can continue with the submission or verification process. These documents may be exchanged through email or other communication methods, which can make it difficult for students and academic staff to keep track of all required documents.</w:t>
      </w:r>
    </w:p>
    <w:p w14:paraId="4331DC7B" w14:textId="4CB7AD45" w:rsidR="00144037" w:rsidRDefault="00144037" w:rsidP="00DC2FDC">
      <w:pPr>
        <w:keepLines/>
        <w:jc w:val="left"/>
      </w:pPr>
      <w:r>
        <w:t>When documents are stored in different locations or sent between students and mentors, there is also a risk that documents may be misplaced, accidentally deleted or not returned on time. Coordinators and lecturers may also have difficulty determining which students have completed their daily requirements and which students are still waiting for documentation to be completed.</w:t>
      </w:r>
    </w:p>
    <w:p w14:paraId="4DA05B78" w14:textId="466C6C52" w:rsidR="00144037" w:rsidRDefault="00144037" w:rsidP="00DC2FDC">
      <w:pPr>
        <w:keepLines/>
        <w:jc w:val="left"/>
      </w:pPr>
      <w:r>
        <w:t>TrackWIL is proposed as a digital solution to improve this process. It gives students one central place to record their daily WIL activities, attach evidence and request verification. Workplace mentors confirm the work through a secure link without needing an account, and coordinators and lecturers monitor student progress from a shared dashboard.</w:t>
      </w:r>
    </w:p>
    <w:p w14:paraId="1955752A" w14:textId="7E7C7F48" w:rsidR="00144037" w:rsidRDefault="00144037" w:rsidP="00DC2FDC">
      <w:pPr>
        <w:pStyle w:val="Heading2"/>
      </w:pPr>
      <w:r>
        <w:t>1.2 Problem Statement</w:t>
      </w:r>
    </w:p>
    <w:p w14:paraId="73802823" w14:textId="49182F1E" w:rsidR="00144037" w:rsidRDefault="00144037" w:rsidP="00DC2FDC">
      <w:pPr>
        <w:keepLines/>
        <w:jc w:val="left"/>
      </w:pPr>
      <w:r>
        <w:t>The current WIL documentation process can be time-consuming because students are required to complete daily documents and send them to their workplace mentors for verification and signing. Students then must wait for the signed documents to be returned. When this process is managed through emails, separate files or other manual methods, documents can be misplaced, accidentally deleted or returned late.</w:t>
      </w:r>
    </w:p>
    <w:p w14:paraId="54809475" w14:textId="2D8E059C" w:rsidR="00144037" w:rsidRDefault="00144037" w:rsidP="00DC2FDC">
      <w:pPr>
        <w:keepLines/>
        <w:jc w:val="left"/>
      </w:pPr>
      <w:r>
        <w:t>This affects students, because they need to keep track of their daily documents and ensure that they are completed and signed by their mentors. Delays in receiving signed documents can also make it difficult for students to keep their WIL records up to date.</w:t>
      </w:r>
    </w:p>
    <w:p w14:paraId="31888D38" w14:textId="5E9E6F77" w:rsidR="00144037" w:rsidRDefault="00144037" w:rsidP="00DC2FDC">
      <w:pPr>
        <w:keepLines/>
        <w:jc w:val="left"/>
      </w:pPr>
      <w:r>
        <w:t>It also affects WIL coordinators, who need to monitor whether students are completing their required activities and receiving the necessary verification. Checking documents from multiple students can become difficult and time-consuming.</w:t>
      </w:r>
    </w:p>
    <w:p w14:paraId="16FA390A" w14:textId="186B02C9" w:rsidR="00144037" w:rsidRDefault="00144037" w:rsidP="00DC2FDC">
      <w:pPr>
        <w:keepLines/>
        <w:jc w:val="left"/>
      </w:pPr>
      <w:r>
        <w:lastRenderedPageBreak/>
        <w:t>Lecturers are also affected because they need to identify which students are up to date and which students are falling behind. Without a centralised system, it can be difficult to obtain an accurate and current view of each student's WIL progress.</w:t>
      </w:r>
    </w:p>
    <w:p w14:paraId="01F0B7F0" w14:textId="7C2A90EB" w:rsidR="00144037" w:rsidRDefault="00144037" w:rsidP="00DC2FDC">
      <w:pPr>
        <w:keepLines/>
        <w:jc w:val="left"/>
      </w:pPr>
      <w:r>
        <w:t>Workplace mentors are affected as well. They are busy staff at host organisations who are not employees of the institution, so a process that requires them to sign paper or PDF forms, or to create and remember another account, adds work and causes further delays.</w:t>
      </w:r>
    </w:p>
    <w:p w14:paraId="7DB3C653" w14:textId="74CC4F71" w:rsidR="00144037" w:rsidRDefault="00144037" w:rsidP="00DC2FDC">
      <w:pPr>
        <w:pStyle w:val="Heading2"/>
      </w:pPr>
      <w:r>
        <w:t>1.3 Research Aim</w:t>
      </w:r>
    </w:p>
    <w:p w14:paraId="601C8128" w14:textId="7D42F373" w:rsidR="00144037" w:rsidRDefault="00144037" w:rsidP="00DC2FDC">
      <w:pPr>
        <w:keepLines/>
        <w:jc w:val="left"/>
      </w:pPr>
      <w:r>
        <w:t>The aim of this project is to design, develop and evaluate TrackWIL, a centralised web application that allows students to record their daily workplace activities and evidence, allows workplace mentors to verify those records through a secure link, and enables coordinators and lecturers to monitor student progress.</w:t>
      </w:r>
    </w:p>
    <w:p w14:paraId="0338A7C5" w14:textId="2F88D715" w:rsidR="00144037" w:rsidRDefault="00144037" w:rsidP="00DC2FDC">
      <w:pPr>
        <w:pStyle w:val="Heading2"/>
      </w:pPr>
      <w:r>
        <w:t>1.4 Research Objectives</w:t>
      </w:r>
    </w:p>
    <w:p w14:paraId="0E4B406F" w14:textId="55765A46" w:rsidR="00144037" w:rsidRDefault="00144037" w:rsidP="00DC2FDC">
      <w:pPr>
        <w:keepLines/>
        <w:ind w:left="420" w:hanging="420"/>
        <w:jc w:val="left"/>
      </w:pPr>
      <w:r>
        <w:t>1.</w:t>
      </w:r>
      <w:r>
        <w:tab/>
        <w:t>Analyse the current WIL documentation and monitoring process to identify the challenges experienced by students, workplace mentors, coordinators and lecturers.</w:t>
      </w:r>
    </w:p>
    <w:p w14:paraId="0D1088C1" w14:textId="16C5EBF1" w:rsidR="00144037" w:rsidRDefault="00144037" w:rsidP="00DC2FDC">
      <w:pPr>
        <w:keepLines/>
        <w:ind w:left="420" w:hanging="420"/>
        <w:jc w:val="left"/>
      </w:pPr>
      <w:r>
        <w:t>2.</w:t>
      </w:r>
      <w:r>
        <w:tab/>
        <w:t>Design a WIL logbook system in which students submit daily entries and evidence, and workplace mentors verify each entry through a one-time link without needing an account.</w:t>
      </w:r>
    </w:p>
    <w:p w14:paraId="11E1F521" w14:textId="372A6B13" w:rsidR="00144037" w:rsidRDefault="00144037" w:rsidP="00DC2FDC">
      <w:pPr>
        <w:keepLines/>
        <w:ind w:left="420" w:hanging="420"/>
        <w:jc w:val="left"/>
      </w:pPr>
      <w:r>
        <w:t>3.</w:t>
      </w:r>
      <w:r>
        <w:tab/>
        <w:t>Develop the TrackWIL web application with a student logbook, a mentor verification page and a monitoring dashboard shared by coordinators and lecturers.</w:t>
      </w:r>
    </w:p>
    <w:p w14:paraId="39934356" w14:textId="2D945210" w:rsidR="00144037" w:rsidRDefault="00144037" w:rsidP="00DC2FDC">
      <w:pPr>
        <w:keepLines/>
        <w:ind w:left="420" w:hanging="420"/>
        <w:jc w:val="left"/>
      </w:pPr>
      <w:r>
        <w:t>4.</w:t>
      </w:r>
      <w:r>
        <w:tab/>
        <w:t>Implement secure storage and status tracking so that every entry is recorded in a database with its status (Draft, Pending verification, Verified or Rejected) and timestamps.</w:t>
      </w:r>
    </w:p>
    <w:p w14:paraId="2A6CE453" w14:textId="02D4F8EB" w:rsidR="00144037" w:rsidRDefault="00144037" w:rsidP="00DC2FDC">
      <w:pPr>
        <w:keepLines/>
        <w:ind w:left="420" w:hanging="420"/>
        <w:jc w:val="left"/>
      </w:pPr>
      <w:r>
        <w:t>5.</w:t>
      </w:r>
      <w:r>
        <w:tab/>
        <w:t>Test and evaluate TrackWIL against its requirements to determine whether it makes WIL documentation, verification and progress monitoring more efficient.</w:t>
      </w:r>
    </w:p>
    <w:p w14:paraId="12446BAB" w14:textId="65E33837" w:rsidR="00144037" w:rsidRDefault="00144037" w:rsidP="00DC2FDC">
      <w:pPr>
        <w:pStyle w:val="Heading2"/>
      </w:pPr>
      <w:r>
        <w:t>1.5 Research Questions</w:t>
      </w:r>
    </w:p>
    <w:p w14:paraId="1D5A41CE" w14:textId="20EB4549" w:rsidR="00144037" w:rsidRDefault="00144037" w:rsidP="00DC2FDC">
      <w:pPr>
        <w:keepLines/>
        <w:ind w:left="420" w:hanging="420"/>
        <w:jc w:val="left"/>
      </w:pPr>
      <w:r>
        <w:t>1.</w:t>
      </w:r>
      <w:r>
        <w:tab/>
        <w:t>What challenges are experienced by students, workplace mentors, coordinators and lecturers when managing WIL documentation and activities using the current process? (Objective 1)</w:t>
      </w:r>
    </w:p>
    <w:p w14:paraId="7CB094C5" w14:textId="7607018E" w:rsidR="00144037" w:rsidRDefault="00144037" w:rsidP="00DC2FDC">
      <w:pPr>
        <w:keepLines/>
        <w:ind w:left="420" w:hanging="420"/>
        <w:jc w:val="left"/>
      </w:pPr>
      <w:r>
        <w:t>2.</w:t>
      </w:r>
      <w:r>
        <w:tab/>
        <w:t>How can a digital workflow, in which mentors verify entries through a one-time link, improve the submission and verification of students' daily WIL records? (Objective 2)</w:t>
      </w:r>
    </w:p>
    <w:p w14:paraId="2403C418" w14:textId="287D527B" w:rsidR="00144037" w:rsidRDefault="00144037" w:rsidP="00DC2FDC">
      <w:pPr>
        <w:keepLines/>
        <w:ind w:left="420" w:hanging="420"/>
        <w:jc w:val="left"/>
      </w:pPr>
      <w:r>
        <w:t>3.</w:t>
      </w:r>
      <w:r>
        <w:tab/>
        <w:t>How can TrackWIL support each user group through role-specific views: a student logbook, a mentor verification page and a coordinator and lecturer dashboard? (Objective 3)</w:t>
      </w:r>
    </w:p>
    <w:p w14:paraId="15D5EA9C" w14:textId="79B18EEC" w:rsidR="00144037" w:rsidRDefault="00144037" w:rsidP="00DC2FDC">
      <w:pPr>
        <w:keepLines/>
        <w:ind w:left="420" w:hanging="420"/>
        <w:jc w:val="left"/>
      </w:pPr>
      <w:r>
        <w:t>4.</w:t>
      </w:r>
      <w:r>
        <w:tab/>
        <w:t>How can storing entries, evidence and verification status in a central database improve the management and monitoring of student WIL activities? (Objective 4)</w:t>
      </w:r>
    </w:p>
    <w:p w14:paraId="3EBAC554" w14:textId="5B2199CE" w:rsidR="00144037" w:rsidRDefault="00144037" w:rsidP="00DC2FDC">
      <w:pPr>
        <w:keepLines/>
        <w:ind w:left="420" w:hanging="420"/>
        <w:jc w:val="left"/>
      </w:pPr>
      <w:r>
        <w:lastRenderedPageBreak/>
        <w:t>5.</w:t>
      </w:r>
      <w:r>
        <w:tab/>
        <w:t>To what extent does TrackWIL meet its requirements and improve the efficiency of WIL documentation, verification and progress monitoring? (Objective 5)</w:t>
      </w:r>
    </w:p>
    <w:p w14:paraId="7A584FE3" w14:textId="28FDAA42" w:rsidR="00144037" w:rsidRDefault="00144037" w:rsidP="00DC2FDC">
      <w:pPr>
        <w:pStyle w:val="Heading2"/>
      </w:pPr>
      <w:r>
        <w:t>1.6 Proposed Software Solution</w:t>
      </w:r>
    </w:p>
    <w:p w14:paraId="19FBF6B6" w14:textId="723455A4" w:rsidR="00144037" w:rsidRDefault="00144037" w:rsidP="00DC2FDC">
      <w:pPr>
        <w:keepLines/>
        <w:jc w:val="left"/>
      </w:pPr>
      <w:r>
        <w:t>The proposed software solution is TrackWIL, a web-based application designed to improve the management of Work-Integrated Learning activities and documentation. Each user group sees a view that matches its role.</w:t>
      </w:r>
    </w:p>
    <w:p w14:paraId="44D9CA0F" w14:textId="08B020EB" w:rsidR="00144037" w:rsidRDefault="00A97D59" w:rsidP="00DC2FDC">
      <w:pPr>
        <w:keepLines/>
        <w:jc w:val="left"/>
      </w:pPr>
      <w:r>
        <w:t>Students sign up with their CTU student email address and add each of their WIL placements, with the host company, the start date and the number of hours the placement requires; each placement has its own logbook.</w:t>
      </w:r>
      <w:r w:rsidR="00144037">
        <w:t xml:space="preserve"> They record each day's work (date, description and hours), name their workplace mentor's email address and may attach a PDF or image as evidence. When an entry is ready, the student submits it for verification. The system then creates a secure link that is valid for seven days and can be used only once, and the student sends this link to the mentor. </w:t>
      </w:r>
      <w:r>
        <w:t>The logbook shows the status of every entry and the verified hours completed against the placement's required hours. For each placement the student also uploads the WIL documents: the Memorandum of Understanding (MOU), the Commencement Letter and the Code of Conduct once, and an Attendance Register every semester. When the verified hours reach the required hours, the placement is marked WIL completed and locked, and the student adds the next placement to continue.</w:t>
      </w:r>
    </w:p>
    <w:p w14:paraId="51F21EC4" w14:textId="35884CC6" w:rsidR="00144037" w:rsidRDefault="00144037" w:rsidP="00DC2FDC">
      <w:pPr>
        <w:keepLines/>
        <w:jc w:val="left"/>
      </w:pPr>
      <w:r>
        <w:t>Workplace mentors do not need an account. They open the link, review the entry and approve or reject it. If the link has already been used or has expired, the system tells the mentor and does not change the entry. A rejected entry can be corrected by the student and submitted again.</w:t>
      </w:r>
    </w:p>
    <w:p w14:paraId="25A2926E" w14:textId="537ABCF1" w:rsidR="00144037" w:rsidRDefault="00144037" w:rsidP="00DC2FDC">
      <w:pPr>
        <w:keepLines/>
        <w:jc w:val="left"/>
      </w:pPr>
      <w:r>
        <w:t xml:space="preserve">WIL coordinators and lecturers sign in to a shared monitoring dashboard. It lists every student with their verified hours, </w:t>
      </w:r>
      <w:r w:rsidR="00A97D59">
        <w:t>number of entries, number of entries awaiting verification and number of missing documents, and labels each student by their current placement as On track, Awaiting verification, Overdue (no verified work in the last 14 days), WIL completed or No placement. Selecting a student opens their profile with each placement's hours, documents and full logbook.</w:t>
      </w:r>
      <w:r>
        <w:t xml:space="preserve"> This allows staff to identify students who need follow-up.</w:t>
      </w:r>
    </w:p>
    <w:p w14:paraId="18838D14" w14:textId="09C7E6A6" w:rsidR="00144037" w:rsidRDefault="00144037" w:rsidP="00DC2FDC">
      <w:pPr>
        <w:pStyle w:val="Heading2"/>
      </w:pPr>
      <w:r>
        <w:t>1.7 Scope</w:t>
      </w:r>
    </w:p>
    <w:p w14:paraId="6AE5CA7C" w14:textId="0C95F887" w:rsidR="00144037" w:rsidRDefault="00144037" w:rsidP="00DC2FDC">
      <w:pPr>
        <w:keepLines/>
        <w:jc w:val="left"/>
      </w:pPr>
      <w:r>
        <w:t>The scope was set so that the core workflow could be built, tested and demonstrated within the four-week project period.</w:t>
      </w:r>
    </w:p>
    <w:p w14:paraId="7A8AF643" w14:textId="40166373" w:rsidR="00144037" w:rsidRDefault="00144037" w:rsidP="00DC2FDC">
      <w:pPr>
        <w:pStyle w:val="Heading3"/>
      </w:pPr>
      <w:r>
        <w:t>Included in the project</w:t>
      </w:r>
    </w:p>
    <w:p w14:paraId="1E9F0052" w14:textId="0DA3ADF7" w:rsidR="00144037" w:rsidRDefault="00144037" w:rsidP="00DC2FDC">
      <w:pPr>
        <w:pStyle w:val="ListParagraph"/>
        <w:keepLines/>
        <w:numPr>
          <w:ilvl w:val="0"/>
          <w:numId w:val="12"/>
        </w:numPr>
        <w:ind w:left="1070"/>
        <w:jc w:val="left"/>
      </w:pPr>
      <w:r>
        <w:t>Student sign-up with a CTU student email address and password rules, sign-in and sign-out.</w:t>
      </w:r>
    </w:p>
    <w:p w14:paraId="7E8F7BA5" w14:textId="5C37E625" w:rsidR="00144037" w:rsidRDefault="00144037" w:rsidP="00DC2FDC">
      <w:pPr>
        <w:pStyle w:val="ListParagraph"/>
        <w:keepLines/>
        <w:numPr>
          <w:ilvl w:val="0"/>
          <w:numId w:val="12"/>
        </w:numPr>
        <w:ind w:left="1070"/>
        <w:jc w:val="left"/>
      </w:pPr>
      <w:r>
        <w:t>Role-based access for students, coordinators and lecturers.</w:t>
      </w:r>
    </w:p>
    <w:p w14:paraId="2BA8114A" w14:textId="69ABFEC6" w:rsidR="00A97D59" w:rsidRDefault="00A97D59" w:rsidP="00DC2FDC">
      <w:pPr>
        <w:pStyle w:val="ListParagraph"/>
        <w:keepLines/>
        <w:numPr>
          <w:ilvl w:val="0"/>
          <w:numId w:val="12"/>
        </w:numPr>
        <w:ind w:left="1070"/>
        <w:jc w:val="left"/>
      </w:pPr>
      <w:r w:rsidRPr="00A97D59">
        <w:t>WIL placements: a student can add several placements, each with its own company, start date and required hours.</w:t>
      </w:r>
    </w:p>
    <w:p w14:paraId="745BACF8" w14:textId="26AF3C46" w:rsidR="00144037" w:rsidRDefault="00144037" w:rsidP="00DC2FDC">
      <w:pPr>
        <w:pStyle w:val="ListParagraph"/>
        <w:keepLines/>
        <w:numPr>
          <w:ilvl w:val="0"/>
          <w:numId w:val="12"/>
        </w:numPr>
        <w:ind w:left="1070"/>
        <w:jc w:val="left"/>
      </w:pPr>
      <w:r>
        <w:lastRenderedPageBreak/>
        <w:t>Daily logbook entries with date, description, hours and the mentor's email address.</w:t>
      </w:r>
    </w:p>
    <w:p w14:paraId="3BC8AB13" w14:textId="5C4F8BD0" w:rsidR="00144037" w:rsidRDefault="00144037" w:rsidP="00DC2FDC">
      <w:pPr>
        <w:pStyle w:val="ListParagraph"/>
        <w:keepLines/>
        <w:numPr>
          <w:ilvl w:val="0"/>
          <w:numId w:val="12"/>
        </w:numPr>
        <w:ind w:left="1070"/>
        <w:jc w:val="left"/>
      </w:pPr>
      <w:r>
        <w:t>Optional evidence upload (PDF, PNG, JPG or WEBP) attached to an entry.</w:t>
      </w:r>
    </w:p>
    <w:p w14:paraId="4257A349" w14:textId="371FF479" w:rsidR="00A97D59" w:rsidRDefault="00A97D59" w:rsidP="00DC2FDC">
      <w:pPr>
        <w:pStyle w:val="ListParagraph"/>
        <w:keepLines/>
        <w:numPr>
          <w:ilvl w:val="0"/>
          <w:numId w:val="12"/>
        </w:numPr>
        <w:ind w:left="1070"/>
        <w:jc w:val="left"/>
      </w:pPr>
      <w:r w:rsidRPr="00A97D59">
        <w:t>Upload of the WIL documents for each placement: the MOU, Commencement Letter and Code of Conduct once, and an Attendance Register every semester (PDF, PNG or JPG, up to 10 MB).</w:t>
      </w:r>
    </w:p>
    <w:p w14:paraId="6E805758" w14:textId="0659E94B" w:rsidR="00144037" w:rsidRDefault="00144037" w:rsidP="00DC2FDC">
      <w:pPr>
        <w:pStyle w:val="ListParagraph"/>
        <w:keepLines/>
        <w:numPr>
          <w:ilvl w:val="0"/>
          <w:numId w:val="12"/>
        </w:numPr>
        <w:ind w:left="1070"/>
        <w:jc w:val="left"/>
      </w:pPr>
      <w:r>
        <w:t>Submission for verification through a one-time link that expires after seven days.</w:t>
      </w:r>
    </w:p>
    <w:p w14:paraId="67EFA7E7" w14:textId="4F20C502" w:rsidR="00144037" w:rsidRDefault="00144037" w:rsidP="00DC2FDC">
      <w:pPr>
        <w:pStyle w:val="ListParagraph"/>
        <w:keepLines/>
        <w:numPr>
          <w:ilvl w:val="0"/>
          <w:numId w:val="12"/>
        </w:numPr>
        <w:ind w:left="1070"/>
        <w:jc w:val="left"/>
      </w:pPr>
      <w:r>
        <w:t>A mentor verification page that needs no account, where the mentor approves or rejects the entry.</w:t>
      </w:r>
    </w:p>
    <w:p w14:paraId="2E2C5932" w14:textId="71131642" w:rsidR="00144037" w:rsidRDefault="00144037" w:rsidP="00DC2FDC">
      <w:pPr>
        <w:pStyle w:val="ListParagraph"/>
        <w:keepLines/>
        <w:numPr>
          <w:ilvl w:val="0"/>
          <w:numId w:val="12"/>
        </w:numPr>
        <w:ind w:left="1070"/>
        <w:jc w:val="left"/>
      </w:pPr>
      <w:r>
        <w:t>Entry statuses (Draft, Pending verification, Verified, Rejected) and resubmission of rejected entries.</w:t>
      </w:r>
    </w:p>
    <w:p w14:paraId="1EB3B046" w14:textId="774B64E9" w:rsidR="00144037" w:rsidRDefault="00A97D59" w:rsidP="00DC2FDC">
      <w:pPr>
        <w:pStyle w:val="ListParagraph"/>
        <w:keepLines/>
        <w:numPr>
          <w:ilvl w:val="0"/>
          <w:numId w:val="12"/>
        </w:numPr>
        <w:ind w:left="1070"/>
        <w:jc w:val="left"/>
      </w:pPr>
      <w:r>
        <w:t>Verified hours shown against the required hours of each placement.</w:t>
      </w:r>
    </w:p>
    <w:p w14:paraId="0770BB58" w14:textId="0ACFD346" w:rsidR="00A97D59" w:rsidRDefault="00A97D59" w:rsidP="00DC2FDC">
      <w:pPr>
        <w:pStyle w:val="ListParagraph"/>
        <w:keepLines/>
        <w:numPr>
          <w:ilvl w:val="0"/>
          <w:numId w:val="12"/>
        </w:numPr>
        <w:ind w:left="1070"/>
        <w:jc w:val="left"/>
      </w:pPr>
      <w:r w:rsidRPr="00A97D59">
        <w:t>A placement is marked WIL completed when its required hours are verified, and is then locked.</w:t>
      </w:r>
    </w:p>
    <w:p w14:paraId="1838627A" w14:textId="3B737F2E" w:rsidR="00144037" w:rsidRDefault="00A97D59" w:rsidP="00DC2FDC">
      <w:pPr>
        <w:pStyle w:val="ListParagraph"/>
        <w:keepLines/>
        <w:numPr>
          <w:ilvl w:val="0"/>
          <w:numId w:val="12"/>
        </w:numPr>
        <w:ind w:left="1070"/>
        <w:jc w:val="left"/>
      </w:pPr>
      <w:r>
        <w:t>A coordinator and lecturer dashboard showing each student's status, verified hours, entries, pending verifications and missing documents, with a profile page for each student.</w:t>
      </w:r>
    </w:p>
    <w:p w14:paraId="25692DD0" w14:textId="11D43CD5" w:rsidR="00144037" w:rsidRDefault="00A97D59" w:rsidP="00DC2FDC">
      <w:pPr>
        <w:pStyle w:val="ListParagraph"/>
        <w:keepLines/>
        <w:numPr>
          <w:ilvl w:val="0"/>
          <w:numId w:val="12"/>
        </w:numPr>
        <w:ind w:left="1070"/>
        <w:jc w:val="left"/>
      </w:pPr>
      <w:r>
        <w:t>A relational database (SQLite) for users, WIL placements, entries, verification links and document records, with timestamps for each action.</w:t>
      </w:r>
    </w:p>
    <w:p w14:paraId="79D2E8FF" w14:textId="4A44E9A1" w:rsidR="00144037" w:rsidRDefault="00144037" w:rsidP="00DC2FDC">
      <w:pPr>
        <w:pStyle w:val="Heading3"/>
      </w:pPr>
      <w:r>
        <w:t>Excluded from the project</w:t>
      </w:r>
    </w:p>
    <w:p w14:paraId="7BCCCACC" w14:textId="6228221E" w:rsidR="00144037" w:rsidRDefault="00144037" w:rsidP="00DC2FDC">
      <w:pPr>
        <w:pStyle w:val="ListParagraph"/>
        <w:keepLines/>
        <w:numPr>
          <w:ilvl w:val="0"/>
          <w:numId w:val="13"/>
        </w:numPr>
        <w:ind w:left="1070"/>
        <w:jc w:val="left"/>
      </w:pPr>
      <w:r>
        <w:t>Mentor accounts and a mentor dashboard (mentors verify through the link only).</w:t>
      </w:r>
    </w:p>
    <w:p w14:paraId="18F9B698" w14:textId="01A6892E" w:rsidR="00144037" w:rsidRDefault="00144037" w:rsidP="00DC2FDC">
      <w:pPr>
        <w:pStyle w:val="ListParagraph"/>
        <w:keepLines/>
        <w:numPr>
          <w:ilvl w:val="0"/>
          <w:numId w:val="13"/>
        </w:numPr>
        <w:ind w:left="1070"/>
        <w:jc w:val="left"/>
      </w:pPr>
      <w:r>
        <w:t>Written feedback comments from mentors (the mentor approves or rejects only).</w:t>
      </w:r>
    </w:p>
    <w:p w14:paraId="5185F6A4" w14:textId="4B92B715" w:rsidR="00144037" w:rsidRDefault="00144037" w:rsidP="00DC2FDC">
      <w:pPr>
        <w:pStyle w:val="ListParagraph"/>
        <w:keepLines/>
        <w:numPr>
          <w:ilvl w:val="0"/>
          <w:numId w:val="13"/>
        </w:numPr>
        <w:ind w:left="1070"/>
        <w:jc w:val="left"/>
      </w:pPr>
      <w:r>
        <w:t>A separate lecturer dashboard (lecturers use the coordinator dashboard).</w:t>
      </w:r>
    </w:p>
    <w:p w14:paraId="02F7DE08" w14:textId="241A865E" w:rsidR="00144037" w:rsidRDefault="00144037" w:rsidP="00DC2FDC">
      <w:pPr>
        <w:pStyle w:val="ListParagraph"/>
        <w:keepLines/>
        <w:numPr>
          <w:ilvl w:val="0"/>
          <w:numId w:val="13"/>
        </w:numPr>
        <w:ind w:left="1070"/>
        <w:jc w:val="left"/>
      </w:pPr>
      <w:r>
        <w:t>Automatic email or SMS notifications; students send the link themselves.</w:t>
      </w:r>
    </w:p>
    <w:p w14:paraId="5A568EAB" w14:textId="1CAB9914" w:rsidR="00144037" w:rsidRDefault="00144037" w:rsidP="00DC2FDC">
      <w:pPr>
        <w:pStyle w:val="ListParagraph"/>
        <w:keepLines/>
        <w:numPr>
          <w:ilvl w:val="0"/>
          <w:numId w:val="13"/>
        </w:numPr>
        <w:ind w:left="1070"/>
        <w:jc w:val="left"/>
      </w:pPr>
      <w:r>
        <w:t>Editing or deleting entries after they are saved.</w:t>
      </w:r>
    </w:p>
    <w:p w14:paraId="22010745" w14:textId="2A1E020D" w:rsidR="00144037" w:rsidRDefault="00144037" w:rsidP="00DC2FDC">
      <w:pPr>
        <w:pStyle w:val="ListParagraph"/>
        <w:keepLines/>
        <w:numPr>
          <w:ilvl w:val="0"/>
          <w:numId w:val="13"/>
        </w:numPr>
        <w:ind w:left="1070"/>
        <w:jc w:val="left"/>
      </w:pPr>
      <w:r>
        <w:t>Reports, data export and analytics.</w:t>
      </w:r>
    </w:p>
    <w:p w14:paraId="56FCA931" w14:textId="693CDA79" w:rsidR="00144037" w:rsidRDefault="00144037" w:rsidP="00DC2FDC">
      <w:pPr>
        <w:pStyle w:val="ListParagraph"/>
        <w:keepLines/>
        <w:numPr>
          <w:ilvl w:val="0"/>
          <w:numId w:val="13"/>
        </w:numPr>
        <w:ind w:left="1070"/>
        <w:jc w:val="left"/>
      </w:pPr>
      <w:r>
        <w:t>Integration with CTU student or learning management systems.</w:t>
      </w:r>
    </w:p>
    <w:p w14:paraId="456FD9DD" w14:textId="637A55D2" w:rsidR="00144037" w:rsidRDefault="00144037" w:rsidP="00DC2FDC">
      <w:pPr>
        <w:pStyle w:val="ListParagraph"/>
        <w:keepLines/>
        <w:numPr>
          <w:ilvl w:val="0"/>
          <w:numId w:val="13"/>
        </w:numPr>
        <w:ind w:left="1070"/>
        <w:jc w:val="left"/>
      </w:pPr>
      <w:r>
        <w:t>A native mobile application.</w:t>
      </w:r>
    </w:p>
    <w:p w14:paraId="68E27F98" w14:textId="3361154C" w:rsidR="00144037" w:rsidRDefault="00144037" w:rsidP="00DC2FDC">
      <w:pPr>
        <w:pStyle w:val="ListParagraph"/>
        <w:keepLines/>
        <w:numPr>
          <w:ilvl w:val="0"/>
          <w:numId w:val="13"/>
        </w:numPr>
        <w:ind w:left="1070"/>
        <w:jc w:val="left"/>
      </w:pPr>
      <w:r>
        <w:t>Use of real student or staff data; all testing uses synthetic data until written consent is obtained (see the Ethical Clearance Confirmation).</w:t>
      </w:r>
    </w:p>
    <w:p w14:paraId="3833B04A" w14:textId="3A2E3814" w:rsidR="00144037" w:rsidRDefault="00144037" w:rsidP="00DC2FDC">
      <w:pPr>
        <w:pStyle w:val="Heading2"/>
      </w:pPr>
      <w:r>
        <w:t>1.8 Significance of the Study</w:t>
      </w:r>
    </w:p>
    <w:p w14:paraId="5ED3142E" w14:textId="62BA0446" w:rsidR="00144037" w:rsidRDefault="00144037" w:rsidP="00DC2FDC">
      <w:pPr>
        <w:keepLines/>
        <w:jc w:val="left"/>
      </w:pPr>
      <w:r>
        <w:t>The TrackWIL project is expected to provide benefits to several groups involved in the WIL process.</w:t>
      </w:r>
    </w:p>
    <w:p w14:paraId="3E492A11" w14:textId="17DFA505" w:rsidR="00144037" w:rsidRDefault="00144037" w:rsidP="00DC2FDC">
      <w:pPr>
        <w:pStyle w:val="Heading3"/>
      </w:pPr>
      <w:r>
        <w:t>Students</w:t>
      </w:r>
    </w:p>
    <w:p w14:paraId="6775E063" w14:textId="73E74F12" w:rsidR="00144037" w:rsidRDefault="00144037" w:rsidP="00DC2FDC">
      <w:pPr>
        <w:keepLines/>
        <w:jc w:val="left"/>
      </w:pPr>
      <w:r>
        <w:t>TrackWIL makes it easier for students to manage their daily WIL documentation. Instead of sending documents through email and waiting for them to be returned, students have one place to record their work, request verification and check the status of each entry. They can also see how many verified hours they have completed against the required total.</w:t>
      </w:r>
    </w:p>
    <w:p w14:paraId="7B4FFABB" w14:textId="4652E40D" w:rsidR="00144037" w:rsidRDefault="00144037" w:rsidP="00DC2FDC">
      <w:pPr>
        <w:pStyle w:val="Heading3"/>
      </w:pPr>
      <w:r>
        <w:lastRenderedPageBreak/>
        <w:t>Workplace Mentors</w:t>
      </w:r>
    </w:p>
    <w:p w14:paraId="25509BB7" w14:textId="20727075" w:rsidR="00144037" w:rsidRDefault="00144037" w:rsidP="00DC2FDC">
      <w:pPr>
        <w:keepLines/>
        <w:jc w:val="left"/>
      </w:pPr>
      <w:r>
        <w:t>Mentors can verify a student's work in a few clicks from a link, without creating or remembering an account. Each decision is recorded with a date and time, which provides a clear record of completed mentor approvals.</w:t>
      </w:r>
    </w:p>
    <w:p w14:paraId="7AE3D20C" w14:textId="10FE1272" w:rsidR="00144037" w:rsidRDefault="00144037" w:rsidP="00DC2FDC">
      <w:pPr>
        <w:pStyle w:val="Heading3"/>
      </w:pPr>
      <w:r>
        <w:t>WIL Coordinators</w:t>
      </w:r>
    </w:p>
    <w:p w14:paraId="384BD3F3" w14:textId="685024B4" w:rsidR="00144037" w:rsidRDefault="00144037" w:rsidP="00DC2FDC">
      <w:pPr>
        <w:keepLines/>
        <w:jc w:val="left"/>
      </w:pPr>
      <w:r>
        <w:t>Coordinators have a central view of student submissions and verification statuses. Instead of manually checking documents or asking students for updates, they can use the dashboard to identify students with outstanding verifications or no recent verified work. This can reduce the administrative workload and make monitoring more efficient.</w:t>
      </w:r>
    </w:p>
    <w:p w14:paraId="54EB9438" w14:textId="6CA1FF2F" w:rsidR="00144037" w:rsidRDefault="00144037" w:rsidP="00DC2FDC">
      <w:pPr>
        <w:pStyle w:val="Heading3"/>
      </w:pPr>
      <w:r>
        <w:t>Lecturers</w:t>
      </w:r>
    </w:p>
    <w:p w14:paraId="0DB56B4E" w14:textId="03E23627" w:rsidR="00144037" w:rsidRDefault="00144037" w:rsidP="00DC2FDC">
      <w:pPr>
        <w:keepLines/>
        <w:jc w:val="left"/>
      </w:pPr>
      <w:r>
        <w:t>Lecturers can monitor student progress from the same dashboard. They can identify students who are up to date and students who are falling behind, which allows them to identify problems earlier and provide support where necessary.</w:t>
      </w:r>
    </w:p>
    <w:p w14:paraId="0A82AAAB" w14:textId="51DA1765" w:rsidR="00144037" w:rsidRDefault="00144037" w:rsidP="00DC2FDC">
      <w:pPr>
        <w:pStyle w:val="Heading3"/>
      </w:pPr>
      <w:r>
        <w:t>Educational Institutions</w:t>
      </w:r>
    </w:p>
    <w:p w14:paraId="0CC26462" w14:textId="1891B475" w:rsidR="00144037" w:rsidRDefault="00144037" w:rsidP="00DC2FDC">
      <w:pPr>
        <w:keepLines/>
        <w:jc w:val="left"/>
      </w:pPr>
      <w:r>
        <w:t>TrackWIL can help educational institutions improve the organisation and management of WIL documentation. Centralising information reduces dependence on emails, spreadsheets and separate documents and provides a clearer record of student WIL progress.</w:t>
      </w:r>
    </w:p>
    <w:p w14:paraId="1CB29568" w14:textId="0A1A77E6" w:rsidR="00144037" w:rsidRDefault="00144037" w:rsidP="00DC2FDC">
      <w:pPr>
        <w:pStyle w:val="Heading3"/>
      </w:pPr>
      <w:r>
        <w:t>Software Engineering Field</w:t>
      </w:r>
    </w:p>
    <w:p w14:paraId="3C51FCCC" w14:textId="503EB9BD" w:rsidR="00144037" w:rsidRDefault="00144037" w:rsidP="00DC2FDC">
      <w:pPr>
        <w:keepLines/>
        <w:jc w:val="left"/>
      </w:pPr>
      <w:r>
        <w:t>The project demonstrates how software engineering can be used to solve a real-world problem in education and workplace training. It applies requirements analysis, database design, authentication, role-based access, secure file handling, token-based verification, version control and software testing.</w:t>
      </w:r>
    </w:p>
    <w:p w14:paraId="6BC7A4CD" w14:textId="650A32D3" w:rsidR="00144037" w:rsidRDefault="00144037" w:rsidP="00DC2FDC">
      <w:pPr>
        <w:pStyle w:val="Heading2"/>
      </w:pPr>
      <w:r>
        <w:t>1.9 Chapter Summary</w:t>
      </w:r>
    </w:p>
    <w:p w14:paraId="3EBA852B" w14:textId="7E8CE509" w:rsidR="00144037" w:rsidRDefault="00144037" w:rsidP="00DC2FDC">
      <w:pPr>
        <w:keepLines/>
        <w:jc w:val="left"/>
      </w:pPr>
      <w:r>
        <w:t>This chapter introduced the TrackWIL project and the challenges of managing Work-Integrated Learning documentation through email, paper and separate files. Students must complete daily documents, have them signed by workplace mentors and wait for them to be returned, which makes it difficult to track submissions and identify outstanding work.</w:t>
      </w:r>
    </w:p>
    <w:p w14:paraId="4BD7A5BD" w14:textId="7492E894" w:rsidR="00144037" w:rsidRDefault="00144037" w:rsidP="00DC2FDC">
      <w:pPr>
        <w:keepLines/>
        <w:jc w:val="left"/>
      </w:pPr>
      <w:r>
        <w:t>The chapter presented the research aim, five objectives and five research questions, each linked to an objective, that guide the development of TrackWIL. The proposed solution is a web application in which students record daily entries and evidence, mentors verify entries through a one-time link without an account, and coordinators and lecturers monitor progress from a shared dashboard.</w:t>
      </w:r>
    </w:p>
    <w:p w14:paraId="43CEC246" w14:textId="08378AD2" w:rsidR="00144037" w:rsidRDefault="00144037" w:rsidP="00DC2FDC">
      <w:pPr>
        <w:keepLines/>
        <w:jc w:val="left"/>
      </w:pPr>
      <w:r>
        <w:lastRenderedPageBreak/>
        <w:t>The scope defined what is included in the project and what is excluded, and the significance of the study explained how TrackWIL can benefit students, workplace mentors, coordinators, lecturers and educational institutions. Chapter 2 reviews related research, similar systems and technologies.</w:t>
      </w:r>
    </w:p>
    <w:sectPr w:rsidR="00144037" w:rsidSect="00DC2FDC">
      <w:headerReference w:type="even" r:id="rId7"/>
      <w:headerReference w:type="default" r:id="rId8"/>
      <w:footerReference w:type="even" r:id="rId9"/>
      <w:footerReference w:type="default" r:id="rId10"/>
      <w:headerReference w:type="first" r:id="rId11"/>
      <w:footerReference w:type="first" r:id="rId12"/>
      <w:pgSz w:w="12240" w:h="15840"/>
      <w:pgMar w:top="2043" w:right="1121" w:bottom="1304" w:left="1142" w:header="720" w:footer="720" w:gutter="0"/>
      <w:cols w:space="720"/>
      <w:docGrid w:linePitch="31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0C1BC8" w14:textId="77777777" w:rsidR="008732F9" w:rsidRDefault="008732F9">
      <w:pPr>
        <w:spacing w:after="0" w:line="240" w:lineRule="auto"/>
      </w:pPr>
      <w:r>
        <w:separator/>
      </w:r>
    </w:p>
  </w:endnote>
  <w:endnote w:type="continuationSeparator" w:id="0">
    <w:p w14:paraId="562D6C97" w14:textId="77777777" w:rsidR="008732F9" w:rsidRDefault="008732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FAC81" w14:textId="71C56F66" w:rsidR="0047609F" w:rsidRDefault="0047609F">
    <w:pPr>
      <w:spacing w:after="0" w:line="259" w:lineRule="auto"/>
      <w:ind w:left="0" w:right="-10" w:firstLine="0"/>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6A111" w14:textId="14CD5756" w:rsidR="0047609F" w:rsidRDefault="0047609F">
    <w:pPr>
      <w:spacing w:after="0" w:line="259" w:lineRule="auto"/>
      <w:ind w:left="0" w:right="-10" w:firstLine="0"/>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815253" w14:textId="1A738BC1" w:rsidR="0047609F" w:rsidRDefault="0047609F">
    <w:pPr>
      <w:spacing w:after="0" w:line="259" w:lineRule="auto"/>
      <w:ind w:left="0" w:right="-10" w:firstLine="0"/>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091E1F" w14:textId="77777777" w:rsidR="008732F9" w:rsidRDefault="008732F9">
      <w:pPr>
        <w:spacing w:after="0" w:line="240" w:lineRule="auto"/>
      </w:pPr>
      <w:r>
        <w:separator/>
      </w:r>
    </w:p>
  </w:footnote>
  <w:footnote w:type="continuationSeparator" w:id="0">
    <w:p w14:paraId="01102E12" w14:textId="77777777" w:rsidR="008732F9" w:rsidRDefault="008732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A1922B" w14:textId="5DC5366A" w:rsidR="0047609F" w:rsidRDefault="0047609F">
    <w:pPr>
      <w:spacing w:after="0" w:line="259" w:lineRule="auto"/>
      <w:ind w:left="51" w:firstLine="0"/>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7D0145" w14:textId="6BFE45EC" w:rsidR="0047609F" w:rsidRDefault="0047609F">
    <w:pPr>
      <w:spacing w:after="0" w:line="259" w:lineRule="auto"/>
      <w:ind w:left="51" w:firstLine="0"/>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E91A4B" w14:textId="249C4799" w:rsidR="0047609F" w:rsidRDefault="0047609F">
    <w:pPr>
      <w:spacing w:after="0" w:line="259" w:lineRule="auto"/>
      <w:ind w:left="51" w:firstLine="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9C0D5D"/>
    <w:multiLevelType w:val="hybridMultilevel"/>
    <w:tmpl w:val="A5BCB3D4"/>
    <w:lvl w:ilvl="0" w:tplc="7A1053E6">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3A656A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02AF39C">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AB834B6">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76625F4">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3F278A4">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F022CEC">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E663146">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EB83396">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9E926B4"/>
    <w:multiLevelType w:val="singleLevel"/>
    <w:tmpl w:val="04090001"/>
    <w:lvl w:ilvl="0">
      <w:start w:val="1"/>
      <w:numFmt w:val="bullet"/>
      <w:lvlText w:val=""/>
      <w:lvlJc w:val="left"/>
      <w:pPr>
        <w:ind w:left="720" w:hanging="360"/>
      </w:pPr>
      <w:rPr>
        <w:rFonts w:ascii="Symbol" w:hAnsi="Symbol" w:hint="default"/>
      </w:rPr>
    </w:lvl>
  </w:abstractNum>
  <w:abstractNum w:abstractNumId="2" w15:restartNumberingAfterBreak="0">
    <w:nsid w:val="1DF14E7E"/>
    <w:multiLevelType w:val="hybridMultilevel"/>
    <w:tmpl w:val="140EB736"/>
    <w:lvl w:ilvl="0" w:tplc="2B6C3A44">
      <w:start w:val="1"/>
      <w:numFmt w:val="decimal"/>
      <w:lvlText w:val="%1."/>
      <w:lvlJc w:val="left"/>
      <w:pPr>
        <w:ind w:left="706"/>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D2EC5D8E">
      <w:start w:val="1"/>
      <w:numFmt w:val="lowerLetter"/>
      <w:lvlText w:val="%2"/>
      <w:lvlJc w:val="left"/>
      <w:pPr>
        <w:ind w:left="144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2" w:tplc="9DA8DC20">
      <w:start w:val="1"/>
      <w:numFmt w:val="lowerRoman"/>
      <w:lvlText w:val="%3"/>
      <w:lvlJc w:val="left"/>
      <w:pPr>
        <w:ind w:left="2161"/>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3" w:tplc="78DAE9B2">
      <w:start w:val="1"/>
      <w:numFmt w:val="decimal"/>
      <w:lvlText w:val="%4"/>
      <w:lvlJc w:val="left"/>
      <w:pPr>
        <w:ind w:left="2881"/>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4" w:tplc="12A0D4A6">
      <w:start w:val="1"/>
      <w:numFmt w:val="lowerLetter"/>
      <w:lvlText w:val="%5"/>
      <w:lvlJc w:val="left"/>
      <w:pPr>
        <w:ind w:left="3601"/>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5" w:tplc="918400C4">
      <w:start w:val="1"/>
      <w:numFmt w:val="lowerRoman"/>
      <w:lvlText w:val="%6"/>
      <w:lvlJc w:val="left"/>
      <w:pPr>
        <w:ind w:left="4321"/>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6" w:tplc="AB2C5E56">
      <w:start w:val="1"/>
      <w:numFmt w:val="decimal"/>
      <w:lvlText w:val="%7"/>
      <w:lvlJc w:val="left"/>
      <w:pPr>
        <w:ind w:left="5041"/>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7" w:tplc="82CC5866">
      <w:start w:val="1"/>
      <w:numFmt w:val="lowerLetter"/>
      <w:lvlText w:val="%8"/>
      <w:lvlJc w:val="left"/>
      <w:pPr>
        <w:ind w:left="5761"/>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8" w:tplc="C81EC56C">
      <w:start w:val="1"/>
      <w:numFmt w:val="lowerRoman"/>
      <w:lvlText w:val="%9"/>
      <w:lvlJc w:val="left"/>
      <w:pPr>
        <w:ind w:left="6481"/>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abstractNum>
  <w:abstractNum w:abstractNumId="3" w15:restartNumberingAfterBreak="0">
    <w:nsid w:val="26914988"/>
    <w:multiLevelType w:val="hybridMultilevel"/>
    <w:tmpl w:val="68F63282"/>
    <w:lvl w:ilvl="0" w:tplc="F490E00C">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2FA421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9824034">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45A6314">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0D44C6A">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EB44C2C">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C5AC93C">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23C9F2A">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12A134A">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2F311DEB"/>
    <w:multiLevelType w:val="hybridMultilevel"/>
    <w:tmpl w:val="D6F29A7A"/>
    <w:lvl w:ilvl="0" w:tplc="C944B080">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B68F56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3CA21DA">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8B64774">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2E0F1A8">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5D28A5E">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19E7552">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864A432">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CD0055E">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3C444F4F"/>
    <w:multiLevelType w:val="singleLevel"/>
    <w:tmpl w:val="04090001"/>
    <w:lvl w:ilvl="0">
      <w:start w:val="1"/>
      <w:numFmt w:val="bullet"/>
      <w:lvlText w:val=""/>
      <w:lvlJc w:val="left"/>
      <w:pPr>
        <w:ind w:left="720" w:hanging="360"/>
      </w:pPr>
      <w:rPr>
        <w:rFonts w:ascii="Symbol" w:hAnsi="Symbol" w:hint="default"/>
      </w:rPr>
    </w:lvl>
  </w:abstractNum>
  <w:abstractNum w:abstractNumId="6" w15:restartNumberingAfterBreak="0">
    <w:nsid w:val="3CB70600"/>
    <w:multiLevelType w:val="hybridMultilevel"/>
    <w:tmpl w:val="BE681586"/>
    <w:lvl w:ilvl="0" w:tplc="FCCA75C8">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0D61D6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F9E0792">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6AA0C4C">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6F25944">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89C3C22">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4F08F4C">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57CE14E">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B12D8D0">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484C4701"/>
    <w:multiLevelType w:val="singleLevel"/>
    <w:tmpl w:val="04090001"/>
    <w:lvl w:ilvl="0">
      <w:start w:val="1"/>
      <w:numFmt w:val="bullet"/>
      <w:lvlText w:val=""/>
      <w:lvlJc w:val="left"/>
      <w:pPr>
        <w:ind w:left="720" w:hanging="360"/>
      </w:pPr>
      <w:rPr>
        <w:rFonts w:ascii="Symbol" w:hAnsi="Symbol" w:hint="default"/>
      </w:rPr>
    </w:lvl>
  </w:abstractNum>
  <w:abstractNum w:abstractNumId="8" w15:restartNumberingAfterBreak="0">
    <w:nsid w:val="632B4037"/>
    <w:multiLevelType w:val="hybridMultilevel"/>
    <w:tmpl w:val="7DEAE632"/>
    <w:lvl w:ilvl="0" w:tplc="A87E6C68">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740243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55CE6FE">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01C9FA4">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C6220AE">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4B4AFCA">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7C25EF8">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4F06AE8">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02EB3CC">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764A42F8"/>
    <w:multiLevelType w:val="singleLevel"/>
    <w:tmpl w:val="04090001"/>
    <w:lvl w:ilvl="0">
      <w:start w:val="1"/>
      <w:numFmt w:val="bullet"/>
      <w:lvlText w:val=""/>
      <w:lvlJc w:val="left"/>
      <w:pPr>
        <w:ind w:left="720" w:hanging="360"/>
      </w:pPr>
      <w:rPr>
        <w:rFonts w:ascii="Symbol" w:hAnsi="Symbol" w:hint="default"/>
      </w:rPr>
    </w:lvl>
  </w:abstractNum>
  <w:abstractNum w:abstractNumId="10" w15:restartNumberingAfterBreak="0">
    <w:nsid w:val="775A7F96"/>
    <w:multiLevelType w:val="singleLevel"/>
    <w:tmpl w:val="04090001"/>
    <w:lvl w:ilvl="0">
      <w:start w:val="1"/>
      <w:numFmt w:val="bullet"/>
      <w:lvlText w:val=""/>
      <w:lvlJc w:val="left"/>
      <w:pPr>
        <w:ind w:left="720" w:hanging="360"/>
      </w:pPr>
      <w:rPr>
        <w:rFonts w:ascii="Symbol" w:hAnsi="Symbol" w:hint="default"/>
      </w:rPr>
    </w:lvl>
  </w:abstractNum>
  <w:abstractNum w:abstractNumId="11" w15:restartNumberingAfterBreak="0">
    <w:nsid w:val="78D438ED"/>
    <w:multiLevelType w:val="singleLevel"/>
    <w:tmpl w:val="04090001"/>
    <w:lvl w:ilvl="0">
      <w:start w:val="1"/>
      <w:numFmt w:val="bullet"/>
      <w:lvlText w:val=""/>
      <w:lvlJc w:val="left"/>
      <w:pPr>
        <w:ind w:left="720" w:hanging="360"/>
      </w:pPr>
      <w:rPr>
        <w:rFonts w:ascii="Symbol" w:hAnsi="Symbol" w:hint="default"/>
      </w:rPr>
    </w:lvl>
  </w:abstractNum>
  <w:abstractNum w:abstractNumId="12" w15:restartNumberingAfterBreak="0">
    <w:nsid w:val="7FDA15E7"/>
    <w:multiLevelType w:val="hybridMultilevel"/>
    <w:tmpl w:val="6BF4E454"/>
    <w:lvl w:ilvl="0" w:tplc="049E9DAC">
      <w:start w:val="1"/>
      <w:numFmt w:val="bullet"/>
      <w:lvlText w:val="•"/>
      <w:lvlJc w:val="left"/>
      <w:pPr>
        <w:ind w:left="706"/>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7280303E">
      <w:start w:val="1"/>
      <w:numFmt w:val="bullet"/>
      <w:lvlText w:val="o"/>
      <w:lvlJc w:val="left"/>
      <w:pPr>
        <w:ind w:left="144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2" w:tplc="3FAE638C">
      <w:start w:val="1"/>
      <w:numFmt w:val="bullet"/>
      <w:lvlText w:val="▪"/>
      <w:lvlJc w:val="left"/>
      <w:pPr>
        <w:ind w:left="2161"/>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3" w:tplc="5022AECA">
      <w:start w:val="1"/>
      <w:numFmt w:val="bullet"/>
      <w:lvlText w:val="•"/>
      <w:lvlJc w:val="left"/>
      <w:pPr>
        <w:ind w:left="2881"/>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4" w:tplc="FD401FBA">
      <w:start w:val="1"/>
      <w:numFmt w:val="bullet"/>
      <w:lvlText w:val="o"/>
      <w:lvlJc w:val="left"/>
      <w:pPr>
        <w:ind w:left="3601"/>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5" w:tplc="8214C260">
      <w:start w:val="1"/>
      <w:numFmt w:val="bullet"/>
      <w:lvlText w:val="▪"/>
      <w:lvlJc w:val="left"/>
      <w:pPr>
        <w:ind w:left="4321"/>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6" w:tplc="83C49F66">
      <w:start w:val="1"/>
      <w:numFmt w:val="bullet"/>
      <w:lvlText w:val="•"/>
      <w:lvlJc w:val="left"/>
      <w:pPr>
        <w:ind w:left="5041"/>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7" w:tplc="94F4EB92">
      <w:start w:val="1"/>
      <w:numFmt w:val="bullet"/>
      <w:lvlText w:val="o"/>
      <w:lvlJc w:val="left"/>
      <w:pPr>
        <w:ind w:left="5761"/>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8" w:tplc="DCA64AF8">
      <w:start w:val="1"/>
      <w:numFmt w:val="bullet"/>
      <w:lvlText w:val="▪"/>
      <w:lvlJc w:val="left"/>
      <w:pPr>
        <w:ind w:left="6481"/>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abstractNum>
  <w:num w:numId="1" w16cid:durableId="364990543">
    <w:abstractNumId w:val="12"/>
  </w:num>
  <w:num w:numId="2" w16cid:durableId="1479960893">
    <w:abstractNumId w:val="2"/>
  </w:num>
  <w:num w:numId="3" w16cid:durableId="1798261655">
    <w:abstractNumId w:val="3"/>
  </w:num>
  <w:num w:numId="4" w16cid:durableId="1143742849">
    <w:abstractNumId w:val="0"/>
  </w:num>
  <w:num w:numId="5" w16cid:durableId="1449853311">
    <w:abstractNumId w:val="8"/>
  </w:num>
  <w:num w:numId="6" w16cid:durableId="2135901048">
    <w:abstractNumId w:val="6"/>
  </w:num>
  <w:num w:numId="7" w16cid:durableId="1408185021">
    <w:abstractNumId w:val="4"/>
  </w:num>
  <w:num w:numId="8" w16cid:durableId="251357936">
    <w:abstractNumId w:val="5"/>
  </w:num>
  <w:num w:numId="9" w16cid:durableId="986516835">
    <w:abstractNumId w:val="7"/>
  </w:num>
  <w:num w:numId="10" w16cid:durableId="2004622884">
    <w:abstractNumId w:val="11"/>
  </w:num>
  <w:num w:numId="11" w16cid:durableId="1413771120">
    <w:abstractNumId w:val="9"/>
  </w:num>
  <w:num w:numId="12" w16cid:durableId="1788960910">
    <w:abstractNumId w:val="10"/>
  </w:num>
  <w:num w:numId="13" w16cid:durableId="21404936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4097"/>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609F"/>
    <w:rsid w:val="00011F7F"/>
    <w:rsid w:val="00144037"/>
    <w:rsid w:val="0047609F"/>
    <w:rsid w:val="005D72A1"/>
    <w:rsid w:val="005E628E"/>
    <w:rsid w:val="00703811"/>
    <w:rsid w:val="00777615"/>
    <w:rsid w:val="007B30F9"/>
    <w:rsid w:val="008732F9"/>
    <w:rsid w:val="008D7EB9"/>
    <w:rsid w:val="009D67C2"/>
    <w:rsid w:val="00A97D59"/>
    <w:rsid w:val="00B3617C"/>
    <w:rsid w:val="00B6442F"/>
    <w:rsid w:val="00C347AB"/>
    <w:rsid w:val="00D3294E"/>
    <w:rsid w:val="00D8369D"/>
    <w:rsid w:val="00DC2FDC"/>
    <w:rsid w:val="00DD411F"/>
    <w:rsid w:val="00FD7505"/>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311E5CAE"/>
  <w15:docId w15:val="{0711CA68-B3ED-4C99-818C-5FBCF8D8AE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ZA" w:eastAsia="en-Z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6" w:line="270" w:lineRule="auto"/>
      <w:ind w:left="21" w:hanging="10"/>
      <w:jc w:val="both"/>
    </w:pPr>
    <w:rPr>
      <w:rFonts w:ascii="Arial" w:eastAsia="Arial" w:hAnsi="Arial" w:cs="Arial"/>
      <w:color w:val="000000"/>
      <w:sz w:val="23"/>
    </w:rPr>
  </w:style>
  <w:style w:type="paragraph" w:styleId="Heading1">
    <w:name w:val="heading 1"/>
    <w:next w:val="Normal"/>
    <w:link w:val="Heading1Char"/>
    <w:uiPriority w:val="9"/>
    <w:qFormat/>
    <w:pPr>
      <w:keepNext/>
      <w:keepLines/>
      <w:spacing w:after="0" w:line="259" w:lineRule="auto"/>
      <w:ind w:right="16"/>
      <w:jc w:val="center"/>
      <w:outlineLvl w:val="0"/>
    </w:pPr>
    <w:rPr>
      <w:rFonts w:ascii="Arial" w:eastAsia="Arial" w:hAnsi="Arial" w:cs="Arial"/>
      <w:b/>
      <w:color w:val="000000"/>
      <w:sz w:val="41"/>
    </w:rPr>
  </w:style>
  <w:style w:type="paragraph" w:styleId="Heading2">
    <w:name w:val="heading 2"/>
    <w:next w:val="Normal"/>
    <w:link w:val="Heading2Char"/>
    <w:uiPriority w:val="9"/>
    <w:unhideWhenUsed/>
    <w:qFormat/>
    <w:pPr>
      <w:keepNext/>
      <w:keepLines/>
      <w:spacing w:after="0" w:line="259" w:lineRule="auto"/>
      <w:ind w:left="10" w:hanging="10"/>
      <w:outlineLvl w:val="1"/>
    </w:pPr>
    <w:rPr>
      <w:rFonts w:ascii="Calibri" w:eastAsia="Calibri" w:hAnsi="Calibri" w:cs="Calibri"/>
      <w:b/>
      <w:color w:val="365F91"/>
      <w:sz w:val="30"/>
    </w:rPr>
  </w:style>
  <w:style w:type="paragraph" w:styleId="Heading3">
    <w:name w:val="heading 3"/>
    <w:next w:val="Normal"/>
    <w:link w:val="Heading3Char"/>
    <w:uiPriority w:val="9"/>
    <w:unhideWhenUsed/>
    <w:qFormat/>
    <w:pPr>
      <w:keepNext/>
      <w:keepLines/>
      <w:spacing w:after="217" w:line="259" w:lineRule="auto"/>
      <w:ind w:left="10" w:right="9" w:hanging="10"/>
      <w:outlineLvl w:val="2"/>
    </w:pPr>
    <w:rPr>
      <w:rFonts w:ascii="Arial" w:eastAsia="Arial" w:hAnsi="Arial" w:cs="Arial"/>
      <w:b/>
      <w:color w:val="000000"/>
      <w:sz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uiPriority w:val="9"/>
    <w:rPr>
      <w:rFonts w:ascii="Arial" w:eastAsia="Arial" w:hAnsi="Arial" w:cs="Arial"/>
      <w:b/>
      <w:color w:val="000000"/>
      <w:sz w:val="23"/>
    </w:rPr>
  </w:style>
  <w:style w:type="character" w:customStyle="1" w:styleId="Heading2Char">
    <w:name w:val="Heading 2 Char"/>
    <w:link w:val="Heading2"/>
    <w:rPr>
      <w:rFonts w:ascii="Calibri" w:eastAsia="Calibri" w:hAnsi="Calibri" w:cs="Calibri"/>
      <w:b/>
      <w:color w:val="365F91"/>
      <w:sz w:val="30"/>
    </w:rPr>
  </w:style>
  <w:style w:type="character" w:customStyle="1" w:styleId="Heading1Char">
    <w:name w:val="Heading 1 Char"/>
    <w:link w:val="Heading1"/>
    <w:rPr>
      <w:rFonts w:ascii="Arial" w:eastAsia="Arial" w:hAnsi="Arial" w:cs="Arial"/>
      <w:b/>
      <w:color w:val="000000"/>
      <w:sz w:val="41"/>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B6442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6</Pages>
  <Words>1858</Words>
  <Characters>10591</Characters>
  <Application>Microsoft Office Word</Application>
  <DocSecurity>0</DocSecurity>
  <Lines>88</Lines>
  <Paragraphs>24</Paragraphs>
  <ScaleCrop>false</ScaleCrop>
  <Company/>
  <LinksUpToDate>false</LinksUpToDate>
  <CharactersWithSpaces>12425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Lusukama Selemani</dc:creator>
  <cp:keywords/>
  <cp:lastModifiedBy>Gedion</cp:lastModifiedBy>
  <cp:revision>9</cp:revision>
  <cp:lastPrinted>2026-10-15T09:26:00Z</cp:lastPrinted>
  <dcterms:created xsi:type="dcterms:W3CDTF">2026-10-15T09:27:00Z</dcterms:created>
  <dcterms:modified xsi:type="dcterms:W3CDTF">2026-10-26T12:12:00Z</dcterms:modified>
</cp:coreProperties>
</file>