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99EB" w14:textId="3118522E" w:rsidR="00FE7489" w:rsidRDefault="00314054">
      <w:r>
        <w:t>tes</w:t>
      </w:r>
    </w:p>
    <w:sectPr w:rsidR="00FE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54"/>
    <w:rsid w:val="00027475"/>
    <w:rsid w:val="00314054"/>
    <w:rsid w:val="00425438"/>
    <w:rsid w:val="005A0F95"/>
    <w:rsid w:val="005F6006"/>
    <w:rsid w:val="006665D1"/>
    <w:rsid w:val="00855A23"/>
    <w:rsid w:val="00CA3ACB"/>
    <w:rsid w:val="00EC68C6"/>
    <w:rsid w:val="00F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5433"/>
  <w15:chartTrackingRefBased/>
  <w15:docId w15:val="{91A581F8-2A46-48E0-B67B-0D360FE0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benita</dc:creator>
  <cp:keywords/>
  <dc:description/>
  <cp:lastModifiedBy>carla benita</cp:lastModifiedBy>
  <cp:revision>1</cp:revision>
  <dcterms:created xsi:type="dcterms:W3CDTF">2023-03-30T12:03:00Z</dcterms:created>
  <dcterms:modified xsi:type="dcterms:W3CDTF">2023-03-30T12:04:00Z</dcterms:modified>
</cp:coreProperties>
</file>