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73F2" w:rsidRDefault="00A173F2" w:rsidP="00A173F2">
      <w:pPr>
        <w:spacing w:before="120" w:after="120" w:line="276" w:lineRule="auto"/>
        <w:ind w:left="0" w:right="0" w:firstLine="0"/>
        <w:jc w:val="center"/>
        <w:rPr>
          <w:b/>
          <w:szCs w:val="24"/>
        </w:rPr>
      </w:pPr>
      <w:r>
        <w:rPr>
          <w:b/>
          <w:szCs w:val="24"/>
        </w:rPr>
        <w:t>COURS DE THEORIES DU COMPORTEMENT</w:t>
      </w:r>
    </w:p>
    <w:p w:rsidR="00A173F2" w:rsidRDefault="00A173F2" w:rsidP="00A173F2">
      <w:pPr>
        <w:spacing w:before="120" w:after="120" w:line="276" w:lineRule="auto"/>
        <w:ind w:left="0" w:right="0" w:firstLine="0"/>
        <w:jc w:val="center"/>
        <w:rPr>
          <w:b/>
          <w:szCs w:val="24"/>
        </w:rPr>
      </w:pPr>
      <w:r>
        <w:rPr>
          <w:b/>
          <w:szCs w:val="24"/>
        </w:rPr>
        <w:t>LICENCE 2 MATHEMATIQUES ET INFORMATIQUE</w:t>
      </w:r>
    </w:p>
    <w:p w:rsidR="00A173F2" w:rsidRDefault="00A173F2" w:rsidP="00F3582A">
      <w:pPr>
        <w:spacing w:before="120" w:after="120" w:line="276" w:lineRule="auto"/>
        <w:ind w:left="0" w:right="0" w:firstLine="0"/>
        <w:rPr>
          <w:b/>
          <w:szCs w:val="24"/>
        </w:rPr>
      </w:pPr>
    </w:p>
    <w:p w:rsidR="004B1FD0" w:rsidRPr="00DC3C25" w:rsidRDefault="004B1FD0" w:rsidP="00F3582A">
      <w:pPr>
        <w:spacing w:before="120" w:after="120" w:line="276" w:lineRule="auto"/>
        <w:ind w:left="0" w:right="0" w:firstLine="0"/>
        <w:rPr>
          <w:b/>
          <w:szCs w:val="24"/>
        </w:rPr>
      </w:pPr>
      <w:r w:rsidRPr="00DC3C25">
        <w:rPr>
          <w:b/>
          <w:szCs w:val="24"/>
        </w:rPr>
        <w:t>INTRODUCTION GENERALE</w:t>
      </w:r>
    </w:p>
    <w:p w:rsidR="004B1FD0" w:rsidRPr="00DC3C25" w:rsidRDefault="004B1FD0" w:rsidP="00F3582A">
      <w:pPr>
        <w:spacing w:before="120" w:after="120" w:line="276" w:lineRule="auto"/>
        <w:ind w:right="0" w:firstLine="0"/>
        <w:rPr>
          <w:szCs w:val="24"/>
        </w:rPr>
      </w:pPr>
      <w:r w:rsidRPr="00DC3C25">
        <w:rPr>
          <w:szCs w:val="24"/>
        </w:rPr>
        <w:t xml:space="preserve">La consommation est l’une des formes élémentaires de la vie quotidienne. Le développement de la société moderne a conditionné un environnement lourdement chargé d’objets, de signes et d’interactions fondées sur des échanges marchands. La production de biens manufacturés augmente de manière inflationniste et les prestations de services ne cessent de se développer et de se diversifier. A ce phénomène s’ajoute l’accélération du renouvellement de l’offre disponible. </w:t>
      </w:r>
    </w:p>
    <w:p w:rsidR="004B1FD0" w:rsidRPr="00DC3C25" w:rsidRDefault="004B1FD0" w:rsidP="00F3582A">
      <w:pPr>
        <w:spacing w:before="120" w:after="120" w:line="276" w:lineRule="auto"/>
        <w:ind w:right="0" w:firstLine="0"/>
        <w:rPr>
          <w:szCs w:val="24"/>
        </w:rPr>
      </w:pPr>
      <w:r w:rsidRPr="00DC3C25">
        <w:rPr>
          <w:szCs w:val="24"/>
        </w:rPr>
        <w:t xml:space="preserve">Face à cette complexité, les acteurs économiques, analystes ou praticiens, cherchent des repères car les enjeux sont de taille, tant pour les praticiens du marketing que pour les organisations de défense des consommateurs. Les premiers souhaitent influencer les acteurs du marché, alors que les seconds espèrent établir un contre-pouvoir. </w:t>
      </w:r>
    </w:p>
    <w:p w:rsidR="004B1FD0" w:rsidRPr="00DC3C25" w:rsidRDefault="004B1FD0" w:rsidP="00F3582A">
      <w:pPr>
        <w:spacing w:before="120" w:after="120" w:line="276" w:lineRule="auto"/>
        <w:ind w:right="0" w:firstLine="0"/>
        <w:rPr>
          <w:szCs w:val="24"/>
        </w:rPr>
      </w:pPr>
      <w:r w:rsidRPr="00DC3C25">
        <w:rPr>
          <w:szCs w:val="24"/>
        </w:rPr>
        <w:t>Si l’on accepte que l’étude du comportement du consommateur et de l’acheteur est en mesure d’apporter aux entreprises un cadre d’analyse susceptible d’augmenter leurs performances économiques, ce même cadre d’analyse est exploitable par les organisations de défense des consommateurs, les sociologues o</w:t>
      </w:r>
      <w:bookmarkStart w:id="0" w:name="_GoBack"/>
      <w:bookmarkEnd w:id="0"/>
      <w:r w:rsidRPr="00DC3C25">
        <w:rPr>
          <w:szCs w:val="24"/>
        </w:rPr>
        <w:t xml:space="preserve">u les anthropologues intéressés par la dynamique de la société de consommation. </w:t>
      </w:r>
    </w:p>
    <w:p w:rsidR="004B1FD0" w:rsidRPr="00DC3C25" w:rsidRDefault="004B1FD0" w:rsidP="00F3582A">
      <w:pPr>
        <w:spacing w:before="120" w:after="120" w:line="276" w:lineRule="auto"/>
        <w:ind w:right="0" w:firstLine="0"/>
        <w:rPr>
          <w:szCs w:val="24"/>
        </w:rPr>
      </w:pPr>
      <w:r w:rsidRPr="00DC3C25">
        <w:rPr>
          <w:szCs w:val="24"/>
        </w:rPr>
        <w:t xml:space="preserve">Historiquement, le développement du marketing s’est basé sur l’esprit visionnaire d’entrepreneurs qui n’ont pas hésité à adopter le changement comme pratique cardinale de leur métier. Cette évolution dans les pratiques et les stratégies marketing n’a cependant pu se faire sans une compréhension croissante des consommateurs, de leurs désirs et de leur diversité en particulier depuis les années cinquante. </w:t>
      </w:r>
    </w:p>
    <w:p w:rsidR="004B1FD0" w:rsidRPr="00DC3C25" w:rsidRDefault="004B1FD0" w:rsidP="00F3582A">
      <w:pPr>
        <w:spacing w:before="120" w:after="120" w:line="276" w:lineRule="auto"/>
        <w:ind w:right="0" w:firstLine="0"/>
        <w:rPr>
          <w:szCs w:val="24"/>
        </w:rPr>
      </w:pPr>
      <w:r w:rsidRPr="00DC3C25">
        <w:rPr>
          <w:szCs w:val="24"/>
        </w:rPr>
        <w:t xml:space="preserve">Les professionnels du marketing voient dans l’étude du consommateur ou de l’acheteur la possibilité d’exercer un contrôle sur les acteurs du marché et, par conséquent, la réussite des opérations qu’ils mettent en place. Pour y arriver, il est indispensable de disposer d’une conception claire de l’ensemble des facteurs qui contribuent à l’élaboration et à la réalisation de ces comportements, mais de telles connaissances permettent-elles réellement aux praticiens d’influer sur les comportements de consommation et d’achat ? </w:t>
      </w:r>
    </w:p>
    <w:p w:rsidR="004B1FD0" w:rsidRPr="00DC3C25" w:rsidRDefault="004B1FD0" w:rsidP="00F3582A">
      <w:pPr>
        <w:spacing w:before="120" w:after="120" w:line="276" w:lineRule="auto"/>
        <w:ind w:right="0" w:firstLine="0"/>
        <w:rPr>
          <w:szCs w:val="24"/>
        </w:rPr>
      </w:pPr>
      <w:r w:rsidRPr="00DC3C25">
        <w:rPr>
          <w:szCs w:val="24"/>
        </w:rPr>
        <w:t xml:space="preserve">Si au premier abord on peut être tenté de répondre par l’affirmative, une analyse plus fouillée soulève quelques réserves. Les situations de consommation et d’achat sont d’une telle diversité qu’il semble peu probable de pouvoir y appliquer un modèle intégrateur unique. L’achat d’un même produit admet, par exemple, des motivations très différentes selon les acteurs considérés, au même titre qu’un besoin identique peut conduire à l’achat de produits très différents. Face à une telle variété de situations, on est en droit de supposer que l’influence sur l’achat souhaitée par les praticiens reste très lacunaire. </w:t>
      </w:r>
      <w:r w:rsidRPr="00DC3C25">
        <w:rPr>
          <w:i/>
          <w:szCs w:val="24"/>
        </w:rPr>
        <w:t>A contrario</w:t>
      </w:r>
      <w:r w:rsidRPr="00DC3C25">
        <w:rPr>
          <w:szCs w:val="24"/>
        </w:rPr>
        <w:t xml:space="preserve">, peut-on pour autant admettre le libre arbitre de l’acheteur ou du consommateur ? </w:t>
      </w:r>
    </w:p>
    <w:p w:rsidR="004B1FD0" w:rsidRPr="00DC3C25" w:rsidRDefault="004B1FD0" w:rsidP="00F3582A">
      <w:pPr>
        <w:spacing w:before="120" w:after="120" w:line="276" w:lineRule="auto"/>
        <w:ind w:right="0" w:firstLine="0"/>
        <w:rPr>
          <w:szCs w:val="24"/>
        </w:rPr>
      </w:pPr>
      <w:r w:rsidRPr="00DC3C25">
        <w:rPr>
          <w:szCs w:val="24"/>
        </w:rPr>
        <w:lastRenderedPageBreak/>
        <w:t xml:space="preserve">Les mouvements consuméristes, qui ambitionnent de défendre les intérêts des consommateurs, admettent comme vraies les aspirations des praticiens du marketing et de la vente. La compréhension des mécanismes impliqués dans le processus d’achat et de consommation est supposée leur permettre de décomposer les dispositifs d’influence que les firmes mettent en place pour attirer l’acheteur et le rendre dépendant. </w:t>
      </w:r>
    </w:p>
    <w:p w:rsidR="004B1FD0" w:rsidRPr="00DC3C25" w:rsidRDefault="004B1FD0" w:rsidP="00F3582A">
      <w:pPr>
        <w:spacing w:before="120" w:after="120" w:line="276" w:lineRule="auto"/>
        <w:ind w:right="0" w:firstLine="0"/>
        <w:rPr>
          <w:szCs w:val="24"/>
        </w:rPr>
      </w:pPr>
      <w:r w:rsidRPr="00DC3C25">
        <w:rPr>
          <w:szCs w:val="24"/>
        </w:rPr>
        <w:t xml:space="preserve">Packard relate ainsi les techniques psychanalytiques qui, dans les années de l’après-guerre, auraient été mises à profit pour contourner les résistances des consommateurs. Les mouvements consuméristes ont aujourd’hui évolué vers un rôle plus institutionnel (représentation dans les instances gouvernementales, actions juridiques, information des consommateurs par diverses publications). Ils privilégient l’information objective et jouent un rôle modérateur auprès des entreprises. Malgré cette évolution, la préoccupation des mouvements consuméristes reste basée sur l’idée que l’acheteur ou le consommateur ne peut disposer de son libre arbitre en raison des pressions qu’il subit de la part des producteurs ou des distributeurs. </w:t>
      </w:r>
    </w:p>
    <w:p w:rsidR="004B1FD0" w:rsidRPr="00DC3C25" w:rsidRDefault="004B1FD0" w:rsidP="00F3582A">
      <w:pPr>
        <w:spacing w:before="120" w:after="120" w:line="276" w:lineRule="auto"/>
        <w:ind w:right="0" w:firstLine="0"/>
        <w:rPr>
          <w:szCs w:val="24"/>
        </w:rPr>
      </w:pPr>
      <w:r w:rsidRPr="00DC3C25">
        <w:rPr>
          <w:szCs w:val="24"/>
        </w:rPr>
        <w:t xml:space="preserve">Les ambitions ou les espérances des mouvements consuméristes ne sont guère plus réalistes que celles des responsables commerciaux ou marketing. Les deux logiques convergent dans l’hypothèse selon laquelle le marketing dispose aujourd’hui de moyens d’influence auxquels il est difficile de se soustraire. Dans ces conditions, quel cadre théorique est-il possible d’invoquer pour disposer d’instruments ou de concepts permettant au responsable marketing d’améliorer la performance des opérations qu’il met en place, et aux mouvements consuméristes de prévenir les abus dont pourraient être l’objet les acheteurs ou les consommateurs ? Bien que légitime, la question ne se pose pas nécessairement en ces termes. Parce que l’on touche à l’essence de l’être, l’étude du comportement du consommateur ou de l’acheteur est amplement mystifiée et l’on s’imagine volontiers que le simple fait de comprendre le comportement individuel permet forcément sa manipulation. Une telle idée n’est pas défendable. La mise en œuvre opérationnelle d’un processus d’influence est autrement plus difficile que sa compréhension. </w:t>
      </w:r>
    </w:p>
    <w:p w:rsidR="00DC3C25" w:rsidRPr="00DC3C25" w:rsidRDefault="00DC3C25" w:rsidP="00F3582A">
      <w:pPr>
        <w:spacing w:before="120" w:after="120" w:line="276" w:lineRule="auto"/>
        <w:ind w:left="0" w:right="0" w:firstLine="0"/>
        <w:jc w:val="left"/>
        <w:rPr>
          <w:rFonts w:ascii="Arial" w:eastAsia="Arial" w:hAnsi="Arial" w:cs="Arial"/>
          <w:b/>
          <w:szCs w:val="24"/>
        </w:rPr>
      </w:pPr>
      <w:r w:rsidRPr="00DC3C25">
        <w:rPr>
          <w:rFonts w:ascii="Arial" w:eastAsia="Arial" w:hAnsi="Arial" w:cs="Arial"/>
          <w:b/>
          <w:szCs w:val="24"/>
        </w:rPr>
        <w:br w:type="page"/>
      </w:r>
    </w:p>
    <w:p w:rsidR="00DC3C25" w:rsidRPr="00A173F2" w:rsidRDefault="00A173F2" w:rsidP="00A173F2">
      <w:pPr>
        <w:spacing w:before="120" w:after="120" w:line="276" w:lineRule="auto"/>
        <w:ind w:left="0" w:right="0" w:firstLine="0"/>
        <w:jc w:val="center"/>
        <w:rPr>
          <w:rFonts w:ascii="Arial" w:eastAsia="Arial" w:hAnsi="Arial" w:cs="Arial"/>
          <w:b/>
          <w:sz w:val="28"/>
          <w:szCs w:val="28"/>
        </w:rPr>
      </w:pPr>
      <w:r w:rsidRPr="00A173F2">
        <w:rPr>
          <w:rFonts w:ascii="Arial" w:eastAsia="Arial" w:hAnsi="Arial" w:cs="Arial"/>
          <w:b/>
          <w:sz w:val="28"/>
          <w:szCs w:val="28"/>
        </w:rPr>
        <w:lastRenderedPageBreak/>
        <w:t>CHAPITRE 1 : GENERALITES</w:t>
      </w:r>
    </w:p>
    <w:p w:rsidR="00E8379C" w:rsidRPr="00DC3C25" w:rsidRDefault="00E8379C" w:rsidP="00F3582A">
      <w:pPr>
        <w:spacing w:before="120" w:after="120" w:line="276" w:lineRule="auto"/>
        <w:ind w:right="0" w:firstLine="0"/>
        <w:rPr>
          <w:szCs w:val="24"/>
        </w:rPr>
      </w:pPr>
      <w:r w:rsidRPr="00DC3C25">
        <w:rPr>
          <w:szCs w:val="24"/>
        </w:rPr>
        <w:t xml:space="preserve">Quel que soit l’angle d’approche adopté, à savoir celui des professionnels du marketing ou celui des organisations de défense du consommateur, il est indispensable de situer convenablement la place occupée par l’étude du comportement du consommateur dans la sphère du marketing. </w:t>
      </w:r>
    </w:p>
    <w:p w:rsidR="00E8379C" w:rsidRPr="00DC3C25" w:rsidRDefault="00DC3C25" w:rsidP="00F3582A">
      <w:pPr>
        <w:spacing w:before="120" w:after="120" w:line="276" w:lineRule="auto"/>
        <w:ind w:left="-5" w:right="-15" w:hanging="10"/>
        <w:rPr>
          <w:szCs w:val="24"/>
        </w:rPr>
      </w:pPr>
      <w:r w:rsidRPr="00DC3C25">
        <w:rPr>
          <w:rFonts w:ascii="Arial" w:eastAsia="Arial" w:hAnsi="Arial" w:cs="Arial"/>
          <w:b/>
          <w:szCs w:val="24"/>
        </w:rPr>
        <w:t>1.1</w:t>
      </w:r>
      <w:r w:rsidR="00E8379C" w:rsidRPr="00DC3C25">
        <w:rPr>
          <w:rFonts w:ascii="Arial" w:eastAsia="Arial" w:hAnsi="Arial" w:cs="Arial"/>
          <w:b/>
          <w:szCs w:val="24"/>
        </w:rPr>
        <w:t xml:space="preserve"> Moyens d’action et niveaux d’action </w:t>
      </w:r>
    </w:p>
    <w:p w:rsidR="00E8379C" w:rsidRPr="00DC3C25" w:rsidRDefault="00E8379C" w:rsidP="00F3582A">
      <w:pPr>
        <w:spacing w:before="120" w:after="120" w:line="276" w:lineRule="auto"/>
        <w:ind w:right="0" w:firstLine="0"/>
        <w:rPr>
          <w:szCs w:val="24"/>
        </w:rPr>
      </w:pPr>
      <w:r w:rsidRPr="00DC3C25">
        <w:rPr>
          <w:szCs w:val="24"/>
        </w:rPr>
        <w:t xml:space="preserve">Souhaiter comprendre le comportement du consommateur et de l’acheteur est une ambition légitime des praticiens du marketing. Ce faisant, les professionnels espèrent être en mesure de stimuler des comportements, de les orienter, en bref de les contrôler. Il s’agit là d’une ambition à la fois vaine et nécessaire. Elle est nécessaire parce que l’entreprise doit prospérer et que toute technique lui permettant d’atteindre les objectifs qu’elle se fixe ne peut être négligée. Dans cette perspective, l’étude du comportement du consommateur et de l’acheteur peut contribuer à orienter la prise de décision au sein du département marketing. Cette ambition est également vaine s’il s’agit de vouloir définir de manière exacte et exhaustive la dynamique des comportements individuels. Quelles que soient les techniques d’études utilisées, le praticien ne peut que construire une représentation des comportements d’achat et de consommation. Il demeure en effet dans l’impossibilité de savoir comment chacun des acteurs potentiels va se comporter individuellement. Ce qui lui importe, c’est d’être en mesure de réaliser les objectifs qui lui sont fixés. Ces objectifs sont, en dernier ressort, purement quantitatifs, ce qui revient à dire que le responsable marketing doit être en mesure de prévoir et de générer un certain volume de transactions. Il dispose pour cela de différents moyens d’action qui relèvent du marketing opérationnel. Il s’agit d’un ensemble de pratiques et de techniques que l’entreprise exploite afin de satisfaire ses objectifs commerciaux. De manière un peu schématique, on distingue classiquement la distribution, les actions publipromotionnelles et les actions relatives à la formulation ou reformulation de l’offre commerciale. Chacun de ces grands domaines du marketing opérationnel peut être décomposé en moyens spécifiques. Dans le domaine de la distribution, l’entreprise dispose de nombreux moyens d’action tels que le merchandising, l’organisation de la force de vente, la conception d’argumentaires ou l’implantation de réseaux de distribution et de formes de commercialisation spécifiques comme la vente directe. Dans le domaine des actions publipromotionnelles, les moyens concernent à la fois le choix des supports, des médias ainsi que les contenus des messages. Enfin, dans le domaine de la formulation ou de la reformulation de l’offre commerciale, entrent en ligne de compte des moyens relatifs à la fixation des prix, au choix des caractéristiques des produits, des marques et des conditionnements ou encore à la sélection de services associés aux produits. </w:t>
      </w:r>
    </w:p>
    <w:p w:rsidR="00E8379C" w:rsidRPr="00DC3C25" w:rsidRDefault="00E8379C" w:rsidP="00F3582A">
      <w:pPr>
        <w:spacing w:before="120" w:after="120" w:line="276" w:lineRule="auto"/>
        <w:ind w:right="0"/>
        <w:rPr>
          <w:szCs w:val="24"/>
        </w:rPr>
      </w:pPr>
      <w:r w:rsidRPr="00DC3C25">
        <w:rPr>
          <w:szCs w:val="24"/>
        </w:rPr>
        <w:t xml:space="preserve">La détermination de moyens d’action performants découle bien souvent d’une réflexion basée sur les effets escomptés. Pour que cette approche soit performante, le praticien doit immanquablement identifier les niveaux d’action, c’est-à-dire les processus psychologiques, cognitifs ou psychosociologiques qui sont exploitables pour atteindre les objectifs fixés. Par exemple, dans la mise en place d’une action de communication, l’entreprise peut chercher à obtenir des effets très différents. Elle peut souhaiter informer les acheteurs potentiels de l’existence du produit ou de la marque. Elle peut également chercher à donner à ses clients actuels une information qui leur permettra d’évaluer plus favorablement la marque qu’elle commercialise par rapport à une nouvelle marque concurrente qui constitue pour elle une </w:t>
      </w:r>
      <w:r w:rsidRPr="00DC3C25">
        <w:rPr>
          <w:szCs w:val="24"/>
        </w:rPr>
        <w:lastRenderedPageBreak/>
        <w:t xml:space="preserve">menace. Ces différents cas de figure ne peuvent pas être traités de la même manière car, pour le consommateur, les processus psychologiques ou cognitifs impliqués sont différents. D’un côté, il s’agit de faire en sorte que les consommateurs mémorisent le nom de la marque, de l’autre, il faut les amener à évaluer différemment des marques qu’ils connaissent déjà. De la même manière, lorsqu’une entreprise implantée en grande distribution cherche à imposer aux enseignes un merchandising spécifique, elle peut souhaiter poursuivre des objectifs très différents, comme faciliter l’accès au produit ou augmenter la visibilité de l’offre en linéaire. Comme précédemment, ces niveaux d’action concernent des processus psychologiques et cognitifs différents. Un problème tel que l’accès au produit renvoie à l’aptitude de l’acheteur à s’orienter dans l’espace de vente et à trouver la localisation du produit qu’il recherche. Ici, l’entreprise est confrontée à un problème général de repérage dans l’espace. Il faut que l’acheteur trouve la catégorie de produits, en l’occurrence le rayon dans lequel le produit de son choix est implanté. Si l’entreprise cherche à augmenter la visibilité des produits ou de la gamme, il s’agit de trouver la meilleure solution pour provoquer l’attention du consommateur qui déambule dans les rayons. De telles analyses peuvent être très détaillées afin d’identifier finement les opportunités ou les risques associés aux différentes solutions opérationnelles envisagées. </w:t>
      </w:r>
    </w:p>
    <w:p w:rsidR="00E8379C" w:rsidRPr="00DC3C25" w:rsidRDefault="00E8379C" w:rsidP="00A173F2">
      <w:pPr>
        <w:spacing w:before="120" w:after="120" w:line="276" w:lineRule="auto"/>
        <w:ind w:right="0" w:firstLine="0"/>
        <w:rPr>
          <w:szCs w:val="24"/>
        </w:rPr>
      </w:pPr>
      <w:r w:rsidRPr="00DC3C25">
        <w:rPr>
          <w:szCs w:val="24"/>
        </w:rPr>
        <w:t xml:space="preserve">Le choix des moyens doit ainsi logiquement découler d’analyses qui mettent clairement en évidence la relation entre les effets escomptés auprès des prospects ou des consommateurs et les fonctions psychologiques ou psychocognitives susceptibles d’être mobilisées pour atteindre ces objectifs. </w:t>
      </w:r>
    </w:p>
    <w:p w:rsidR="00E8379C" w:rsidRPr="00DC3C25" w:rsidRDefault="00E8379C" w:rsidP="00A173F2">
      <w:pPr>
        <w:spacing w:before="120" w:after="120" w:line="276" w:lineRule="auto"/>
        <w:ind w:right="0" w:firstLine="0"/>
        <w:rPr>
          <w:szCs w:val="24"/>
        </w:rPr>
      </w:pPr>
      <w:r w:rsidRPr="00DC3C25">
        <w:rPr>
          <w:szCs w:val="24"/>
        </w:rPr>
        <w:t>Dans la réalité, la situation semble être quelque peu différente. Pour le praticien, il est souvent commode d’appréhender le problème à partir de ce qu’il connaît le mieux, autrement dit les moyens d’action. Raisonner en actions publicitaires, en opérations de promotions, est plus aisé que de se poser des questions en termes de niveaux d’action, car cela requiert des connaissances et des compétences spécifiques. De telles pratiques sont justifiées par l’expérience et l’intuition des managers. Un praticien expérimenté pourra développer un raisonnement intuitif aboutissant à une prise de décision performante. Si certains travaux ont pu mettre en évidence l’intérêt de l’intuition managériale, il convient de rester prudent, notamment dans le cas de prises de décision complexes. D’autres travaux offrent des résultats contradictoires. Par exemple, Hoch vérifie que les professionnels du marketing ne prédisent pas mieux les opinions et les centres d’intérêt des consommateurs américains que des individus sans expertise. Clancy et Shulman révèlent les nombreux mythes auxquels adhèrent les professionnels et leur caractère dommageable sur les pratiques marketing. Ces suspicions à l’égard de la qualité de l’intuition ou de l’expérience managériale sont amplement relayées par les apports des sciences cognitives qui soulignent les nombreuses erreurs de raisonnement des individus, qu’ils soient experts ou non.</w:t>
      </w:r>
    </w:p>
    <w:p w:rsidR="00E8379C" w:rsidRPr="00DC3C25" w:rsidRDefault="00DC3C25" w:rsidP="00F3582A">
      <w:pPr>
        <w:spacing w:before="120" w:after="120" w:line="276" w:lineRule="auto"/>
        <w:ind w:left="-5" w:right="-15" w:hanging="10"/>
        <w:rPr>
          <w:szCs w:val="24"/>
        </w:rPr>
      </w:pPr>
      <w:r w:rsidRPr="00DC3C25">
        <w:rPr>
          <w:rFonts w:ascii="Arial" w:eastAsia="Arial" w:hAnsi="Arial" w:cs="Arial"/>
          <w:b/>
          <w:szCs w:val="24"/>
        </w:rPr>
        <w:t xml:space="preserve">1.2 </w:t>
      </w:r>
      <w:r w:rsidR="00E8379C" w:rsidRPr="00DC3C25">
        <w:rPr>
          <w:rFonts w:ascii="Arial" w:eastAsia="Arial" w:hAnsi="Arial" w:cs="Arial"/>
          <w:b/>
          <w:szCs w:val="24"/>
        </w:rPr>
        <w:t xml:space="preserve">Le comportement du consommateur et les études marketing </w:t>
      </w:r>
    </w:p>
    <w:p w:rsidR="00E8379C" w:rsidRPr="00DC3C25" w:rsidRDefault="00E8379C" w:rsidP="00F3582A">
      <w:pPr>
        <w:spacing w:before="120" w:after="120" w:line="276" w:lineRule="auto"/>
        <w:ind w:left="-5" w:right="-15" w:hanging="10"/>
        <w:rPr>
          <w:szCs w:val="24"/>
        </w:rPr>
      </w:pPr>
      <w:r w:rsidRPr="00DC3C25">
        <w:rPr>
          <w:szCs w:val="24"/>
        </w:rPr>
        <w:t xml:space="preserve">L’analyse du comportement du consommateur et de l’acheteur par différentes techniques d’enquêtes ou d’études permet d’évaluer l’adéquation entre les niveaux d’action et les moyens envisagés. Elle ne peut cependant être réalisée que par une formalisation satisfaisante des objectifs poursuivis et des effets escomptés par les actions de marketing opérationnel. Trop </w:t>
      </w:r>
      <w:r w:rsidRPr="00DC3C25">
        <w:rPr>
          <w:szCs w:val="24"/>
        </w:rPr>
        <w:lastRenderedPageBreak/>
        <w:t xml:space="preserve">souvent, les études menées sont en décalage par rapport aux objectifs poursuivis. La qualité opérationnelle des résultats obtenus en est alors affectée. Comme nous l’avons souligné ailleurs, il est indispensable de disposer de théories consistantes pour envisager de questionner les acteurs du marché, mais aussi de situer les ambitions des études.  </w:t>
      </w:r>
    </w:p>
    <w:p w:rsidR="00E8379C" w:rsidRPr="00DC3C25" w:rsidRDefault="00E8379C" w:rsidP="00F3582A">
      <w:pPr>
        <w:spacing w:before="120" w:after="120" w:line="276" w:lineRule="auto"/>
        <w:ind w:right="0" w:firstLine="0"/>
        <w:rPr>
          <w:szCs w:val="24"/>
        </w:rPr>
      </w:pPr>
      <w:r w:rsidRPr="00DC3C25">
        <w:rPr>
          <w:szCs w:val="24"/>
        </w:rPr>
        <w:t xml:space="preserve">Quels que soient les choix en matière de techniques d’étude, celles-ci ne peuvent être réalisées sans une connaissance suffisante du comportement du consommateur et de l’acheteur. L’analyste doit pouvoir conceptualiser les phénomènes de consommation et d’achat à partir des caractéristiques des individus qui sont à l’origine des comportements. Il doit être capable d’identifier les phénomènes psychologiques ou psychosociologiques les plus pertinents à étudier afin de restituer la dynamique du comportement d’achat et de consommation. La compréhension et l’identification des niveaux d’action évoqués précédemment contribuent non seulement à l’analyse conceptuelle de l’adéquation des moyens aux objectifs poursuivis, mais aussi à la mise en place d’études capables d’apporter des réponses circonstanciées aux différentes questions posées. </w:t>
      </w:r>
    </w:p>
    <w:p w:rsidR="00E8379C" w:rsidRPr="00DC3C25" w:rsidRDefault="00DC3C25" w:rsidP="00F3582A">
      <w:pPr>
        <w:spacing w:before="120" w:after="120" w:line="276" w:lineRule="auto"/>
        <w:ind w:left="705" w:right="-15" w:hanging="720"/>
        <w:rPr>
          <w:szCs w:val="24"/>
        </w:rPr>
      </w:pPr>
      <w:r>
        <w:rPr>
          <w:rFonts w:ascii="Arial" w:eastAsia="Arial" w:hAnsi="Arial" w:cs="Arial"/>
          <w:b/>
          <w:szCs w:val="24"/>
        </w:rPr>
        <w:t>1</w:t>
      </w:r>
      <w:r w:rsidR="00E8379C" w:rsidRPr="00DC3C25">
        <w:rPr>
          <w:rFonts w:ascii="Arial" w:eastAsia="Arial" w:hAnsi="Arial" w:cs="Arial"/>
          <w:b/>
          <w:szCs w:val="24"/>
        </w:rPr>
        <w:t xml:space="preserve">.3. Le comportement du consommateur et de l’acheteur comme discipline charnière </w:t>
      </w:r>
    </w:p>
    <w:p w:rsidR="00E8379C" w:rsidRPr="00DC3C25" w:rsidRDefault="00E8379C" w:rsidP="00F3582A">
      <w:pPr>
        <w:spacing w:before="120" w:after="120" w:line="276" w:lineRule="auto"/>
        <w:ind w:right="0" w:firstLine="0"/>
        <w:rPr>
          <w:szCs w:val="24"/>
        </w:rPr>
      </w:pPr>
      <w:r w:rsidRPr="00DC3C25">
        <w:rPr>
          <w:szCs w:val="24"/>
        </w:rPr>
        <w:t xml:space="preserve">La discussion qui précède nous a permis de distinguer en premier lieu les moyens d’action (les techniques du marketing opérationnel) et les niveaux d’action (les processus psychologiques et comportementaux). Ainsi, pour choisir des techniques de marketing opérationnel, il est souhaitable de s’interroger sur les processus psychologiques ou comportementaux sur lesquels on souhaite agir. Mais pour cela, il faut avoir préalablement identifié les effets que l’on espère obtenir. Une connaissance satisfaisante du comportement du consommateur et de l’acheteur est pour le praticien un excellent moyen pour optimiser ses actions de marketing opérationnel, à condition d’analyser et de détailler ses objectifs opérationnels. L’état actuel des connaissances des processus d’achat et de consommation offre une ressource inestimable qui, au-delà de l’optimisation des actions de marketing opérationnel, contribue à réaliser des études de qualité qui alimenteront à leur tour la connaissance des processus psychologiques ou psychosociologiques conduisant à l’achat et déterminant les choix en matière de consommation. </w:t>
      </w:r>
    </w:p>
    <w:p w:rsidR="00E8379C" w:rsidRDefault="00E8379C" w:rsidP="00F3582A">
      <w:pPr>
        <w:spacing w:before="120" w:after="120" w:line="276" w:lineRule="auto"/>
        <w:ind w:right="0" w:firstLine="0"/>
        <w:rPr>
          <w:szCs w:val="24"/>
        </w:rPr>
      </w:pPr>
      <w:r w:rsidRPr="00DC3C25">
        <w:rPr>
          <w:szCs w:val="24"/>
        </w:rPr>
        <w:t xml:space="preserve">La contribution de l’étude du comportement du consommateur et de l’acheteur dans la préparation des opérations marketing ne doit cependant pas négliger le rôle de la créativité. Celle-ci joue un rôle important dans le succès de certaines actions commerciales, et doit être considérée comme un levier de choix dans le développement et la conquête de marchés. Dans cette perspective, l’analyse du comportement du consommateur ou de l’acheteur contribue également à réinventer de nouveaux moyens d’action pour améliorer les performances. Les moyens actuels du marketing sont loin d’être limités et des investigations créatives dans le domaine de l’étude du comportement du consommateur et de l’acheteur peuvent contribuer à alimenter de nouvelles solutions exploitables par le marketing opérationnel. Si la créativité ne se décrète pas, l’étude du comportement du consommateur et de l’acheteur peut offrir aux dirigeants des moyens pour reconsidérer leurs pratiques et identifier de nouvelles voies afin de s’extraire de cadres souvent trop normatifs.  </w:t>
      </w:r>
    </w:p>
    <w:p w:rsidR="00A173F2" w:rsidRPr="00DC3C25" w:rsidRDefault="00A173F2" w:rsidP="00F3582A">
      <w:pPr>
        <w:spacing w:before="120" w:after="120" w:line="276" w:lineRule="auto"/>
        <w:ind w:right="0" w:firstLine="0"/>
        <w:rPr>
          <w:szCs w:val="24"/>
        </w:rPr>
      </w:pPr>
    </w:p>
    <w:p w:rsidR="00DC3C25" w:rsidRPr="00A173F2" w:rsidRDefault="00A173F2" w:rsidP="00A173F2">
      <w:pPr>
        <w:spacing w:before="120" w:after="120" w:line="276" w:lineRule="auto"/>
        <w:ind w:left="0" w:right="0" w:firstLine="0"/>
        <w:jc w:val="center"/>
        <w:rPr>
          <w:sz w:val="28"/>
          <w:szCs w:val="28"/>
        </w:rPr>
      </w:pPr>
      <w:r w:rsidRPr="00A173F2">
        <w:rPr>
          <w:rFonts w:ascii="Arial" w:eastAsia="Arial" w:hAnsi="Arial" w:cs="Arial"/>
          <w:b/>
          <w:sz w:val="28"/>
          <w:szCs w:val="28"/>
        </w:rPr>
        <w:lastRenderedPageBreak/>
        <w:t>CHAPITRE 2 : LE COMPORTEMENT DU CONSOMMATEUR ET SES HERITAGES THEORIQUES</w:t>
      </w:r>
    </w:p>
    <w:p w:rsidR="00DC3C25" w:rsidRDefault="00DC3C25" w:rsidP="00F3582A">
      <w:pPr>
        <w:spacing w:before="120" w:after="120" w:line="276" w:lineRule="auto"/>
        <w:ind w:right="0" w:firstLine="0"/>
      </w:pPr>
      <w:r>
        <w:t xml:space="preserve">Plusieurs disciplines fondamentales se sont intéressées aux phénomènes de consommation, sous des angles très différents. Malgré les divergences d’approches et de présupposés théoriques, elles ont contribué à fournir de nombreux concepts fondamentaux. C’est à partir de ces disciplines fondamentales que les premiers modèles du comportement du consommateur ont été élaborés. S’ils jouissent aujourd’hui encore d’un intérêt incontestable, les nouvelles orientations qui voient le jour sont susceptibles d’enrichir considérablement l’étude du comportement du consommateur et de l’acheteur. </w:t>
      </w:r>
    </w:p>
    <w:p w:rsidR="00DC3C25" w:rsidRDefault="00DC3C25" w:rsidP="00F3582A">
      <w:pPr>
        <w:spacing w:before="120" w:after="120" w:line="276" w:lineRule="auto"/>
        <w:ind w:left="279" w:right="0" w:hanging="10"/>
        <w:jc w:val="center"/>
      </w:pPr>
      <w:r>
        <w:rPr>
          <w:b/>
        </w:rPr>
        <w:t>Schéma : Les ancrages théoriques</w:t>
      </w:r>
    </w:p>
    <w:p w:rsidR="00DC3C25" w:rsidRDefault="00DC3C25" w:rsidP="00F3582A">
      <w:pPr>
        <w:spacing w:before="120" w:after="120" w:line="276" w:lineRule="auto"/>
        <w:ind w:left="284" w:right="0" w:firstLine="0"/>
        <w:jc w:val="left"/>
      </w:pPr>
      <w:r>
        <w:t xml:space="preserve"> </w:t>
      </w:r>
      <w:r>
        <w:rPr>
          <w:rFonts w:ascii="Calibri" w:eastAsia="Calibri" w:hAnsi="Calibri" w:cs="Calibri"/>
          <w:noProof/>
          <w:sz w:val="22"/>
        </w:rPr>
        <mc:AlternateContent>
          <mc:Choice Requires="wpg">
            <w:drawing>
              <wp:inline distT="0" distB="0" distL="0" distR="0" wp14:anchorId="0C6551BC" wp14:editId="25FD4A01">
                <wp:extent cx="5383784" cy="2952950"/>
                <wp:effectExtent l="0" t="0" r="0" b="0"/>
                <wp:docPr id="420608" name="Group 420608"/>
                <wp:cNvGraphicFramePr/>
                <a:graphic xmlns:a="http://schemas.openxmlformats.org/drawingml/2006/main">
                  <a:graphicData uri="http://schemas.microsoft.com/office/word/2010/wordprocessingGroup">
                    <wpg:wgp>
                      <wpg:cNvGrpSpPr/>
                      <wpg:grpSpPr>
                        <a:xfrm>
                          <a:off x="0" y="0"/>
                          <a:ext cx="5383784" cy="2952950"/>
                          <a:chOff x="0" y="0"/>
                          <a:chExt cx="5383784" cy="2952950"/>
                        </a:xfrm>
                      </wpg:grpSpPr>
                      <wps:wsp>
                        <wps:cNvPr id="6388" name="Rectangle 6388"/>
                        <wps:cNvSpPr/>
                        <wps:spPr>
                          <a:xfrm>
                            <a:off x="0" y="16594"/>
                            <a:ext cx="50673" cy="224466"/>
                          </a:xfrm>
                          <a:prstGeom prst="rect">
                            <a:avLst/>
                          </a:prstGeom>
                          <a:ln>
                            <a:noFill/>
                          </a:ln>
                        </wps:spPr>
                        <wps:txbx>
                          <w:txbxContent>
                            <w:p w:rsidR="00DC3C25" w:rsidRDefault="00DC3C25" w:rsidP="00DC3C25">
                              <w:pPr>
                                <w:spacing w:after="0" w:line="276" w:lineRule="auto"/>
                                <w:ind w:left="0" w:right="0" w:firstLine="0"/>
                                <w:jc w:val="left"/>
                              </w:pPr>
                              <w:r>
                                <w:t xml:space="preserve"> </w:t>
                              </w:r>
                            </w:p>
                          </w:txbxContent>
                        </wps:txbx>
                        <wps:bodyPr horzOverflow="overflow" lIns="0" tIns="0" rIns="0" bIns="0" rtlCol="0">
                          <a:noAutofit/>
                        </wps:bodyPr>
                      </wps:wsp>
                      <wps:wsp>
                        <wps:cNvPr id="6389" name="Rectangle 6389"/>
                        <wps:cNvSpPr/>
                        <wps:spPr>
                          <a:xfrm>
                            <a:off x="0" y="269578"/>
                            <a:ext cx="50673" cy="224466"/>
                          </a:xfrm>
                          <a:prstGeom prst="rect">
                            <a:avLst/>
                          </a:prstGeom>
                          <a:ln>
                            <a:noFill/>
                          </a:ln>
                        </wps:spPr>
                        <wps:txbx>
                          <w:txbxContent>
                            <w:p w:rsidR="00DC3C25" w:rsidRDefault="00DC3C25" w:rsidP="00DC3C25">
                              <w:pPr>
                                <w:spacing w:after="0" w:line="276" w:lineRule="auto"/>
                                <w:ind w:left="0" w:right="0" w:firstLine="0"/>
                                <w:jc w:val="left"/>
                              </w:pPr>
                              <w:r>
                                <w:t xml:space="preserve"> </w:t>
                              </w:r>
                            </w:p>
                          </w:txbxContent>
                        </wps:txbx>
                        <wps:bodyPr horzOverflow="overflow" lIns="0" tIns="0" rIns="0" bIns="0" rtlCol="0">
                          <a:noAutofit/>
                        </wps:bodyPr>
                      </wps:wsp>
                      <wps:wsp>
                        <wps:cNvPr id="6390" name="Rectangle 6390"/>
                        <wps:cNvSpPr/>
                        <wps:spPr>
                          <a:xfrm>
                            <a:off x="0" y="519515"/>
                            <a:ext cx="50673" cy="224466"/>
                          </a:xfrm>
                          <a:prstGeom prst="rect">
                            <a:avLst/>
                          </a:prstGeom>
                          <a:ln>
                            <a:noFill/>
                          </a:ln>
                        </wps:spPr>
                        <wps:txbx>
                          <w:txbxContent>
                            <w:p w:rsidR="00DC3C25" w:rsidRDefault="00DC3C25" w:rsidP="00DC3C25">
                              <w:pPr>
                                <w:spacing w:after="0" w:line="276" w:lineRule="auto"/>
                                <w:ind w:left="0" w:right="0" w:firstLine="0"/>
                                <w:jc w:val="left"/>
                              </w:pPr>
                              <w:r>
                                <w:t xml:space="preserve"> </w:t>
                              </w:r>
                            </w:p>
                          </w:txbxContent>
                        </wps:txbx>
                        <wps:bodyPr horzOverflow="overflow" lIns="0" tIns="0" rIns="0" bIns="0" rtlCol="0">
                          <a:noAutofit/>
                        </wps:bodyPr>
                      </wps:wsp>
                      <wps:wsp>
                        <wps:cNvPr id="6391" name="Rectangle 6391"/>
                        <wps:cNvSpPr/>
                        <wps:spPr>
                          <a:xfrm>
                            <a:off x="0" y="772499"/>
                            <a:ext cx="50673" cy="224466"/>
                          </a:xfrm>
                          <a:prstGeom prst="rect">
                            <a:avLst/>
                          </a:prstGeom>
                          <a:ln>
                            <a:noFill/>
                          </a:ln>
                        </wps:spPr>
                        <wps:txbx>
                          <w:txbxContent>
                            <w:p w:rsidR="00DC3C25" w:rsidRDefault="00DC3C25" w:rsidP="00DC3C25">
                              <w:pPr>
                                <w:spacing w:after="0" w:line="276" w:lineRule="auto"/>
                                <w:ind w:left="0" w:right="0" w:firstLine="0"/>
                                <w:jc w:val="left"/>
                              </w:pPr>
                              <w:r>
                                <w:t xml:space="preserve"> </w:t>
                              </w:r>
                            </w:p>
                          </w:txbxContent>
                        </wps:txbx>
                        <wps:bodyPr horzOverflow="overflow" lIns="0" tIns="0" rIns="0" bIns="0" rtlCol="0">
                          <a:noAutofit/>
                        </wps:bodyPr>
                      </wps:wsp>
                      <wps:wsp>
                        <wps:cNvPr id="6392" name="Rectangle 6392"/>
                        <wps:cNvSpPr/>
                        <wps:spPr>
                          <a:xfrm>
                            <a:off x="0" y="1022434"/>
                            <a:ext cx="50673" cy="224466"/>
                          </a:xfrm>
                          <a:prstGeom prst="rect">
                            <a:avLst/>
                          </a:prstGeom>
                          <a:ln>
                            <a:noFill/>
                          </a:ln>
                        </wps:spPr>
                        <wps:txbx>
                          <w:txbxContent>
                            <w:p w:rsidR="00DC3C25" w:rsidRDefault="00DC3C25" w:rsidP="00DC3C25">
                              <w:pPr>
                                <w:spacing w:after="0" w:line="276" w:lineRule="auto"/>
                                <w:ind w:left="0" w:right="0" w:firstLine="0"/>
                                <w:jc w:val="left"/>
                              </w:pPr>
                              <w:r>
                                <w:t xml:space="preserve"> </w:t>
                              </w:r>
                            </w:p>
                          </w:txbxContent>
                        </wps:txbx>
                        <wps:bodyPr horzOverflow="overflow" lIns="0" tIns="0" rIns="0" bIns="0" rtlCol="0">
                          <a:noAutofit/>
                        </wps:bodyPr>
                      </wps:wsp>
                      <wps:wsp>
                        <wps:cNvPr id="6393" name="Rectangle 6393"/>
                        <wps:cNvSpPr/>
                        <wps:spPr>
                          <a:xfrm>
                            <a:off x="0" y="1275418"/>
                            <a:ext cx="50673" cy="224466"/>
                          </a:xfrm>
                          <a:prstGeom prst="rect">
                            <a:avLst/>
                          </a:prstGeom>
                          <a:ln>
                            <a:noFill/>
                          </a:ln>
                        </wps:spPr>
                        <wps:txbx>
                          <w:txbxContent>
                            <w:p w:rsidR="00DC3C25" w:rsidRDefault="00DC3C25" w:rsidP="00DC3C25">
                              <w:pPr>
                                <w:spacing w:after="0" w:line="276" w:lineRule="auto"/>
                                <w:ind w:left="0" w:right="0" w:firstLine="0"/>
                                <w:jc w:val="left"/>
                              </w:pPr>
                              <w:r>
                                <w:t xml:space="preserve"> </w:t>
                              </w:r>
                            </w:p>
                          </w:txbxContent>
                        </wps:txbx>
                        <wps:bodyPr horzOverflow="overflow" lIns="0" tIns="0" rIns="0" bIns="0" rtlCol="0">
                          <a:noAutofit/>
                        </wps:bodyPr>
                      </wps:wsp>
                      <wps:wsp>
                        <wps:cNvPr id="6394" name="Rectangle 6394"/>
                        <wps:cNvSpPr/>
                        <wps:spPr>
                          <a:xfrm>
                            <a:off x="0" y="1525355"/>
                            <a:ext cx="50673" cy="224466"/>
                          </a:xfrm>
                          <a:prstGeom prst="rect">
                            <a:avLst/>
                          </a:prstGeom>
                          <a:ln>
                            <a:noFill/>
                          </a:ln>
                        </wps:spPr>
                        <wps:txbx>
                          <w:txbxContent>
                            <w:p w:rsidR="00DC3C25" w:rsidRDefault="00DC3C25" w:rsidP="00DC3C25">
                              <w:pPr>
                                <w:spacing w:after="0" w:line="276" w:lineRule="auto"/>
                                <w:ind w:left="0" w:right="0" w:firstLine="0"/>
                                <w:jc w:val="left"/>
                              </w:pPr>
                              <w:r>
                                <w:t xml:space="preserve"> </w:t>
                              </w:r>
                            </w:p>
                          </w:txbxContent>
                        </wps:txbx>
                        <wps:bodyPr horzOverflow="overflow" lIns="0" tIns="0" rIns="0" bIns="0" rtlCol="0">
                          <a:noAutofit/>
                        </wps:bodyPr>
                      </wps:wsp>
                      <wps:wsp>
                        <wps:cNvPr id="6395" name="Rectangle 6395"/>
                        <wps:cNvSpPr/>
                        <wps:spPr>
                          <a:xfrm>
                            <a:off x="0" y="1778338"/>
                            <a:ext cx="50673" cy="224466"/>
                          </a:xfrm>
                          <a:prstGeom prst="rect">
                            <a:avLst/>
                          </a:prstGeom>
                          <a:ln>
                            <a:noFill/>
                          </a:ln>
                        </wps:spPr>
                        <wps:txbx>
                          <w:txbxContent>
                            <w:p w:rsidR="00DC3C25" w:rsidRDefault="00DC3C25" w:rsidP="00DC3C25">
                              <w:pPr>
                                <w:spacing w:after="0" w:line="276" w:lineRule="auto"/>
                                <w:ind w:left="0" w:right="0" w:firstLine="0"/>
                                <w:jc w:val="left"/>
                              </w:pPr>
                              <w:r>
                                <w:t xml:space="preserve"> </w:t>
                              </w:r>
                            </w:p>
                          </w:txbxContent>
                        </wps:txbx>
                        <wps:bodyPr horzOverflow="overflow" lIns="0" tIns="0" rIns="0" bIns="0" rtlCol="0">
                          <a:noAutofit/>
                        </wps:bodyPr>
                      </wps:wsp>
                      <wps:wsp>
                        <wps:cNvPr id="6396" name="Rectangle 6396"/>
                        <wps:cNvSpPr/>
                        <wps:spPr>
                          <a:xfrm>
                            <a:off x="0" y="2028274"/>
                            <a:ext cx="50673" cy="224466"/>
                          </a:xfrm>
                          <a:prstGeom prst="rect">
                            <a:avLst/>
                          </a:prstGeom>
                          <a:ln>
                            <a:noFill/>
                          </a:ln>
                        </wps:spPr>
                        <wps:txbx>
                          <w:txbxContent>
                            <w:p w:rsidR="00DC3C25" w:rsidRDefault="00DC3C25" w:rsidP="00DC3C25">
                              <w:pPr>
                                <w:spacing w:after="0" w:line="276" w:lineRule="auto"/>
                                <w:ind w:left="0" w:right="0" w:firstLine="0"/>
                                <w:jc w:val="left"/>
                              </w:pPr>
                              <w:r>
                                <w:t xml:space="preserve"> </w:t>
                              </w:r>
                            </w:p>
                          </w:txbxContent>
                        </wps:txbx>
                        <wps:bodyPr horzOverflow="overflow" lIns="0" tIns="0" rIns="0" bIns="0" rtlCol="0">
                          <a:noAutofit/>
                        </wps:bodyPr>
                      </wps:wsp>
                      <wps:wsp>
                        <wps:cNvPr id="6397" name="Rectangle 6397"/>
                        <wps:cNvSpPr/>
                        <wps:spPr>
                          <a:xfrm>
                            <a:off x="0" y="2281259"/>
                            <a:ext cx="50673" cy="224465"/>
                          </a:xfrm>
                          <a:prstGeom prst="rect">
                            <a:avLst/>
                          </a:prstGeom>
                          <a:ln>
                            <a:noFill/>
                          </a:ln>
                        </wps:spPr>
                        <wps:txbx>
                          <w:txbxContent>
                            <w:p w:rsidR="00DC3C25" w:rsidRDefault="00DC3C25" w:rsidP="00DC3C25">
                              <w:pPr>
                                <w:spacing w:after="0" w:line="276" w:lineRule="auto"/>
                                <w:ind w:left="0" w:right="0" w:firstLine="0"/>
                                <w:jc w:val="left"/>
                              </w:pPr>
                              <w:r>
                                <w:t xml:space="preserve"> </w:t>
                              </w:r>
                            </w:p>
                          </w:txbxContent>
                        </wps:txbx>
                        <wps:bodyPr horzOverflow="overflow" lIns="0" tIns="0" rIns="0" bIns="0" rtlCol="0">
                          <a:noAutofit/>
                        </wps:bodyPr>
                      </wps:wsp>
                      <wps:wsp>
                        <wps:cNvPr id="6398" name="Rectangle 6398"/>
                        <wps:cNvSpPr/>
                        <wps:spPr>
                          <a:xfrm>
                            <a:off x="0" y="2531194"/>
                            <a:ext cx="50673" cy="224466"/>
                          </a:xfrm>
                          <a:prstGeom prst="rect">
                            <a:avLst/>
                          </a:prstGeom>
                          <a:ln>
                            <a:noFill/>
                          </a:ln>
                        </wps:spPr>
                        <wps:txbx>
                          <w:txbxContent>
                            <w:p w:rsidR="00DC3C25" w:rsidRDefault="00DC3C25" w:rsidP="00DC3C25">
                              <w:pPr>
                                <w:spacing w:after="0" w:line="276" w:lineRule="auto"/>
                                <w:ind w:left="0" w:right="0" w:firstLine="0"/>
                                <w:jc w:val="left"/>
                              </w:pPr>
                              <w:r>
                                <w:t xml:space="preserve"> </w:t>
                              </w:r>
                            </w:p>
                          </w:txbxContent>
                        </wps:txbx>
                        <wps:bodyPr horzOverflow="overflow" lIns="0" tIns="0" rIns="0" bIns="0" rtlCol="0">
                          <a:noAutofit/>
                        </wps:bodyPr>
                      </wps:wsp>
                      <wps:wsp>
                        <wps:cNvPr id="6399" name="Rectangle 6399"/>
                        <wps:cNvSpPr/>
                        <wps:spPr>
                          <a:xfrm>
                            <a:off x="0" y="2784179"/>
                            <a:ext cx="50673" cy="224466"/>
                          </a:xfrm>
                          <a:prstGeom prst="rect">
                            <a:avLst/>
                          </a:prstGeom>
                          <a:ln>
                            <a:noFill/>
                          </a:ln>
                        </wps:spPr>
                        <wps:txbx>
                          <w:txbxContent>
                            <w:p w:rsidR="00DC3C25" w:rsidRDefault="00DC3C25" w:rsidP="00DC3C25">
                              <w:pPr>
                                <w:spacing w:after="0" w:line="276" w:lineRule="auto"/>
                                <w:ind w:left="0" w:right="0" w:firstLine="0"/>
                                <w:jc w:val="left"/>
                              </w:pPr>
                              <w:r>
                                <w:t xml:space="preserve"> </w:t>
                              </w:r>
                            </w:p>
                          </w:txbxContent>
                        </wps:txbx>
                        <wps:bodyPr horzOverflow="overflow" lIns="0" tIns="0" rIns="0" bIns="0" rtlCol="0">
                          <a:noAutofit/>
                        </wps:bodyPr>
                      </wps:wsp>
                      <wps:wsp>
                        <wps:cNvPr id="6423" name="Shape 6423"/>
                        <wps:cNvSpPr/>
                        <wps:spPr>
                          <a:xfrm>
                            <a:off x="1602740" y="237744"/>
                            <a:ext cx="2459736" cy="0"/>
                          </a:xfrm>
                          <a:custGeom>
                            <a:avLst/>
                            <a:gdLst/>
                            <a:ahLst/>
                            <a:cxnLst/>
                            <a:rect l="0" t="0" r="0" b="0"/>
                            <a:pathLst>
                              <a:path w="2459736">
                                <a:moveTo>
                                  <a:pt x="0" y="0"/>
                                </a:moveTo>
                                <a:lnTo>
                                  <a:pt x="2459736" y="0"/>
                                </a:lnTo>
                              </a:path>
                            </a:pathLst>
                          </a:custGeom>
                          <a:ln w="12192" cap="flat">
                            <a:custDash>
                              <a:ds d="87500" sp="112500"/>
                            </a:custDash>
                            <a:round/>
                          </a:ln>
                        </wps:spPr>
                        <wps:style>
                          <a:lnRef idx="1">
                            <a:srgbClr val="000000"/>
                          </a:lnRef>
                          <a:fillRef idx="0">
                            <a:srgbClr val="000000">
                              <a:alpha val="0"/>
                            </a:srgbClr>
                          </a:fillRef>
                          <a:effectRef idx="0">
                            <a:scrgbClr r="0" g="0" b="0"/>
                          </a:effectRef>
                          <a:fontRef idx="none"/>
                        </wps:style>
                        <wps:bodyPr/>
                      </wps:wsp>
                      <wps:wsp>
                        <wps:cNvPr id="6424" name="Shape 6424"/>
                        <wps:cNvSpPr/>
                        <wps:spPr>
                          <a:xfrm>
                            <a:off x="895604" y="332231"/>
                            <a:ext cx="0" cy="2328673"/>
                          </a:xfrm>
                          <a:custGeom>
                            <a:avLst/>
                            <a:gdLst/>
                            <a:ahLst/>
                            <a:cxnLst/>
                            <a:rect l="0" t="0" r="0" b="0"/>
                            <a:pathLst>
                              <a:path h="2328673">
                                <a:moveTo>
                                  <a:pt x="0" y="0"/>
                                </a:moveTo>
                                <a:lnTo>
                                  <a:pt x="0" y="2328673"/>
                                </a:lnTo>
                              </a:path>
                            </a:pathLst>
                          </a:custGeom>
                          <a:ln w="12192" cap="flat">
                            <a:custDash>
                              <a:ds d="87500" sp="112500"/>
                            </a:custDash>
                            <a:round/>
                          </a:ln>
                        </wps:spPr>
                        <wps:style>
                          <a:lnRef idx="1">
                            <a:srgbClr val="000000"/>
                          </a:lnRef>
                          <a:fillRef idx="0">
                            <a:srgbClr val="000000">
                              <a:alpha val="0"/>
                            </a:srgbClr>
                          </a:fillRef>
                          <a:effectRef idx="0">
                            <a:scrgbClr r="0" g="0" b="0"/>
                          </a:effectRef>
                          <a:fontRef idx="none"/>
                        </wps:style>
                        <wps:bodyPr/>
                      </wps:wsp>
                      <wps:wsp>
                        <wps:cNvPr id="6425" name="Shape 6425"/>
                        <wps:cNvSpPr/>
                        <wps:spPr>
                          <a:xfrm>
                            <a:off x="1529588" y="2493264"/>
                            <a:ext cx="2532888" cy="0"/>
                          </a:xfrm>
                          <a:custGeom>
                            <a:avLst/>
                            <a:gdLst/>
                            <a:ahLst/>
                            <a:cxnLst/>
                            <a:rect l="0" t="0" r="0" b="0"/>
                            <a:pathLst>
                              <a:path w="2532888">
                                <a:moveTo>
                                  <a:pt x="0" y="0"/>
                                </a:moveTo>
                                <a:lnTo>
                                  <a:pt x="2532888" y="0"/>
                                </a:lnTo>
                              </a:path>
                            </a:pathLst>
                          </a:custGeom>
                          <a:ln w="12192" cap="flat">
                            <a:custDash>
                              <a:ds d="87500" sp="112500"/>
                            </a:custDash>
                            <a:round/>
                          </a:ln>
                        </wps:spPr>
                        <wps:style>
                          <a:lnRef idx="1">
                            <a:srgbClr val="000000"/>
                          </a:lnRef>
                          <a:fillRef idx="0">
                            <a:srgbClr val="000000">
                              <a:alpha val="0"/>
                            </a:srgbClr>
                          </a:fillRef>
                          <a:effectRef idx="0">
                            <a:scrgbClr r="0" g="0" b="0"/>
                          </a:effectRef>
                          <a:fontRef idx="none"/>
                        </wps:style>
                        <wps:bodyPr/>
                      </wps:wsp>
                      <wps:wsp>
                        <wps:cNvPr id="6426" name="Shape 6426"/>
                        <wps:cNvSpPr/>
                        <wps:spPr>
                          <a:xfrm>
                            <a:off x="4620260" y="332231"/>
                            <a:ext cx="0" cy="2237234"/>
                          </a:xfrm>
                          <a:custGeom>
                            <a:avLst/>
                            <a:gdLst/>
                            <a:ahLst/>
                            <a:cxnLst/>
                            <a:rect l="0" t="0" r="0" b="0"/>
                            <a:pathLst>
                              <a:path h="2237234">
                                <a:moveTo>
                                  <a:pt x="0" y="0"/>
                                </a:moveTo>
                                <a:lnTo>
                                  <a:pt x="0" y="2237234"/>
                                </a:lnTo>
                              </a:path>
                            </a:pathLst>
                          </a:custGeom>
                          <a:ln w="12192" cap="flat">
                            <a:custDash>
                              <a:ds d="87500" sp="112500"/>
                            </a:custDash>
                            <a:round/>
                          </a:ln>
                        </wps:spPr>
                        <wps:style>
                          <a:lnRef idx="1">
                            <a:srgbClr val="000000"/>
                          </a:lnRef>
                          <a:fillRef idx="0">
                            <a:srgbClr val="000000">
                              <a:alpha val="0"/>
                            </a:srgbClr>
                          </a:fillRef>
                          <a:effectRef idx="0">
                            <a:scrgbClr r="0" g="0" b="0"/>
                          </a:effectRef>
                          <a:fontRef idx="none"/>
                        </wps:style>
                        <wps:bodyPr/>
                      </wps:wsp>
                      <wps:wsp>
                        <wps:cNvPr id="6427" name="Shape 6427"/>
                        <wps:cNvSpPr/>
                        <wps:spPr>
                          <a:xfrm>
                            <a:off x="1602740" y="893064"/>
                            <a:ext cx="2343912" cy="993648"/>
                          </a:xfrm>
                          <a:custGeom>
                            <a:avLst/>
                            <a:gdLst/>
                            <a:ahLst/>
                            <a:cxnLst/>
                            <a:rect l="0" t="0" r="0" b="0"/>
                            <a:pathLst>
                              <a:path w="2343912" h="993648">
                                <a:moveTo>
                                  <a:pt x="1171955" y="0"/>
                                </a:moveTo>
                                <a:cubicBezTo>
                                  <a:pt x="1819211" y="0"/>
                                  <a:pt x="2343912" y="222434"/>
                                  <a:pt x="2343912" y="496824"/>
                                </a:cubicBezTo>
                                <a:cubicBezTo>
                                  <a:pt x="2343912" y="771211"/>
                                  <a:pt x="1819211" y="993648"/>
                                  <a:pt x="1171955" y="993648"/>
                                </a:cubicBezTo>
                                <a:cubicBezTo>
                                  <a:pt x="524704" y="993648"/>
                                  <a:pt x="0" y="771211"/>
                                  <a:pt x="0" y="496824"/>
                                </a:cubicBezTo>
                                <a:cubicBezTo>
                                  <a:pt x="0" y="222434"/>
                                  <a:pt x="524704" y="0"/>
                                  <a:pt x="1171955" y="0"/>
                                </a:cubicBezTo>
                                <a:close/>
                              </a:path>
                            </a:pathLst>
                          </a:custGeom>
                          <a:ln w="9144" cap="flat">
                            <a:miter lim="127000"/>
                          </a:ln>
                        </wps:spPr>
                        <wps:style>
                          <a:lnRef idx="1">
                            <a:srgbClr val="000000"/>
                          </a:lnRef>
                          <a:fillRef idx="1">
                            <a:srgbClr val="FFFFFF"/>
                          </a:fillRef>
                          <a:effectRef idx="0">
                            <a:scrgbClr r="0" g="0" b="0"/>
                          </a:effectRef>
                          <a:fontRef idx="none"/>
                        </wps:style>
                        <wps:bodyPr/>
                      </wps:wsp>
                      <wps:wsp>
                        <wps:cNvPr id="482685" name="Shape 482685"/>
                        <wps:cNvSpPr/>
                        <wps:spPr>
                          <a:xfrm>
                            <a:off x="115316" y="91440"/>
                            <a:ext cx="1533144" cy="359664"/>
                          </a:xfrm>
                          <a:custGeom>
                            <a:avLst/>
                            <a:gdLst/>
                            <a:ahLst/>
                            <a:cxnLst/>
                            <a:rect l="0" t="0" r="0" b="0"/>
                            <a:pathLst>
                              <a:path w="1533144" h="359664">
                                <a:moveTo>
                                  <a:pt x="0" y="0"/>
                                </a:moveTo>
                                <a:lnTo>
                                  <a:pt x="1533144" y="0"/>
                                </a:lnTo>
                                <a:lnTo>
                                  <a:pt x="1533144" y="359664"/>
                                </a:lnTo>
                                <a:lnTo>
                                  <a:pt x="0" y="35966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6429" name="Shape 6429"/>
                        <wps:cNvSpPr/>
                        <wps:spPr>
                          <a:xfrm>
                            <a:off x="116840" y="92964"/>
                            <a:ext cx="1533144" cy="359664"/>
                          </a:xfrm>
                          <a:custGeom>
                            <a:avLst/>
                            <a:gdLst/>
                            <a:ahLst/>
                            <a:cxnLst/>
                            <a:rect l="0" t="0" r="0" b="0"/>
                            <a:pathLst>
                              <a:path w="1533144" h="359664">
                                <a:moveTo>
                                  <a:pt x="0" y="0"/>
                                </a:moveTo>
                                <a:lnTo>
                                  <a:pt x="1533144" y="0"/>
                                </a:lnTo>
                                <a:lnTo>
                                  <a:pt x="1533144" y="359664"/>
                                </a:lnTo>
                                <a:lnTo>
                                  <a:pt x="0" y="359664"/>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6430" name="Rectangle 6430"/>
                        <wps:cNvSpPr/>
                        <wps:spPr>
                          <a:xfrm>
                            <a:off x="2074482" y="1093429"/>
                            <a:ext cx="1801689"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b/>
                                </w:rPr>
                                <w:t xml:space="preserve">Comportement du </w:t>
                              </w:r>
                            </w:p>
                          </w:txbxContent>
                        </wps:txbx>
                        <wps:bodyPr horzOverflow="overflow" lIns="0" tIns="0" rIns="0" bIns="0" rtlCol="0">
                          <a:noAutofit/>
                        </wps:bodyPr>
                      </wps:wsp>
                      <wps:wsp>
                        <wps:cNvPr id="6431" name="Rectangle 6431"/>
                        <wps:cNvSpPr/>
                        <wps:spPr>
                          <a:xfrm>
                            <a:off x="1985371" y="1270212"/>
                            <a:ext cx="2038757"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b/>
                                </w:rPr>
                                <w:t xml:space="preserve">consommateur et de </w:t>
                              </w:r>
                            </w:p>
                          </w:txbxContent>
                        </wps:txbx>
                        <wps:bodyPr horzOverflow="overflow" lIns="0" tIns="0" rIns="0" bIns="0" rtlCol="0">
                          <a:noAutofit/>
                        </wps:bodyPr>
                      </wps:wsp>
                      <wps:wsp>
                        <wps:cNvPr id="6432" name="Rectangle 6432"/>
                        <wps:cNvSpPr/>
                        <wps:spPr>
                          <a:xfrm>
                            <a:off x="2370650" y="1443948"/>
                            <a:ext cx="957517"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b/>
                                </w:rPr>
                                <w:t>l’acheteur</w:t>
                              </w:r>
                            </w:p>
                          </w:txbxContent>
                        </wps:txbx>
                        <wps:bodyPr horzOverflow="overflow" lIns="0" tIns="0" rIns="0" bIns="0" rtlCol="0">
                          <a:noAutofit/>
                        </wps:bodyPr>
                      </wps:wsp>
                      <wps:wsp>
                        <wps:cNvPr id="6433" name="Rectangle 6433"/>
                        <wps:cNvSpPr/>
                        <wps:spPr>
                          <a:xfrm>
                            <a:off x="3090605" y="1443948"/>
                            <a:ext cx="56348"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b/>
                                </w:rPr>
                                <w:t xml:space="preserve"> </w:t>
                              </w:r>
                            </w:p>
                          </w:txbxContent>
                        </wps:txbx>
                        <wps:bodyPr horzOverflow="overflow" lIns="0" tIns="0" rIns="0" bIns="0" rtlCol="0">
                          <a:noAutofit/>
                        </wps:bodyPr>
                      </wps:wsp>
                      <wps:wsp>
                        <wps:cNvPr id="6434" name="Rectangle 6434"/>
                        <wps:cNvSpPr/>
                        <wps:spPr>
                          <a:xfrm>
                            <a:off x="540221" y="151595"/>
                            <a:ext cx="968584"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b/>
                                </w:rPr>
                                <w:t>Economie</w:t>
                              </w:r>
                            </w:p>
                          </w:txbxContent>
                        </wps:txbx>
                        <wps:bodyPr horzOverflow="overflow" lIns="0" tIns="0" rIns="0" bIns="0" rtlCol="0">
                          <a:noAutofit/>
                        </wps:bodyPr>
                      </wps:wsp>
                      <wps:wsp>
                        <wps:cNvPr id="6435" name="Rectangle 6435"/>
                        <wps:cNvSpPr/>
                        <wps:spPr>
                          <a:xfrm>
                            <a:off x="1268512" y="151595"/>
                            <a:ext cx="56348"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b/>
                                </w:rPr>
                                <w:t xml:space="preserve"> </w:t>
                              </w:r>
                            </w:p>
                          </w:txbxContent>
                        </wps:txbx>
                        <wps:bodyPr horzOverflow="overflow" lIns="0" tIns="0" rIns="0" bIns="0" rtlCol="0">
                          <a:noAutofit/>
                        </wps:bodyPr>
                      </wps:wsp>
                      <wps:wsp>
                        <wps:cNvPr id="482686" name="Shape 482686"/>
                        <wps:cNvSpPr/>
                        <wps:spPr>
                          <a:xfrm>
                            <a:off x="3849116" y="67056"/>
                            <a:ext cx="1533144" cy="362712"/>
                          </a:xfrm>
                          <a:custGeom>
                            <a:avLst/>
                            <a:gdLst/>
                            <a:ahLst/>
                            <a:cxnLst/>
                            <a:rect l="0" t="0" r="0" b="0"/>
                            <a:pathLst>
                              <a:path w="1533144" h="362712">
                                <a:moveTo>
                                  <a:pt x="0" y="0"/>
                                </a:moveTo>
                                <a:lnTo>
                                  <a:pt x="1533144" y="0"/>
                                </a:lnTo>
                                <a:lnTo>
                                  <a:pt x="1533144" y="362712"/>
                                </a:lnTo>
                                <a:lnTo>
                                  <a:pt x="0" y="362712"/>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6437" name="Shape 6437"/>
                        <wps:cNvSpPr/>
                        <wps:spPr>
                          <a:xfrm>
                            <a:off x="3850640" y="68580"/>
                            <a:ext cx="1533144" cy="362712"/>
                          </a:xfrm>
                          <a:custGeom>
                            <a:avLst/>
                            <a:gdLst/>
                            <a:ahLst/>
                            <a:cxnLst/>
                            <a:rect l="0" t="0" r="0" b="0"/>
                            <a:pathLst>
                              <a:path w="1533144" h="362712">
                                <a:moveTo>
                                  <a:pt x="0" y="0"/>
                                </a:moveTo>
                                <a:lnTo>
                                  <a:pt x="1533144" y="0"/>
                                </a:lnTo>
                                <a:lnTo>
                                  <a:pt x="1533144" y="362712"/>
                                </a:lnTo>
                                <a:lnTo>
                                  <a:pt x="0" y="362712"/>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6438" name="Rectangle 6438"/>
                        <wps:cNvSpPr/>
                        <wps:spPr>
                          <a:xfrm>
                            <a:off x="4093145" y="151595"/>
                            <a:ext cx="1384812"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b/>
                                </w:rPr>
                                <w:t>Anthropologie</w:t>
                              </w:r>
                            </w:p>
                          </w:txbxContent>
                        </wps:txbx>
                        <wps:bodyPr horzOverflow="overflow" lIns="0" tIns="0" rIns="0" bIns="0" rtlCol="0">
                          <a:noAutofit/>
                        </wps:bodyPr>
                      </wps:wsp>
                      <wps:wsp>
                        <wps:cNvPr id="6439" name="Rectangle 6439"/>
                        <wps:cNvSpPr/>
                        <wps:spPr>
                          <a:xfrm>
                            <a:off x="5134421" y="151595"/>
                            <a:ext cx="56348"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b/>
                                </w:rPr>
                                <w:t xml:space="preserve"> </w:t>
                              </w:r>
                            </w:p>
                          </w:txbxContent>
                        </wps:txbx>
                        <wps:bodyPr horzOverflow="overflow" lIns="0" tIns="0" rIns="0" bIns="0" rtlCol="0">
                          <a:noAutofit/>
                        </wps:bodyPr>
                      </wps:wsp>
                      <wps:wsp>
                        <wps:cNvPr id="482687" name="Shape 482687"/>
                        <wps:cNvSpPr/>
                        <wps:spPr>
                          <a:xfrm>
                            <a:off x="161036" y="2313432"/>
                            <a:ext cx="1533144" cy="359664"/>
                          </a:xfrm>
                          <a:custGeom>
                            <a:avLst/>
                            <a:gdLst/>
                            <a:ahLst/>
                            <a:cxnLst/>
                            <a:rect l="0" t="0" r="0" b="0"/>
                            <a:pathLst>
                              <a:path w="1533144" h="359664">
                                <a:moveTo>
                                  <a:pt x="0" y="0"/>
                                </a:moveTo>
                                <a:lnTo>
                                  <a:pt x="1533144" y="0"/>
                                </a:lnTo>
                                <a:lnTo>
                                  <a:pt x="1533144" y="359664"/>
                                </a:lnTo>
                                <a:lnTo>
                                  <a:pt x="0" y="35966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6441" name="Shape 6441"/>
                        <wps:cNvSpPr/>
                        <wps:spPr>
                          <a:xfrm>
                            <a:off x="162560" y="2314956"/>
                            <a:ext cx="1533144" cy="359664"/>
                          </a:xfrm>
                          <a:custGeom>
                            <a:avLst/>
                            <a:gdLst/>
                            <a:ahLst/>
                            <a:cxnLst/>
                            <a:rect l="0" t="0" r="0" b="0"/>
                            <a:pathLst>
                              <a:path w="1533144" h="359664">
                                <a:moveTo>
                                  <a:pt x="0" y="0"/>
                                </a:moveTo>
                                <a:lnTo>
                                  <a:pt x="1533144" y="0"/>
                                </a:lnTo>
                                <a:lnTo>
                                  <a:pt x="1533144" y="359664"/>
                                </a:lnTo>
                                <a:lnTo>
                                  <a:pt x="0" y="359664"/>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6442" name="Rectangle 6442"/>
                        <wps:cNvSpPr/>
                        <wps:spPr>
                          <a:xfrm>
                            <a:off x="476801" y="2394924"/>
                            <a:ext cx="1194018"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b/>
                                </w:rPr>
                                <w:t>Psychologie</w:t>
                              </w:r>
                            </w:p>
                          </w:txbxContent>
                        </wps:txbx>
                        <wps:bodyPr horzOverflow="overflow" lIns="0" tIns="0" rIns="0" bIns="0" rtlCol="0">
                          <a:noAutofit/>
                        </wps:bodyPr>
                      </wps:wsp>
                      <wps:wsp>
                        <wps:cNvPr id="6443" name="Rectangle 6443"/>
                        <wps:cNvSpPr/>
                        <wps:spPr>
                          <a:xfrm>
                            <a:off x="1374607" y="2394924"/>
                            <a:ext cx="56348"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b/>
                                </w:rPr>
                                <w:t xml:space="preserve"> </w:t>
                              </w:r>
                            </w:p>
                          </w:txbxContent>
                        </wps:txbx>
                        <wps:bodyPr horzOverflow="overflow" lIns="0" tIns="0" rIns="0" bIns="0" rtlCol="0">
                          <a:noAutofit/>
                        </wps:bodyPr>
                      </wps:wsp>
                      <wps:wsp>
                        <wps:cNvPr id="482688" name="Shape 482688"/>
                        <wps:cNvSpPr/>
                        <wps:spPr>
                          <a:xfrm>
                            <a:off x="3849116" y="2313432"/>
                            <a:ext cx="1533144" cy="359664"/>
                          </a:xfrm>
                          <a:custGeom>
                            <a:avLst/>
                            <a:gdLst/>
                            <a:ahLst/>
                            <a:cxnLst/>
                            <a:rect l="0" t="0" r="0" b="0"/>
                            <a:pathLst>
                              <a:path w="1533144" h="359664">
                                <a:moveTo>
                                  <a:pt x="0" y="0"/>
                                </a:moveTo>
                                <a:lnTo>
                                  <a:pt x="1533144" y="0"/>
                                </a:lnTo>
                                <a:lnTo>
                                  <a:pt x="1533144" y="359664"/>
                                </a:lnTo>
                                <a:lnTo>
                                  <a:pt x="0" y="35966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6445" name="Shape 6445"/>
                        <wps:cNvSpPr/>
                        <wps:spPr>
                          <a:xfrm>
                            <a:off x="3850640" y="2314956"/>
                            <a:ext cx="1533144" cy="359664"/>
                          </a:xfrm>
                          <a:custGeom>
                            <a:avLst/>
                            <a:gdLst/>
                            <a:ahLst/>
                            <a:cxnLst/>
                            <a:rect l="0" t="0" r="0" b="0"/>
                            <a:pathLst>
                              <a:path w="1533144" h="359664">
                                <a:moveTo>
                                  <a:pt x="0" y="0"/>
                                </a:moveTo>
                                <a:lnTo>
                                  <a:pt x="1533144" y="0"/>
                                </a:lnTo>
                                <a:lnTo>
                                  <a:pt x="1533144" y="359664"/>
                                </a:lnTo>
                                <a:lnTo>
                                  <a:pt x="0" y="359664"/>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6446" name="Rectangle 6446"/>
                        <wps:cNvSpPr/>
                        <wps:spPr>
                          <a:xfrm>
                            <a:off x="4228505" y="2394924"/>
                            <a:ext cx="1024770"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b/>
                                </w:rPr>
                                <w:t>Sociologie</w:t>
                              </w:r>
                            </w:p>
                          </w:txbxContent>
                        </wps:txbx>
                        <wps:bodyPr horzOverflow="overflow" lIns="0" tIns="0" rIns="0" bIns="0" rtlCol="0">
                          <a:noAutofit/>
                        </wps:bodyPr>
                      </wps:wsp>
                      <wps:wsp>
                        <wps:cNvPr id="6447" name="Rectangle 6447"/>
                        <wps:cNvSpPr/>
                        <wps:spPr>
                          <a:xfrm>
                            <a:off x="4999062" y="2394924"/>
                            <a:ext cx="56348"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b/>
                                </w:rPr>
                                <w:t xml:space="preserve"> </w:t>
                              </w:r>
                            </w:p>
                          </w:txbxContent>
                        </wps:txbx>
                        <wps:bodyPr horzOverflow="overflow" lIns="0" tIns="0" rIns="0" bIns="0" rtlCol="0">
                          <a:noAutofit/>
                        </wps:bodyPr>
                      </wps:wsp>
                      <wps:wsp>
                        <wps:cNvPr id="6448" name="Shape 6448"/>
                        <wps:cNvSpPr/>
                        <wps:spPr>
                          <a:xfrm>
                            <a:off x="1331468" y="509016"/>
                            <a:ext cx="499872" cy="316992"/>
                          </a:xfrm>
                          <a:custGeom>
                            <a:avLst/>
                            <a:gdLst/>
                            <a:ahLst/>
                            <a:cxnLst/>
                            <a:rect l="0" t="0" r="0" b="0"/>
                            <a:pathLst>
                              <a:path w="499872" h="316992">
                                <a:moveTo>
                                  <a:pt x="0" y="0"/>
                                </a:moveTo>
                                <a:lnTo>
                                  <a:pt x="499872" y="316992"/>
                                </a:lnTo>
                              </a:path>
                            </a:pathLst>
                          </a:custGeom>
                          <a:ln w="18288" cap="flat">
                            <a:round/>
                          </a:ln>
                        </wps:spPr>
                        <wps:style>
                          <a:lnRef idx="1">
                            <a:srgbClr val="000000"/>
                          </a:lnRef>
                          <a:fillRef idx="0">
                            <a:srgbClr val="000000">
                              <a:alpha val="0"/>
                            </a:srgbClr>
                          </a:fillRef>
                          <a:effectRef idx="0">
                            <a:scrgbClr r="0" g="0" b="0"/>
                          </a:effectRef>
                          <a:fontRef idx="none"/>
                        </wps:style>
                        <wps:bodyPr/>
                      </wps:wsp>
                      <wps:wsp>
                        <wps:cNvPr id="6449" name="Shape 6449"/>
                        <wps:cNvSpPr/>
                        <wps:spPr>
                          <a:xfrm>
                            <a:off x="1799336" y="772668"/>
                            <a:ext cx="188976" cy="155448"/>
                          </a:xfrm>
                          <a:custGeom>
                            <a:avLst/>
                            <a:gdLst/>
                            <a:ahLst/>
                            <a:cxnLst/>
                            <a:rect l="0" t="0" r="0" b="0"/>
                            <a:pathLst>
                              <a:path w="188976" h="155448">
                                <a:moveTo>
                                  <a:pt x="64008" y="0"/>
                                </a:moveTo>
                                <a:lnTo>
                                  <a:pt x="188976" y="155448"/>
                                </a:lnTo>
                                <a:lnTo>
                                  <a:pt x="0" y="106680"/>
                                </a:lnTo>
                                <a:lnTo>
                                  <a:pt x="64008" y="0"/>
                                </a:lnTo>
                                <a:close/>
                              </a:path>
                            </a:pathLst>
                          </a:custGeom>
                          <a:ln w="0" cap="flat">
                            <a:round/>
                          </a:ln>
                        </wps:spPr>
                        <wps:style>
                          <a:lnRef idx="0">
                            <a:srgbClr val="000000"/>
                          </a:lnRef>
                          <a:fillRef idx="1">
                            <a:srgbClr val="000000"/>
                          </a:fillRef>
                          <a:effectRef idx="0">
                            <a:scrgbClr r="0" g="0" b="0"/>
                          </a:effectRef>
                          <a:fontRef idx="none"/>
                        </wps:style>
                        <wps:bodyPr/>
                      </wps:wsp>
                      <wps:wsp>
                        <wps:cNvPr id="6450" name="Shape 6450"/>
                        <wps:cNvSpPr/>
                        <wps:spPr>
                          <a:xfrm>
                            <a:off x="3727196" y="1886712"/>
                            <a:ext cx="481584" cy="344424"/>
                          </a:xfrm>
                          <a:custGeom>
                            <a:avLst/>
                            <a:gdLst/>
                            <a:ahLst/>
                            <a:cxnLst/>
                            <a:rect l="0" t="0" r="0" b="0"/>
                            <a:pathLst>
                              <a:path w="481584" h="344424">
                                <a:moveTo>
                                  <a:pt x="481584" y="344424"/>
                                </a:moveTo>
                                <a:lnTo>
                                  <a:pt x="0" y="0"/>
                                </a:lnTo>
                              </a:path>
                            </a:pathLst>
                          </a:custGeom>
                          <a:ln w="18288" cap="flat">
                            <a:round/>
                          </a:ln>
                        </wps:spPr>
                        <wps:style>
                          <a:lnRef idx="1">
                            <a:srgbClr val="000000"/>
                          </a:lnRef>
                          <a:fillRef idx="0">
                            <a:srgbClr val="000000">
                              <a:alpha val="0"/>
                            </a:srgbClr>
                          </a:fillRef>
                          <a:effectRef idx="0">
                            <a:scrgbClr r="0" g="0" b="0"/>
                          </a:effectRef>
                          <a:fontRef idx="none"/>
                        </wps:style>
                        <wps:bodyPr/>
                      </wps:wsp>
                      <wps:wsp>
                        <wps:cNvPr id="6451" name="Shape 6451"/>
                        <wps:cNvSpPr/>
                        <wps:spPr>
                          <a:xfrm>
                            <a:off x="3579368" y="1787652"/>
                            <a:ext cx="188976" cy="155448"/>
                          </a:xfrm>
                          <a:custGeom>
                            <a:avLst/>
                            <a:gdLst/>
                            <a:ahLst/>
                            <a:cxnLst/>
                            <a:rect l="0" t="0" r="0" b="0"/>
                            <a:pathLst>
                              <a:path w="188976" h="155448">
                                <a:moveTo>
                                  <a:pt x="0" y="0"/>
                                </a:moveTo>
                                <a:lnTo>
                                  <a:pt x="188976" y="54864"/>
                                </a:lnTo>
                                <a:lnTo>
                                  <a:pt x="118872" y="155448"/>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6452" name="Shape 6452"/>
                        <wps:cNvSpPr/>
                        <wps:spPr>
                          <a:xfrm>
                            <a:off x="3721100" y="502920"/>
                            <a:ext cx="496824" cy="326136"/>
                          </a:xfrm>
                          <a:custGeom>
                            <a:avLst/>
                            <a:gdLst/>
                            <a:ahLst/>
                            <a:cxnLst/>
                            <a:rect l="0" t="0" r="0" b="0"/>
                            <a:pathLst>
                              <a:path w="496824" h="326136">
                                <a:moveTo>
                                  <a:pt x="496824" y="0"/>
                                </a:moveTo>
                                <a:lnTo>
                                  <a:pt x="0" y="326136"/>
                                </a:lnTo>
                              </a:path>
                            </a:pathLst>
                          </a:custGeom>
                          <a:ln w="18288" cap="flat">
                            <a:round/>
                          </a:ln>
                        </wps:spPr>
                        <wps:style>
                          <a:lnRef idx="1">
                            <a:srgbClr val="000000"/>
                          </a:lnRef>
                          <a:fillRef idx="0">
                            <a:srgbClr val="000000">
                              <a:alpha val="0"/>
                            </a:srgbClr>
                          </a:fillRef>
                          <a:effectRef idx="0">
                            <a:scrgbClr r="0" g="0" b="0"/>
                          </a:effectRef>
                          <a:fontRef idx="none"/>
                        </wps:style>
                        <wps:bodyPr/>
                      </wps:wsp>
                      <wps:wsp>
                        <wps:cNvPr id="6453" name="Shape 6453"/>
                        <wps:cNvSpPr/>
                        <wps:spPr>
                          <a:xfrm>
                            <a:off x="3573272" y="775716"/>
                            <a:ext cx="188976" cy="152400"/>
                          </a:xfrm>
                          <a:custGeom>
                            <a:avLst/>
                            <a:gdLst/>
                            <a:ahLst/>
                            <a:cxnLst/>
                            <a:rect l="0" t="0" r="0" b="0"/>
                            <a:pathLst>
                              <a:path w="188976" h="152400">
                                <a:moveTo>
                                  <a:pt x="121920" y="0"/>
                                </a:moveTo>
                                <a:lnTo>
                                  <a:pt x="188976" y="103632"/>
                                </a:lnTo>
                                <a:lnTo>
                                  <a:pt x="0" y="152400"/>
                                </a:lnTo>
                                <a:lnTo>
                                  <a:pt x="121920" y="0"/>
                                </a:lnTo>
                                <a:close/>
                              </a:path>
                            </a:pathLst>
                          </a:custGeom>
                          <a:ln w="0" cap="flat">
                            <a:round/>
                          </a:ln>
                        </wps:spPr>
                        <wps:style>
                          <a:lnRef idx="0">
                            <a:srgbClr val="000000"/>
                          </a:lnRef>
                          <a:fillRef idx="1">
                            <a:srgbClr val="000000"/>
                          </a:fillRef>
                          <a:effectRef idx="0">
                            <a:scrgbClr r="0" g="0" b="0"/>
                          </a:effectRef>
                          <a:fontRef idx="none"/>
                        </wps:style>
                        <wps:bodyPr/>
                      </wps:wsp>
                      <wps:wsp>
                        <wps:cNvPr id="6454" name="Shape 6454"/>
                        <wps:cNvSpPr/>
                        <wps:spPr>
                          <a:xfrm>
                            <a:off x="1337564" y="1920240"/>
                            <a:ext cx="487681" cy="332232"/>
                          </a:xfrm>
                          <a:custGeom>
                            <a:avLst/>
                            <a:gdLst/>
                            <a:ahLst/>
                            <a:cxnLst/>
                            <a:rect l="0" t="0" r="0" b="0"/>
                            <a:pathLst>
                              <a:path w="487681" h="332232">
                                <a:moveTo>
                                  <a:pt x="0" y="332232"/>
                                </a:moveTo>
                                <a:lnTo>
                                  <a:pt x="487681" y="0"/>
                                </a:lnTo>
                              </a:path>
                            </a:pathLst>
                          </a:custGeom>
                          <a:ln w="18288" cap="flat">
                            <a:round/>
                          </a:ln>
                        </wps:spPr>
                        <wps:style>
                          <a:lnRef idx="1">
                            <a:srgbClr val="000000"/>
                          </a:lnRef>
                          <a:fillRef idx="0">
                            <a:srgbClr val="000000">
                              <a:alpha val="0"/>
                            </a:srgbClr>
                          </a:fillRef>
                          <a:effectRef idx="0">
                            <a:scrgbClr r="0" g="0" b="0"/>
                          </a:effectRef>
                          <a:fontRef idx="none"/>
                        </wps:style>
                        <wps:bodyPr/>
                      </wps:wsp>
                      <wps:wsp>
                        <wps:cNvPr id="6455" name="Shape 6455"/>
                        <wps:cNvSpPr/>
                        <wps:spPr>
                          <a:xfrm>
                            <a:off x="1790192" y="1824228"/>
                            <a:ext cx="192024" cy="152400"/>
                          </a:xfrm>
                          <a:custGeom>
                            <a:avLst/>
                            <a:gdLst/>
                            <a:ahLst/>
                            <a:cxnLst/>
                            <a:rect l="0" t="0" r="0" b="0"/>
                            <a:pathLst>
                              <a:path w="192024" h="152400">
                                <a:moveTo>
                                  <a:pt x="192024" y="0"/>
                                </a:moveTo>
                                <a:lnTo>
                                  <a:pt x="70104" y="152400"/>
                                </a:lnTo>
                                <a:lnTo>
                                  <a:pt x="0" y="51816"/>
                                </a:lnTo>
                                <a:lnTo>
                                  <a:pt x="192024" y="0"/>
                                </a:lnTo>
                                <a:close/>
                              </a:path>
                            </a:pathLst>
                          </a:custGeom>
                          <a:ln w="0" cap="flat">
                            <a:round/>
                          </a:ln>
                        </wps:spPr>
                        <wps:style>
                          <a:lnRef idx="0">
                            <a:srgbClr val="000000"/>
                          </a:lnRef>
                          <a:fillRef idx="1">
                            <a:srgbClr val="000000"/>
                          </a:fillRef>
                          <a:effectRef idx="0">
                            <a:scrgbClr r="0" g="0" b="0"/>
                          </a:effectRef>
                          <a:fontRef idx="none"/>
                        </wps:style>
                        <wps:bodyPr/>
                      </wps:wsp>
                      <wps:wsp>
                        <wps:cNvPr id="482689" name="Shape 482689"/>
                        <wps:cNvSpPr/>
                        <wps:spPr>
                          <a:xfrm>
                            <a:off x="161036" y="1121664"/>
                            <a:ext cx="1258824" cy="469392"/>
                          </a:xfrm>
                          <a:custGeom>
                            <a:avLst/>
                            <a:gdLst/>
                            <a:ahLst/>
                            <a:cxnLst/>
                            <a:rect l="0" t="0" r="0" b="0"/>
                            <a:pathLst>
                              <a:path w="1258824" h="469392">
                                <a:moveTo>
                                  <a:pt x="0" y="0"/>
                                </a:moveTo>
                                <a:lnTo>
                                  <a:pt x="1258824" y="0"/>
                                </a:lnTo>
                                <a:lnTo>
                                  <a:pt x="1258824" y="469392"/>
                                </a:lnTo>
                                <a:lnTo>
                                  <a:pt x="0" y="469392"/>
                                </a:lnTo>
                                <a:lnTo>
                                  <a:pt x="0" y="0"/>
                                </a:lnTo>
                              </a:path>
                            </a:pathLst>
                          </a:custGeom>
                          <a:ln w="0" cap="flat">
                            <a:round/>
                          </a:ln>
                        </wps:spPr>
                        <wps:style>
                          <a:lnRef idx="0">
                            <a:srgbClr val="000000"/>
                          </a:lnRef>
                          <a:fillRef idx="1">
                            <a:srgbClr val="FFFFFF"/>
                          </a:fillRef>
                          <a:effectRef idx="0">
                            <a:scrgbClr r="0" g="0" b="0"/>
                          </a:effectRef>
                          <a:fontRef idx="none"/>
                        </wps:style>
                        <wps:bodyPr/>
                      </wps:wsp>
                      <wps:wsp>
                        <wps:cNvPr id="6457" name="Rectangle 6457"/>
                        <wps:cNvSpPr/>
                        <wps:spPr>
                          <a:xfrm>
                            <a:off x="379722" y="1181820"/>
                            <a:ext cx="1149446"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rPr>
                                <w:t xml:space="preserve">Psychologie </w:t>
                              </w:r>
                            </w:p>
                          </w:txbxContent>
                        </wps:txbx>
                        <wps:bodyPr horzOverflow="overflow" lIns="0" tIns="0" rIns="0" bIns="0" rtlCol="0">
                          <a:noAutofit/>
                        </wps:bodyPr>
                      </wps:wsp>
                      <wps:wsp>
                        <wps:cNvPr id="6458" name="Rectangle 6458"/>
                        <wps:cNvSpPr/>
                        <wps:spPr>
                          <a:xfrm>
                            <a:off x="375444" y="1361652"/>
                            <a:ext cx="1104448"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rPr>
                                <w:t>économique</w:t>
                              </w:r>
                            </w:p>
                          </w:txbxContent>
                        </wps:txbx>
                        <wps:bodyPr horzOverflow="overflow" lIns="0" tIns="0" rIns="0" bIns="0" rtlCol="0">
                          <a:noAutofit/>
                        </wps:bodyPr>
                      </wps:wsp>
                      <wps:wsp>
                        <wps:cNvPr id="6459" name="Rectangle 6459"/>
                        <wps:cNvSpPr/>
                        <wps:spPr>
                          <a:xfrm>
                            <a:off x="1205831" y="1361652"/>
                            <a:ext cx="56348"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rPr>
                                <w:t xml:space="preserve"> </w:t>
                              </w:r>
                            </w:p>
                          </w:txbxContent>
                        </wps:txbx>
                        <wps:bodyPr horzOverflow="overflow" lIns="0" tIns="0" rIns="0" bIns="0" rtlCol="0">
                          <a:noAutofit/>
                        </wps:bodyPr>
                      </wps:wsp>
                      <wps:wsp>
                        <wps:cNvPr id="482690" name="Shape 482690"/>
                        <wps:cNvSpPr/>
                        <wps:spPr>
                          <a:xfrm>
                            <a:off x="2300732" y="2252472"/>
                            <a:ext cx="1014984" cy="542544"/>
                          </a:xfrm>
                          <a:custGeom>
                            <a:avLst/>
                            <a:gdLst/>
                            <a:ahLst/>
                            <a:cxnLst/>
                            <a:rect l="0" t="0" r="0" b="0"/>
                            <a:pathLst>
                              <a:path w="1014984" h="542544">
                                <a:moveTo>
                                  <a:pt x="0" y="0"/>
                                </a:moveTo>
                                <a:lnTo>
                                  <a:pt x="1014984" y="0"/>
                                </a:lnTo>
                                <a:lnTo>
                                  <a:pt x="1014984" y="542544"/>
                                </a:lnTo>
                                <a:lnTo>
                                  <a:pt x="0" y="5425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6461" name="Rectangle 6461"/>
                        <wps:cNvSpPr/>
                        <wps:spPr>
                          <a:xfrm>
                            <a:off x="2396865" y="2312629"/>
                            <a:ext cx="1149446"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rPr>
                                <w:t xml:space="preserve">Psychologie </w:t>
                              </w:r>
                            </w:p>
                          </w:txbxContent>
                        </wps:txbx>
                        <wps:bodyPr horzOverflow="overflow" lIns="0" tIns="0" rIns="0" bIns="0" rtlCol="0">
                          <a:noAutofit/>
                        </wps:bodyPr>
                      </wps:wsp>
                      <wps:wsp>
                        <wps:cNvPr id="6462" name="Rectangle 6462"/>
                        <wps:cNvSpPr/>
                        <wps:spPr>
                          <a:xfrm>
                            <a:off x="2570584" y="2489412"/>
                            <a:ext cx="630940"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rPr>
                                <w:t>sociale</w:t>
                              </w:r>
                            </w:p>
                          </w:txbxContent>
                        </wps:txbx>
                        <wps:bodyPr horzOverflow="overflow" lIns="0" tIns="0" rIns="0" bIns="0" rtlCol="0">
                          <a:noAutofit/>
                        </wps:bodyPr>
                      </wps:wsp>
                      <wps:wsp>
                        <wps:cNvPr id="6463" name="Rectangle 6463"/>
                        <wps:cNvSpPr/>
                        <wps:spPr>
                          <a:xfrm>
                            <a:off x="3044974" y="2489412"/>
                            <a:ext cx="56348"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rPr>
                                <w:t xml:space="preserve"> </w:t>
                              </w:r>
                            </w:p>
                          </w:txbxContent>
                        </wps:txbx>
                        <wps:bodyPr horzOverflow="overflow" lIns="0" tIns="0" rIns="0" bIns="0" rtlCol="0">
                          <a:noAutofit/>
                        </wps:bodyPr>
                      </wps:wsp>
                      <wps:wsp>
                        <wps:cNvPr id="482691" name="Shape 482691"/>
                        <wps:cNvSpPr/>
                        <wps:spPr>
                          <a:xfrm>
                            <a:off x="4108196" y="1121664"/>
                            <a:ext cx="1182624" cy="469392"/>
                          </a:xfrm>
                          <a:custGeom>
                            <a:avLst/>
                            <a:gdLst/>
                            <a:ahLst/>
                            <a:cxnLst/>
                            <a:rect l="0" t="0" r="0" b="0"/>
                            <a:pathLst>
                              <a:path w="1182624" h="469392">
                                <a:moveTo>
                                  <a:pt x="0" y="0"/>
                                </a:moveTo>
                                <a:lnTo>
                                  <a:pt x="1182624" y="0"/>
                                </a:lnTo>
                                <a:lnTo>
                                  <a:pt x="1182624" y="469392"/>
                                </a:lnTo>
                                <a:lnTo>
                                  <a:pt x="0" y="469392"/>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6465" name="Rectangle 6465"/>
                        <wps:cNvSpPr/>
                        <wps:spPr>
                          <a:xfrm>
                            <a:off x="4229438" y="1181820"/>
                            <a:ext cx="1307323"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rPr>
                                <w:t xml:space="preserve">Anthropologie </w:t>
                              </w:r>
                            </w:p>
                          </w:txbxContent>
                        </wps:txbx>
                        <wps:bodyPr horzOverflow="overflow" lIns="0" tIns="0" rIns="0" bIns="0" rtlCol="0">
                          <a:noAutofit/>
                        </wps:bodyPr>
                      </wps:wsp>
                      <wps:wsp>
                        <wps:cNvPr id="6466" name="Rectangle 6466"/>
                        <wps:cNvSpPr/>
                        <wps:spPr>
                          <a:xfrm>
                            <a:off x="4462503" y="1361652"/>
                            <a:ext cx="630940"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rPr>
                                <w:t>sociale</w:t>
                              </w:r>
                            </w:p>
                          </w:txbxContent>
                        </wps:txbx>
                        <wps:bodyPr horzOverflow="overflow" lIns="0" tIns="0" rIns="0" bIns="0" rtlCol="0">
                          <a:noAutofit/>
                        </wps:bodyPr>
                      </wps:wsp>
                      <wps:wsp>
                        <wps:cNvPr id="6467" name="Rectangle 6467"/>
                        <wps:cNvSpPr/>
                        <wps:spPr>
                          <a:xfrm>
                            <a:off x="4936893" y="1361652"/>
                            <a:ext cx="56348"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rPr>
                                <w:t xml:space="preserve"> </w:t>
                              </w:r>
                            </w:p>
                          </w:txbxContent>
                        </wps:txbx>
                        <wps:bodyPr horzOverflow="overflow" lIns="0" tIns="0" rIns="0" bIns="0" rtlCol="0">
                          <a:noAutofit/>
                        </wps:bodyPr>
                      </wps:wsp>
                      <wps:wsp>
                        <wps:cNvPr id="482692" name="Shape 482692"/>
                        <wps:cNvSpPr/>
                        <wps:spPr>
                          <a:xfrm>
                            <a:off x="2233676" y="0"/>
                            <a:ext cx="1143000" cy="438912"/>
                          </a:xfrm>
                          <a:custGeom>
                            <a:avLst/>
                            <a:gdLst/>
                            <a:ahLst/>
                            <a:cxnLst/>
                            <a:rect l="0" t="0" r="0" b="0"/>
                            <a:pathLst>
                              <a:path w="1143000" h="438912">
                                <a:moveTo>
                                  <a:pt x="0" y="0"/>
                                </a:moveTo>
                                <a:lnTo>
                                  <a:pt x="1143000" y="0"/>
                                </a:lnTo>
                                <a:lnTo>
                                  <a:pt x="1143000" y="438912"/>
                                </a:lnTo>
                                <a:lnTo>
                                  <a:pt x="0" y="438912"/>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6469" name="Rectangle 6469"/>
                        <wps:cNvSpPr/>
                        <wps:spPr>
                          <a:xfrm>
                            <a:off x="2335234" y="60157"/>
                            <a:ext cx="1307323"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rPr>
                                <w:t xml:space="preserve">Anthropologie </w:t>
                              </w:r>
                            </w:p>
                          </w:txbxContent>
                        </wps:txbx>
                        <wps:bodyPr horzOverflow="overflow" lIns="0" tIns="0" rIns="0" bIns="0" rtlCol="0">
                          <a:noAutofit/>
                        </wps:bodyPr>
                      </wps:wsp>
                      <wps:wsp>
                        <wps:cNvPr id="6470" name="Rectangle 6470"/>
                        <wps:cNvSpPr/>
                        <wps:spPr>
                          <a:xfrm>
                            <a:off x="2390300" y="236941"/>
                            <a:ext cx="1104448"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rPr>
                                <w:t>économique</w:t>
                              </w:r>
                            </w:p>
                          </w:txbxContent>
                        </wps:txbx>
                        <wps:bodyPr horzOverflow="overflow" lIns="0" tIns="0" rIns="0" bIns="0" rtlCol="0">
                          <a:noAutofit/>
                        </wps:bodyPr>
                      </wps:wsp>
                      <wps:wsp>
                        <wps:cNvPr id="6471" name="Rectangle 6471"/>
                        <wps:cNvSpPr/>
                        <wps:spPr>
                          <a:xfrm>
                            <a:off x="3220687" y="236941"/>
                            <a:ext cx="56348"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rPr>
                                <w:t xml:space="preserve"> </w:t>
                              </w:r>
                            </w:p>
                          </w:txbxContent>
                        </wps:txbx>
                        <wps:bodyPr horzOverflow="overflow" lIns="0" tIns="0" rIns="0" bIns="0" rtlCol="0">
                          <a:noAutofit/>
                        </wps:bodyPr>
                      </wps:wsp>
                    </wpg:wgp>
                  </a:graphicData>
                </a:graphic>
              </wp:inline>
            </w:drawing>
          </mc:Choice>
          <mc:Fallback>
            <w:pict>
              <v:group w14:anchorId="0C6551BC" id="Group 420608" o:spid="_x0000_s1026" style="width:423.9pt;height:232.5pt;mso-position-horizontal-relative:char;mso-position-vertical-relative:line" coordsize="53837,29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">
                <v:rect id="Rectangle 6388" o:spid="_x0000_s1027" style="position:absolute;top:165;width:506;height:2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FMsQA&#10;AADdAAAADwAAAGRycy9kb3ducmV2LnhtbERPTWvCQBC9C/0PyxR6001bCDF1laAVPdYo2N6G7DQJ&#10;zc6G7JpEf333IHh8vO/FajSN6KlztWUFr7MIBHFhdc2lgtNxO01AOI+ssbFMCq7kYLV8miww1Xbg&#10;A/W5L0UIYZeigsr7NpXSFRUZdDPbEgfu13YGfYBdKXWHQwg3jXyLolgarDk0VNjSuqLiL78YBbuk&#10;zb739jaUzefP7vx1nm+Oc6/Uy/OYfYDwNPqH+O7eawXxexLmhjfhCc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kxTLEAAAA3QAAAA8AAAAAAAAAAAAAAAAAmAIAAGRycy9k&#10;b3ducmV2LnhtbFBLBQYAAAAABAAEAPUAAACJAwAAAAA=&#10;" filled="f" stroked="f">
                  <v:textbox inset="0,0,0,0">
                    <w:txbxContent>
                      <w:p w:rsidR="00DC3C25" w:rsidRDefault="00DC3C25" w:rsidP="00DC3C25">
                        <w:pPr>
                          <w:spacing w:after="0" w:line="276" w:lineRule="auto"/>
                          <w:ind w:left="0" w:right="0" w:firstLine="0"/>
                          <w:jc w:val="left"/>
                        </w:pPr>
                        <w:r>
                          <w:t xml:space="preserve"> </w:t>
                        </w:r>
                      </w:p>
                    </w:txbxContent>
                  </v:textbox>
                </v:rect>
                <v:rect id="Rectangle 6389" o:spid="_x0000_s1028" style="position:absolute;top:2695;width:506;height:2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hgqcYA&#10;AADdAAAADwAAAGRycy9kb3ducmV2LnhtbESPW2vCQBSE3wX/w3KEvulGC5KkriJe0Md6Adu3Q/Y0&#10;CWbPhuxq0v76riD4OMzMN8xs0ZlK3KlxpWUF41EEgjizuuRcwfm0HcYgnEfWWFkmBb/kYDHv92aY&#10;atvyge5Hn4sAYZeigsL7OpXSZQUZdCNbEwfvxzYGfZBNLnWDbYCbSk6iaCoNlhwWCqxpVVB2Pd6M&#10;gl1cL7/29q/Nq8337vJ5SdanxCv1NuiWHyA8df4Vfrb3WsH0PU7g8SY8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GhgqcYAAADdAAAADwAAAAAAAAAAAAAAAACYAgAAZHJz&#10;L2Rvd25yZXYueG1sUEsFBgAAAAAEAAQA9QAAAIsDAAAAAA==&#10;" filled="f" stroked="f">
                  <v:textbox inset="0,0,0,0">
                    <w:txbxContent>
                      <w:p w:rsidR="00DC3C25" w:rsidRDefault="00DC3C25" w:rsidP="00DC3C25">
                        <w:pPr>
                          <w:spacing w:after="0" w:line="276" w:lineRule="auto"/>
                          <w:ind w:left="0" w:right="0" w:firstLine="0"/>
                          <w:jc w:val="left"/>
                        </w:pPr>
                        <w:r>
                          <w:t xml:space="preserve"> </w:t>
                        </w:r>
                      </w:p>
                    </w:txbxContent>
                  </v:textbox>
                </v:rect>
                <v:rect id="Rectangle 6390" o:spid="_x0000_s1029" style="position:absolute;top:5195;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tf6cMA&#10;AADdAAAADwAAAGRycy9kb3ducmV2LnhtbERPy4rCMBTdD/gP4QruxnQUxHaMIj7QpVMFdXdp7rRl&#10;mpvSRFv9erMYcHk479miM5W4U+NKywq+hhEI4szqknMFp+P2cwrCeWSNlWVS8CAHi3nvY4aJti3/&#10;0D31uQgh7BJUUHhfJ1K6rCCDbmhr4sD92sagD7DJpW6wDeGmkqMomkiDJYeGAmtaFZT9pTejYDet&#10;l5e9fbZ5tbnuzodzvD7GXqlBv1t+g/DU+bf4373XCibjOOwPb8IT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Itf6cMAAADdAAAADwAAAAAAAAAAAAAAAACYAgAAZHJzL2Rv&#10;d25yZXYueG1sUEsFBgAAAAAEAAQA9QAAAIgDAAAAAA==&#10;" filled="f" stroked="f">
                  <v:textbox inset="0,0,0,0">
                    <w:txbxContent>
                      <w:p w:rsidR="00DC3C25" w:rsidRDefault="00DC3C25" w:rsidP="00DC3C25">
                        <w:pPr>
                          <w:spacing w:after="0" w:line="276" w:lineRule="auto"/>
                          <w:ind w:left="0" w:right="0" w:firstLine="0"/>
                          <w:jc w:val="left"/>
                        </w:pPr>
                        <w:r>
                          <w:t xml:space="preserve"> </w:t>
                        </w:r>
                      </w:p>
                    </w:txbxContent>
                  </v:textbox>
                </v:rect>
                <v:rect id="Rectangle 6391" o:spid="_x0000_s1030" style="position:absolute;top:7724;width:506;height:2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f6csUA&#10;AADdAAAADwAAAGRycy9kb3ducmV2LnhtbESPT4vCMBTE74LfITxhb5rqgthqFPEPetxVQb09mmdb&#10;bF5KE213P/1mQfA4zMxvmNmiNaV4Uu0KywqGgwgEcWp1wZmC03Hbn4BwHlljaZkU/JCDxbzbmWGi&#10;bcPf9Dz4TAQIuwQV5N5XiZQuzcmgG9iKOHg3Wxv0QdaZ1DU2AW5KOYqisTRYcFjIsaJVTun98DAK&#10;dpNqednb3yYrN9fd+escr4+xV+qj1y6nIDy1/h1+tfdawfgzHs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x/pyxQAAAN0AAAAPAAAAAAAAAAAAAAAAAJgCAABkcnMv&#10;ZG93bnJldi54bWxQSwUGAAAAAAQABAD1AAAAigMAAAAA&#10;" filled="f" stroked="f">
                  <v:textbox inset="0,0,0,0">
                    <w:txbxContent>
                      <w:p w:rsidR="00DC3C25" w:rsidRDefault="00DC3C25" w:rsidP="00DC3C25">
                        <w:pPr>
                          <w:spacing w:after="0" w:line="276" w:lineRule="auto"/>
                          <w:ind w:left="0" w:right="0" w:firstLine="0"/>
                          <w:jc w:val="left"/>
                        </w:pPr>
                        <w:r>
                          <w:t xml:space="preserve"> </w:t>
                        </w:r>
                      </w:p>
                    </w:txbxContent>
                  </v:textbox>
                </v:rect>
                <v:rect id="Rectangle 6392" o:spid="_x0000_s1031" style="position:absolute;top:10224;width:506;height:2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VkBcUA&#10;AADdAAAADwAAAGRycy9kb3ducmV2LnhtbESPT4vCMBTE7wv7HcJb8LamqyC2GkVWFz36D9Tbo3m2&#10;xealNFlb/fRGEDwOM/MbZjxtTSmuVLvCsoKfbgSCOLW64EzBfvf3PQThPLLG0jIpuJGD6eTzY4yJ&#10;tg1v6Lr1mQgQdgkqyL2vEildmpNB17UVcfDOtjbog6wzqWtsAtyUshdFA2mw4LCQY0W/OaWX7b9R&#10;sBxWs+PK3pusXJyWh/Uhnu9ir1Tnq52NQHhq/Tv8aq+0gkE/7sH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FWQFxQAAAN0AAAAPAAAAAAAAAAAAAAAAAJgCAABkcnMv&#10;ZG93bnJldi54bWxQSwUGAAAAAAQABAD1AAAAigMAAAAA&#10;" filled="f" stroked="f">
                  <v:textbox inset="0,0,0,0">
                    <w:txbxContent>
                      <w:p w:rsidR="00DC3C25" w:rsidRDefault="00DC3C25" w:rsidP="00DC3C25">
                        <w:pPr>
                          <w:spacing w:after="0" w:line="276" w:lineRule="auto"/>
                          <w:ind w:left="0" w:right="0" w:firstLine="0"/>
                          <w:jc w:val="left"/>
                        </w:pPr>
                        <w:r>
                          <w:t xml:space="preserve"> </w:t>
                        </w:r>
                      </w:p>
                    </w:txbxContent>
                  </v:textbox>
                </v:rect>
                <v:rect id="Rectangle 6393" o:spid="_x0000_s1032" style="position:absolute;top:12754;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nBnscA&#10;AADdAAAADwAAAGRycy9kb3ducmV2LnhtbESPQWvCQBSE74L/YXmCN91YIZjoGoKtmGOrBevtkX1N&#10;QrNvQ3Zr0v76bqHQ4zAz3zC7bDStuFPvGssKVssIBHFpdcOVgtfLcbEB4TyyxtYyKfgiB9l+Otlh&#10;qu3AL3Q/+0oECLsUFdTed6mUrqzJoFvajjh477Y36IPsK6l7HALctPIhimJpsOGwUGNHh5rKj/On&#10;UXDadPlbYb+Hqn26na7P1+Txknil5rMx34LwNPr/8F+70AridbK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ZwZ7HAAAA3QAAAA8AAAAAAAAAAAAAAAAAmAIAAGRy&#10;cy9kb3ducmV2LnhtbFBLBQYAAAAABAAEAPUAAACMAwAAAAA=&#10;" filled="f" stroked="f">
                  <v:textbox inset="0,0,0,0">
                    <w:txbxContent>
                      <w:p w:rsidR="00DC3C25" w:rsidRDefault="00DC3C25" w:rsidP="00DC3C25">
                        <w:pPr>
                          <w:spacing w:after="0" w:line="276" w:lineRule="auto"/>
                          <w:ind w:left="0" w:right="0" w:firstLine="0"/>
                          <w:jc w:val="left"/>
                        </w:pPr>
                        <w:r>
                          <w:t xml:space="preserve"> </w:t>
                        </w:r>
                      </w:p>
                    </w:txbxContent>
                  </v:textbox>
                </v:rect>
                <v:rect id="Rectangle 6394" o:spid="_x0000_s1033" style="position:absolute;top:15253;width:506;height:2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Z6sYA&#10;AADdAAAADwAAAGRycy9kb3ducmV2LnhtbESPQWvCQBSE74X+h+UJ3upGW8TErCK1RY9WhejtkX1N&#10;QrNvQ3Y10V/fLQg9DjPzDZMue1OLK7WusqxgPIpAEOdWV1woOB4+X2YgnEfWWFsmBTdysFw8P6WY&#10;aNvxF133vhABwi5BBaX3TSKly0sy6Ea2IQ7et20N+iDbQuoWuwA3tZxE0VQarDgslNjQe0n5z/5i&#10;FGxmzeq0tfeuqD/Om2yXxetD7JUaDvrVHISn3v+HH+2tVjB9jd/g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BZ6sYAAADdAAAADwAAAAAAAAAAAAAAAACYAgAAZHJz&#10;L2Rvd25yZXYueG1sUEsFBgAAAAAEAAQA9QAAAIsDAAAAAA==&#10;" filled="f" stroked="f">
                  <v:textbox inset="0,0,0,0">
                    <w:txbxContent>
                      <w:p w:rsidR="00DC3C25" w:rsidRDefault="00DC3C25" w:rsidP="00DC3C25">
                        <w:pPr>
                          <w:spacing w:after="0" w:line="276" w:lineRule="auto"/>
                          <w:ind w:left="0" w:right="0" w:firstLine="0"/>
                          <w:jc w:val="left"/>
                        </w:pPr>
                        <w:r>
                          <w:t xml:space="preserve"> </w:t>
                        </w:r>
                      </w:p>
                    </w:txbxContent>
                  </v:textbox>
                </v:rect>
                <v:rect id="Rectangle 6395" o:spid="_x0000_s1034" style="position:absolute;top:17783;width:506;height:2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z8ccYA&#10;AADdAAAADwAAAGRycy9kb3ducmV2LnhtbESPQWvCQBSE74X+h+UJ3upGS8XErCK1RY9WhejtkX1N&#10;QrNvQ3Y10V/fLQg9DjPzDZMue1OLK7WusqxgPIpAEOdWV1woOB4+X2YgnEfWWFsmBTdysFw8P6WY&#10;aNvxF133vhABwi5BBaX3TSKly0sy6Ea2IQ7et20N+iDbQuoWuwA3tZxE0VQarDgslNjQe0n5z/5i&#10;FGxmzeq0tfeuqD/Om2yXxetD7JUaDvrVHISn3v+HH+2tVjB9jd/g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Pz8ccYAAADdAAAADwAAAAAAAAAAAAAAAACYAgAAZHJz&#10;L2Rvd25yZXYueG1sUEsFBgAAAAAEAAQA9QAAAIsDAAAAAA==&#10;" filled="f" stroked="f">
                  <v:textbox inset="0,0,0,0">
                    <w:txbxContent>
                      <w:p w:rsidR="00DC3C25" w:rsidRDefault="00DC3C25" w:rsidP="00DC3C25">
                        <w:pPr>
                          <w:spacing w:after="0" w:line="276" w:lineRule="auto"/>
                          <w:ind w:left="0" w:right="0" w:firstLine="0"/>
                          <w:jc w:val="left"/>
                        </w:pPr>
                        <w:r>
                          <w:t xml:space="preserve"> </w:t>
                        </w:r>
                      </w:p>
                    </w:txbxContent>
                  </v:textbox>
                </v:rect>
                <v:rect id="Rectangle 6396" o:spid="_x0000_s1035" style="position:absolute;top:20282;width:506;height:2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5iBsYA&#10;AADdAAAADwAAAGRycy9kb3ducmV2LnhtbESPT2vCQBTE74LfYXlCb7rRQjCpq4h/0KNVwfb2yL4m&#10;wezbkF1N2k/vFgSPw8z8hpktOlOJOzWutKxgPIpAEGdWl5wrOJ+2wykI55E1VpZJwS85WMz7vRmm&#10;2rb8Sfejz0WAsEtRQeF9nUrpsoIMupGtiYP3YxuDPsgml7rBNsBNJSdRFEuDJYeFAmtaFZRdjzej&#10;YDetl197+9fm1eZ7dzlckvUp8Uq9DbrlBwhPnX+Fn+29VhC/JzH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C5iBsYAAADdAAAADwAAAAAAAAAAAAAAAACYAgAAZHJz&#10;L2Rvd25yZXYueG1sUEsFBgAAAAAEAAQA9QAAAIsDAAAAAA==&#10;" filled="f" stroked="f">
                  <v:textbox inset="0,0,0,0">
                    <w:txbxContent>
                      <w:p w:rsidR="00DC3C25" w:rsidRDefault="00DC3C25" w:rsidP="00DC3C25">
                        <w:pPr>
                          <w:spacing w:after="0" w:line="276" w:lineRule="auto"/>
                          <w:ind w:left="0" w:right="0" w:firstLine="0"/>
                          <w:jc w:val="left"/>
                        </w:pPr>
                        <w:r>
                          <w:t xml:space="preserve"> </w:t>
                        </w:r>
                      </w:p>
                    </w:txbxContent>
                  </v:textbox>
                </v:rect>
                <v:rect id="Rectangle 6397" o:spid="_x0000_s1036" style="position:absolute;top:22812;width:506;height:2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LHnccA&#10;AADdAAAADwAAAGRycy9kb3ducmV2LnhtbESPQWvCQBSE74X+h+UVvNVNLcQkuorUih6tFlJvj+xr&#10;Epp9G7Krif31XUHocZiZb5j5cjCNuFDnassKXsYRCOLC6ppLBZ/HzXMCwnlkjY1lUnAlB8vF48Mc&#10;M217/qDLwZciQNhlqKDyvs2kdEVFBt3YtsTB+7adQR9kV0rdYR/gppGTKIqlwZrDQoUtvVVU/BzO&#10;RsE2aVdfO/vbl837aZvv83R9TL1So6dhNQPhafD/4Xt7pxXEr+k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9ix53HAAAA3QAAAA8AAAAAAAAAAAAAAAAAmAIAAGRy&#10;cy9kb3ducmV2LnhtbFBLBQYAAAAABAAEAPUAAACMAwAAAAA=&#10;" filled="f" stroked="f">
                  <v:textbox inset="0,0,0,0">
                    <w:txbxContent>
                      <w:p w:rsidR="00DC3C25" w:rsidRDefault="00DC3C25" w:rsidP="00DC3C25">
                        <w:pPr>
                          <w:spacing w:after="0" w:line="276" w:lineRule="auto"/>
                          <w:ind w:left="0" w:right="0" w:firstLine="0"/>
                          <w:jc w:val="left"/>
                        </w:pPr>
                        <w:r>
                          <w:t xml:space="preserve"> </w:t>
                        </w:r>
                      </w:p>
                    </w:txbxContent>
                  </v:textbox>
                </v:rect>
                <v:rect id="Rectangle 6398" o:spid="_x0000_s1037" style="position:absolute;top:25311;width:506;height:2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1T78MA&#10;AADdAAAADwAAAGRycy9kb3ducmV2LnhtbERPy4rCMBTdD/gP4QruxnQUxHaMIj7QpVMFdXdp7rRl&#10;mpvSRFv9erMYcHk479miM5W4U+NKywq+hhEI4szqknMFp+P2cwrCeWSNlWVS8CAHi3nvY4aJti3/&#10;0D31uQgh7BJUUHhfJ1K6rCCDbmhr4sD92sagD7DJpW6wDeGmkqMomkiDJYeGAmtaFZT9pTejYDet&#10;l5e9fbZ5tbnuzodzvD7GXqlBv1t+g/DU+bf4373XCibjOMwNb8IT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1T78MAAADdAAAADwAAAAAAAAAAAAAAAACYAgAAZHJzL2Rv&#10;d25yZXYueG1sUEsFBgAAAAAEAAQA9QAAAIgDAAAAAA==&#10;" filled="f" stroked="f">
                  <v:textbox inset="0,0,0,0">
                    <w:txbxContent>
                      <w:p w:rsidR="00DC3C25" w:rsidRDefault="00DC3C25" w:rsidP="00DC3C25">
                        <w:pPr>
                          <w:spacing w:after="0" w:line="276" w:lineRule="auto"/>
                          <w:ind w:left="0" w:right="0" w:firstLine="0"/>
                          <w:jc w:val="left"/>
                        </w:pPr>
                        <w:r>
                          <w:t xml:space="preserve"> </w:t>
                        </w:r>
                      </w:p>
                    </w:txbxContent>
                  </v:textbox>
                </v:rect>
                <v:rect id="Rectangle 6399" o:spid="_x0000_s1038" style="position:absolute;top:27841;width:506;height:2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H2dMUA&#10;AADdAAAADwAAAGRycy9kb3ducmV2LnhtbESPT4vCMBTE7wt+h/AEb2uqgthqFPEPetxVQb09mmdb&#10;bF5KE213P/1mQfA4zMxvmNmiNaV4Uu0KywoG/QgEcWp1wZmC03H7OQHhPLLG0jIp+CEHi3nnY4aJ&#10;tg1/0/PgMxEg7BJUkHtfJVK6NCeDrm8r4uDdbG3QB1lnUtfYBLgp5TCKxtJgwWEhx4pWOaX3w8Mo&#10;2E2q5WVvf5us3Fx3569zvD7GXqlet11OQXhq/Tv8au+1gvEojuH/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sfZ0xQAAAN0AAAAPAAAAAAAAAAAAAAAAAJgCAABkcnMv&#10;ZG93bnJldi54bWxQSwUGAAAAAAQABAD1AAAAigMAAAAA&#10;" filled="f" stroked="f">
                  <v:textbox inset="0,0,0,0">
                    <w:txbxContent>
                      <w:p w:rsidR="00DC3C25" w:rsidRDefault="00DC3C25" w:rsidP="00DC3C25">
                        <w:pPr>
                          <w:spacing w:after="0" w:line="276" w:lineRule="auto"/>
                          <w:ind w:left="0" w:right="0" w:firstLine="0"/>
                          <w:jc w:val="left"/>
                        </w:pPr>
                        <w:r>
                          <w:t xml:space="preserve"> </w:t>
                        </w:r>
                      </w:p>
                    </w:txbxContent>
                  </v:textbox>
                </v:rect>
                <v:shape id="Shape 6423" o:spid="_x0000_s1039" style="position:absolute;left:16027;top:2377;width:24597;height:0;visibility:visible;mso-wrap-style:square;v-text-anchor:top" coordsize="24597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cnxcYA&#10;AADdAAAADwAAAGRycy9kb3ducmV2LnhtbESPT4vCMBTE74LfITxhL6Kpf1DpGkWEFW+iu6DHR/Ns&#10;uzYvtcnWrp/eCILHYWZ+w8yXjSlETZXLLSsY9CMQxInVOacKfr6/ejMQziNrLCyTgn9ysFy0W3OM&#10;tb3xnuqDT0WAsItRQeZ9GUvpkowMur4tiYN3tpVBH2SVSl3hLcBNIYdRNJEGcw4LGZa0zii5HP6M&#10;gk09mG5GZ9rdsXv9jYqtnZ6OVqmPTrP6BOGp8e/wq73VCibj4Qieb8ITkI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jcnxcYAAADdAAAADwAAAAAAAAAAAAAAAACYAgAAZHJz&#10;L2Rvd25yZXYueG1sUEsFBgAAAAAEAAQA9QAAAIsDAAAAAA==&#10;" path="m,l2459736,e" filled="f" strokeweight=".96pt">
                  <v:path arrowok="t" textboxrect="0,0,2459736,0"/>
                </v:shape>
                <v:shape id="Shape 6424" o:spid="_x0000_s1040" style="position:absolute;left:8956;top:3322;width:0;height:23287;visibility:visible;mso-wrap-style:square;v-text-anchor:top" coordsize="0,2328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mZvcYA&#10;AADdAAAADwAAAGRycy9kb3ducmV2LnhtbESPQUvDQBSE74X+h+UJ3tqNpRSJ3QYRilLw0LSi3p7Z&#10;ZxKTfRuzzzT+e7cg9DjMzDfMOhtdqwbqQ+3ZwM08AUVceFtzaeB42M5uQQVBtth6JgO/FCDbTCdr&#10;TK0/8Z6GXEoVIRxSNFCJdKnWoajIYZj7jjh6n753KFH2pbY9niLctXqRJCvtsOa4UGFHDxUVTf7j&#10;DHw1LueX1+HZ7+Tdv33L48duz8ZcX433d6CERrmE/9tP1sBquVjC+U18Anrz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2mZvcYAAADdAAAADwAAAAAAAAAAAAAAAACYAgAAZHJz&#10;L2Rvd25yZXYueG1sUEsFBgAAAAAEAAQA9QAAAIsDAAAAAA==&#10;" path="m,l,2328673e" filled="f" strokeweight=".96pt">
                  <v:path arrowok="t" textboxrect="0,0,0,2328673"/>
                </v:shape>
                <v:shape id="Shape 6425" o:spid="_x0000_s1041" style="position:absolute;left:15295;top:24932;width:25329;height:0;visibility:visible;mso-wrap-style:square;v-text-anchor:top" coordsize="25328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HSvcYA&#10;AADdAAAADwAAAGRycy9kb3ducmV2LnhtbESPQWvCQBSE7wX/w/KE3nSjGFvSbESE1l6bRktvz+wz&#10;CWbfhuxG03/fLQg9DjPzDZNuRtOKK/WusaxgMY9AEJdWN1wpKD5fZ88gnEfW2FomBT/kYJNNHlJM&#10;tL3xB11zX4kAYZeggtr7LpHSlTUZdHPbEQfvbHuDPsi+krrHW4CbVi6jaC0NNhwWauxoV1N5yQej&#10;4Pi0KE774cvH8ff+LdZDfjqscqUep+P2BYSn0f+H7+13rWC9Wsbw9yY8AZn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KHSvcYAAADdAAAADwAAAAAAAAAAAAAAAACYAgAAZHJz&#10;L2Rvd25yZXYueG1sUEsFBgAAAAAEAAQA9QAAAIsDAAAAAA==&#10;" path="m,l2532888,e" filled="f" strokeweight=".96pt">
                  <v:path arrowok="t" textboxrect="0,0,2532888,0"/>
                </v:shape>
                <v:shape id="Shape 6426" o:spid="_x0000_s1042" style="position:absolute;left:46202;top:3322;width:0;height:22372;visibility:visible;mso-wrap-style:square;v-text-anchor:top" coordsize="0,22372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tIgscA&#10;AADdAAAADwAAAGRycy9kb3ducmV2LnhtbESPQWvCQBSE74L/YXlCb83GYNMaXUUKhRZ6UYvF2zP7&#10;TKLZtyG7NWl/vSsUPA4z8w0zX/amFhdqXWVZwTiKQRDnVldcKPjavj2+gHAeWWNtmRT8koPlYjiY&#10;Y6Ztx2u6bHwhAoRdhgpK75tMSpeXZNBFtiEO3tG2Bn2QbSF1i12Am1omcZxKgxWHhRIbei0pP29+&#10;jIKuOX4UPX7/7Z6f9pNTNd3h4TNR6mHUr2YgPPX+Hv5vv2sF6SRJ4fYmPAG5u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SILHAAAA3QAAAA8AAAAAAAAAAAAAAAAAmAIAAGRy&#10;cy9kb3ducmV2LnhtbFBLBQYAAAAABAAEAPUAAACMAwAAAAA=&#10;" path="m,l,2237234e" filled="f" strokeweight=".96pt">
                  <v:path arrowok="t" textboxrect="0,0,0,2237234"/>
                </v:shape>
                <v:shape id="Shape 6427" o:spid="_x0000_s1043" style="position:absolute;left:16027;top:8930;width:23439;height:9937;visibility:visible;mso-wrap-style:square;v-text-anchor:top" coordsize="2343912,993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VNqsQA&#10;AADdAAAADwAAAGRycy9kb3ducmV2LnhtbESPzarCMBSE94LvEI7gTlNFrfQaRQTBhQj+wN0emmPb&#10;e5uT2sRa394IgsthZr5hFqvWlKKh2hWWFYyGEQji1OqCMwWX83YwB+E8ssbSMil4koPVsttZYKLt&#10;g4/UnHwmAoRdggpy76tESpfmZNANbUUcvKutDfog60zqGh8Bbko5jqKZNFhwWMixok1O6f/pbhQc&#10;f//m0+f2KvdxubmNosO0SX2lVL/Xrn9AeGr9N/xp77SC2WQcw/tNeAJy+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1TarEAAAA3QAAAA8AAAAAAAAAAAAAAAAAmAIAAGRycy9k&#10;b3ducmV2LnhtbFBLBQYAAAAABAAEAPUAAACJAwAAAAA=&#10;" path="m1171955,v647256,,1171957,222434,1171957,496824c2343912,771211,1819211,993648,1171955,993648,524704,993648,,771211,,496824,,222434,524704,,1171955,xe" strokeweight=".72pt">
                  <v:stroke miterlimit="83231f" joinstyle="miter"/>
                  <v:path arrowok="t" textboxrect="0,0,2343912,993648"/>
                </v:shape>
                <v:shape id="Shape 482685" o:spid="_x0000_s1044" style="position:absolute;left:1153;top:914;width:15331;height:3597;visibility:visible;mso-wrap-style:square;v-text-anchor:top" coordsize="1533144,359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TH18YA&#10;AADfAAAADwAAAGRycy9kb3ducmV2LnhtbESP3YrCMBSE7xd8h3AEbxZNLauUahQRFgQvxJ8HODbH&#10;/uakNNnaffvNguDlMDPfMOvtYBrRU+dKywrmswgEcWZ1ybmC2/V7moBwHlljY5kU/JKD7Wb0scZU&#10;2yefqb/4XAQIuxQVFN63qZQuK8igm9mWOHgP2xn0QXa51B0+A9w0Mo6ipTRYclgosKV9QVl9+TEK&#10;TlX8ea/9LZfHaqDkfFzsT32r1GQ87FYgPA3+HX61D1rBVxIvkwX8/wlfQG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RTH18YAAADfAAAADwAAAAAAAAAAAAAAAACYAgAAZHJz&#10;L2Rvd25yZXYueG1sUEsFBgAAAAAEAAQA9QAAAIsDAAAAAA==&#10;" path="m,l1533144,r,359664l,359664,,e" stroked="f" strokeweight="0">
                  <v:stroke miterlimit="83231f" joinstyle="miter"/>
                  <v:path arrowok="t" textboxrect="0,0,1533144,359664"/>
                </v:shape>
                <v:shape id="Shape 6429" o:spid="_x0000_s1045" style="position:absolute;left:1168;top:929;width:15331;height:3597;visibility:visible;mso-wrap-style:square;v-text-anchor:top" coordsize="1533144,359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yeysIA&#10;AADdAAAADwAAAGRycy9kb3ducmV2LnhtbESPQYvCMBSE7wv+h/CEva2polKrUaSLsEet4vnRPNti&#10;81KaWKu/fiMIHoeZ+YZZbXpTi45aV1lWMB5FIIhzqysuFJyOu58YhPPIGmvLpOBBDjbrwdcKE23v&#10;fKAu84UIEHYJKii9bxIpXV6SQTeyDXHwLrY16INsC6lbvAe4qeUkiubSYMVhocSG0pLya3YzCnbb&#10;DqfHPf7G56p+FrMojTNOlfoe9tslCE+9/4Tf7T+tYD6dLOD1JjwBu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TJ7KwgAAAN0AAAAPAAAAAAAAAAAAAAAAAJgCAABkcnMvZG93&#10;bnJldi54bWxQSwUGAAAAAAQABAD1AAAAhwMAAAAA&#10;" path="m,l1533144,r,359664l,359664,,xe" filled="f" strokeweight=".72pt">
                  <v:stroke miterlimit="83231f" joinstyle="miter"/>
                  <v:path arrowok="t" textboxrect="0,0,1533144,359664"/>
                </v:shape>
                <v:rect id="Rectangle 6430" o:spid="_x0000_s1046" style="position:absolute;left:20744;top:10934;width:18017;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fNtsMA&#10;AADdAAAADwAAAGRycy9kb3ducmV2LnhtbERPTYvCMBC9C/6HMII3TV1FtGsUWRU9ahXcvQ3NbFts&#10;JqWJtu6v3xwEj4/3vVi1phQPql1hWcFoGIEgTq0uOFNwOe8GMxDOI2ssLZOCJzlYLbudBcbaNnyi&#10;R+IzEULYxagg976KpXRpTgbd0FbEgfu1tUEfYJ1JXWMTwk0pP6JoKg0WHBpyrOgrp/SW3I2C/axa&#10;fx/sX5OV25/99Xidb85zr1S/164/QXhq/Vv8ch+0gulkHPaH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kfNtsMAAADdAAAADwAAAAAAAAAAAAAAAACYAgAAZHJzL2Rv&#10;d25yZXYueG1sUEsFBgAAAAAEAAQA9QAAAIgDAAAAAA==&#10;" filled="f" stroked="f">
                  <v:textbox inset="0,0,0,0">
                    <w:txbxContent>
                      <w:p w:rsidR="00DC3C25" w:rsidRDefault="00DC3C25" w:rsidP="00DC3C25">
                        <w:pPr>
                          <w:spacing w:after="0" w:line="276" w:lineRule="auto"/>
                          <w:ind w:left="0" w:right="0" w:firstLine="0"/>
                          <w:jc w:val="left"/>
                        </w:pPr>
                        <w:r>
                          <w:rPr>
                            <w:rFonts w:ascii="Arial" w:eastAsia="Arial" w:hAnsi="Arial" w:cs="Arial"/>
                            <w:b/>
                          </w:rPr>
                          <w:t xml:space="preserve">Comportement du </w:t>
                        </w:r>
                      </w:p>
                    </w:txbxContent>
                  </v:textbox>
                </v:rect>
                <v:rect id="Rectangle 6431" o:spid="_x0000_s1047" style="position:absolute;left:19853;top:12702;width:20388;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toLccA&#10;AADdAAAADwAAAGRycy9kb3ducmV2LnhtbESPQWvCQBSE7wX/w/IKvdWNtUiMriLWYo41EWxvj+wz&#10;Cc2+DdmtSfvrXaHgcZiZb5jlejCNuFDnassKJuMIBHFhdc2lgmP+/hyDcB5ZY2OZFPySg/Vq9LDE&#10;RNueD3TJfCkChF2CCirv20RKV1Rk0I1tSxy8s+0M+iC7UuoO+wA3jXyJopk0WHNYqLClbUXFd/Zj&#10;FOzjdvOZ2r++bHZf+9PHaf6Wz71ST4/DZgHC0+Dv4f92qhXMXqc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kLaC3HAAAA3QAAAA8AAAAAAAAAAAAAAAAAmAIAAGRy&#10;cy9kb3ducmV2LnhtbFBLBQYAAAAABAAEAPUAAACMAwAAAAA=&#10;" filled="f" stroked="f">
                  <v:textbox inset="0,0,0,0">
                    <w:txbxContent>
                      <w:p w:rsidR="00DC3C25" w:rsidRDefault="00DC3C25" w:rsidP="00DC3C25">
                        <w:pPr>
                          <w:spacing w:after="0" w:line="276" w:lineRule="auto"/>
                          <w:ind w:left="0" w:right="0" w:firstLine="0"/>
                          <w:jc w:val="left"/>
                        </w:pPr>
                        <w:r>
                          <w:rPr>
                            <w:rFonts w:ascii="Arial" w:eastAsia="Arial" w:hAnsi="Arial" w:cs="Arial"/>
                            <w:b/>
                          </w:rPr>
                          <w:t xml:space="preserve">consommateur et de </w:t>
                        </w:r>
                      </w:p>
                    </w:txbxContent>
                  </v:textbox>
                </v:rect>
                <v:rect id="Rectangle 6432" o:spid="_x0000_s1048" style="position:absolute;left:23706;top:14439;width:9575;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2WscA&#10;AADdAAAADwAAAGRycy9kb3ducmV2LnhtbESPQWvCQBSE7wX/w/KE3uqmtohGVxFtSY41Cra3R/aZ&#10;hGbfhuw2SfvrXaHgcZiZb5jVZjC16Kh1lWUFz5MIBHFudcWFgtPx/WkOwnlkjbVlUvBLDjbr0cMK&#10;Y217PlCX+UIECLsYFZTeN7GULi/JoJvYhjh4F9sa9EG2hdQt9gFuajmNopk0WHFYKLGhXUn5d/Zj&#10;FCTzZvuZ2r++qN++kvPHebE/LrxSj+NhuwThafD38H871Qpmry9T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nZ9lrHAAAA3QAAAA8AAAAAAAAAAAAAAAAAmAIAAGRy&#10;cy9kb3ducmV2LnhtbFBLBQYAAAAABAAEAPUAAACMAwAAAAA=&#10;" filled="f" stroked="f">
                  <v:textbox inset="0,0,0,0">
                    <w:txbxContent>
                      <w:p w:rsidR="00DC3C25" w:rsidRDefault="00DC3C25" w:rsidP="00DC3C25">
                        <w:pPr>
                          <w:spacing w:after="0" w:line="276" w:lineRule="auto"/>
                          <w:ind w:left="0" w:right="0" w:firstLine="0"/>
                          <w:jc w:val="left"/>
                        </w:pPr>
                        <w:r>
                          <w:rPr>
                            <w:rFonts w:ascii="Arial" w:eastAsia="Arial" w:hAnsi="Arial" w:cs="Arial"/>
                            <w:b/>
                          </w:rPr>
                          <w:t>l’acheteur</w:t>
                        </w:r>
                      </w:p>
                    </w:txbxContent>
                  </v:textbox>
                </v:rect>
                <v:rect id="Rectangle 6433" o:spid="_x0000_s1049" style="position:absolute;left:30906;top:14439;width:563;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VTwccA&#10;AADdAAAADwAAAGRycy9kb3ducmV2LnhtbESPQWvCQBSE7wX/w/KE3uqmWkSjq4htSY41Cra3R/aZ&#10;hGbfhuw2SfvrXaHgcZiZb5j1djC16Kh1lWUFz5MIBHFudcWFgtPx/WkBwnlkjbVlUvBLDrab0cMa&#10;Y217PlCX+UIECLsYFZTeN7GULi/JoJvYhjh4F9sa9EG2hdQt9gFuajmNork0WHFYKLGhfUn5d/Zj&#10;FCSLZveZ2r++qN++kvPHefl6XHqlHsfDbgXC0+Dv4f92qhXMX2Y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VU8HHAAAA3QAAAA8AAAAAAAAAAAAAAAAAmAIAAGRy&#10;cy9kb3ducmV2LnhtbFBLBQYAAAAABAAEAPUAAACMAwAAAAA=&#10;" filled="f" stroked="f">
                  <v:textbox inset="0,0,0,0">
                    <w:txbxContent>
                      <w:p w:rsidR="00DC3C25" w:rsidRDefault="00DC3C25" w:rsidP="00DC3C25">
                        <w:pPr>
                          <w:spacing w:after="0" w:line="276" w:lineRule="auto"/>
                          <w:ind w:left="0" w:right="0" w:firstLine="0"/>
                          <w:jc w:val="left"/>
                        </w:pPr>
                        <w:r>
                          <w:rPr>
                            <w:rFonts w:ascii="Arial" w:eastAsia="Arial" w:hAnsi="Arial" w:cs="Arial"/>
                            <w:b/>
                          </w:rPr>
                          <w:t xml:space="preserve"> </w:t>
                        </w:r>
                      </w:p>
                    </w:txbxContent>
                  </v:textbox>
                </v:rect>
                <v:rect id="Rectangle 6434" o:spid="_x0000_s1050" style="position:absolute;left:5402;top:1515;width:9686;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zLtcYA&#10;AADdAAAADwAAAGRycy9kb3ducmV2LnhtbESPS4vCQBCE78L+h6EXvOnEB6LRUcTdRY++QL01mTYJ&#10;ZnpCZtZEf/3OguCxqKqvqNmiMYW4U+Vyywp63QgEcWJ1zqmC4+GnMwbhPLLGwjIpeJCDxfyjNcNY&#10;25p3dN/7VAQIuxgVZN6XsZQuycig69qSOHhXWxn0QVap1BXWAW4K2Y+ikTSYc1jIsKRVRslt/2sU&#10;rMfl8ryxzzotvi/r0/Y0+TpMvFLtz2Y5BeGp8e/wq73RCkbDwRD+34Qn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XzLtcYAAADdAAAADwAAAAAAAAAAAAAAAACYAgAAZHJz&#10;L2Rvd25yZXYueG1sUEsFBgAAAAAEAAQA9QAAAIsDAAAAAA==&#10;" filled="f" stroked="f">
                  <v:textbox inset="0,0,0,0">
                    <w:txbxContent>
                      <w:p w:rsidR="00DC3C25" w:rsidRDefault="00DC3C25" w:rsidP="00DC3C25">
                        <w:pPr>
                          <w:spacing w:after="0" w:line="276" w:lineRule="auto"/>
                          <w:ind w:left="0" w:right="0" w:firstLine="0"/>
                          <w:jc w:val="left"/>
                        </w:pPr>
                        <w:r>
                          <w:rPr>
                            <w:rFonts w:ascii="Arial" w:eastAsia="Arial" w:hAnsi="Arial" w:cs="Arial"/>
                            <w:b/>
                          </w:rPr>
                          <w:t>Economie</w:t>
                        </w:r>
                      </w:p>
                    </w:txbxContent>
                  </v:textbox>
                </v:rect>
                <v:rect id="Rectangle 6435" o:spid="_x0000_s1051" style="position:absolute;left:12685;top:1515;width:563;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BuLscA&#10;AADdAAAADwAAAGRycy9kb3ducmV2LnhtbESPQWvCQBSE74X+h+UVequbWisasxGxLXrUKKi3R/aZ&#10;hGbfhuzWRH99Vyj0OMzMN0wy700tLtS6yrKC10EEgji3uuJCwX739TIB4TyyxtoyKbiSg3n6+JBg&#10;rG3HW7pkvhABwi5GBaX3TSyly0sy6Aa2IQ7e2bYGfZBtIXWLXYCbWg6jaCwNVhwWSmxoWVL+nf0Y&#10;BatJsziu7a0r6s/T6rA5TD92U6/U81O/mIHw1Pv/8F97rRWMR2/v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Ywbi7HAAAA3QAAAA8AAAAAAAAAAAAAAAAAmAIAAGRy&#10;cy9kb3ducmV2LnhtbFBLBQYAAAAABAAEAPUAAACMAwAAAAA=&#10;" filled="f" stroked="f">
                  <v:textbox inset="0,0,0,0">
                    <w:txbxContent>
                      <w:p w:rsidR="00DC3C25" w:rsidRDefault="00DC3C25" w:rsidP="00DC3C25">
                        <w:pPr>
                          <w:spacing w:after="0" w:line="276" w:lineRule="auto"/>
                          <w:ind w:left="0" w:right="0" w:firstLine="0"/>
                          <w:jc w:val="left"/>
                        </w:pPr>
                        <w:r>
                          <w:rPr>
                            <w:rFonts w:ascii="Arial" w:eastAsia="Arial" w:hAnsi="Arial" w:cs="Arial"/>
                            <w:b/>
                          </w:rPr>
                          <w:t xml:space="preserve"> </w:t>
                        </w:r>
                      </w:p>
                    </w:txbxContent>
                  </v:textbox>
                </v:rect>
                <v:shape id="Shape 482686" o:spid="_x0000_s1052" style="position:absolute;left:38491;top:670;width:15331;height:3627;visibility:visible;mso-wrap-style:square;v-text-anchor:top" coordsize="1533144,362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kGTMgA&#10;AADfAAAADwAAAGRycy9kb3ducmV2LnhtbESP0WrCQBRE3wv9h+UKvkjdVDSk0VVaIdKXgtV+wCV7&#10;TYLZu3F31ejXdwtCH4eZOcMsVr1pxYWcbywreB0nIIhLqxuuFPzsi5cMhA/IGlvLpOBGHlbL56cF&#10;5tpe+Zsuu1CJCGGfo4I6hC6X0pc1GfRj2xFH72CdwRClq6R2eI1w08pJkqTSYMNxocaO1jWVx93Z&#10;KNgmm9H9i/F0Om/WH2/7UVG4WaHUcNC/z0EE6sN/+NH+1Aqm2STNUvj7E7+AXP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CQZMyAAAAN8AAAAPAAAAAAAAAAAAAAAAAJgCAABk&#10;cnMvZG93bnJldi54bWxQSwUGAAAAAAQABAD1AAAAjQMAAAAA&#10;" path="m,l1533144,r,362712l,362712,,e" stroked="f" strokeweight="0">
                  <v:stroke miterlimit="83231f" joinstyle="miter"/>
                  <v:path arrowok="t" textboxrect="0,0,1533144,362712"/>
                </v:shape>
                <v:shape id="Shape 6437" o:spid="_x0000_s1053" style="position:absolute;left:38506;top:685;width:15331;height:3627;visibility:visible;mso-wrap-style:square;v-text-anchor:top" coordsize="1533144,362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DD3MgA&#10;AADdAAAADwAAAGRycy9kb3ducmV2LnhtbESPQWvCQBSE70L/w/IK3nTTGrWkbqSISg8i1Ara22v2&#10;NQnJvo3ZVeO/dwuFHoeZ+YaZzTtTiwu1rrSs4GkYgSDOrC45V7D/XA1eQDiPrLG2TApu5GCePvRm&#10;mGh75Q+67HwuAoRdggoK75tESpcVZNANbUMcvB/bGvRBtrnULV4D3NTyOYom0mDJYaHAhhYFZdXu&#10;bBQcqu843posH5/WN2m/DsfVZnlUqv/Yvb2C8NT5//Bf+10rmMSjKfy+CU9Apn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QMPcyAAAAN0AAAAPAAAAAAAAAAAAAAAAAJgCAABk&#10;cnMvZG93bnJldi54bWxQSwUGAAAAAAQABAD1AAAAjQMAAAAA&#10;" path="m,l1533144,r,362712l,362712,,xe" filled="f" strokeweight=".72pt">
                  <v:stroke miterlimit="83231f" joinstyle="miter"/>
                  <v:path arrowok="t" textboxrect="0,0,1533144,362712"/>
                </v:shape>
                <v:rect id="Rectangle 6438" o:spid="_x0000_s1054" style="position:absolute;left:40931;top:1515;width:13848;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HBsMMA&#10;AADdAAAADwAAAGRycy9kb3ducmV2LnhtbERPTYvCMBC9C/6HMII3TV1FtGsUWRU9ahXcvQ3NbFts&#10;JqWJtu6v3xwEj4/3vVi1phQPql1hWcFoGIEgTq0uOFNwOe8GMxDOI2ssLZOCJzlYLbudBcbaNnyi&#10;R+IzEULYxagg976KpXRpTgbd0FbEgfu1tUEfYJ1JXWMTwk0pP6JoKg0WHBpyrOgrp/SW3I2C/axa&#10;fx/sX5OV25/99Xidb85zr1S/164/QXhq/Vv8ch+0gulkHOaG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DHBsMMAAADdAAAADwAAAAAAAAAAAAAAAACYAgAAZHJzL2Rv&#10;d25yZXYueG1sUEsFBgAAAAAEAAQA9QAAAIgDAAAAAA==&#10;" filled="f" stroked="f">
                  <v:textbox inset="0,0,0,0">
                    <w:txbxContent>
                      <w:p w:rsidR="00DC3C25" w:rsidRDefault="00DC3C25" w:rsidP="00DC3C25">
                        <w:pPr>
                          <w:spacing w:after="0" w:line="276" w:lineRule="auto"/>
                          <w:ind w:left="0" w:right="0" w:firstLine="0"/>
                          <w:jc w:val="left"/>
                        </w:pPr>
                        <w:r>
                          <w:rPr>
                            <w:rFonts w:ascii="Arial" w:eastAsia="Arial" w:hAnsi="Arial" w:cs="Arial"/>
                            <w:b/>
                          </w:rPr>
                          <w:t>Anthropologie</w:t>
                        </w:r>
                      </w:p>
                    </w:txbxContent>
                  </v:textbox>
                </v:rect>
                <v:rect id="Rectangle 6439" o:spid="_x0000_s1055" style="position:absolute;left:51344;top:1515;width:563;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1kK8YA&#10;AADdAAAADwAAAGRycy9kb3ducmV2LnhtbESPQWvCQBSE74X+h+UJ3upGW8TErCK1RY9WhejtkX1N&#10;QrNvQ3Y10V/fLQg9DjPzDZMue1OLK7WusqxgPIpAEOdWV1woOB4+X2YgnEfWWFsmBTdysFw8P6WY&#10;aNvxF133vhABwi5BBaX3TSKly0sy6Ea2IQ7et20N+iDbQuoWuwA3tZxE0VQarDgslNjQe0n5z/5i&#10;FGxmzeq0tfeuqD/Om2yXxetD7JUaDvrVHISn3v+HH+2tVjB9e43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31kK8YAAADdAAAADwAAAAAAAAAAAAAAAACYAgAAZHJz&#10;L2Rvd25yZXYueG1sUEsFBgAAAAAEAAQA9QAAAIsDAAAAAA==&#10;" filled="f" stroked="f">
                  <v:textbox inset="0,0,0,0">
                    <w:txbxContent>
                      <w:p w:rsidR="00DC3C25" w:rsidRDefault="00DC3C25" w:rsidP="00DC3C25">
                        <w:pPr>
                          <w:spacing w:after="0" w:line="276" w:lineRule="auto"/>
                          <w:ind w:left="0" w:right="0" w:firstLine="0"/>
                          <w:jc w:val="left"/>
                        </w:pPr>
                        <w:r>
                          <w:rPr>
                            <w:rFonts w:ascii="Arial" w:eastAsia="Arial" w:hAnsi="Arial" w:cs="Arial"/>
                            <w:b/>
                          </w:rPr>
                          <w:t xml:space="preserve"> </w:t>
                        </w:r>
                      </w:p>
                    </w:txbxContent>
                  </v:textbox>
                </v:rect>
                <v:shape id="Shape 482687" o:spid="_x0000_s1056" style="position:absolute;left:1610;top:23134;width:15331;height:3596;visibility:visible;mso-wrap-style:square;v-text-anchor:top" coordsize="1533144,359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r8O8gA&#10;AADfAAAADwAAAGRycy9kb3ducmV2LnhtbESPzWrDMBCE74W8g9hCLiWWa9rEuJZNCAQKOYT8PMDW&#10;2tpOrJWxVMd9+yoQ6HGYmW+YvJxMJ0YaXGtZwWsUgyCurG65VnA+bRcpCOeRNXaWScEvOSiL2VOO&#10;mbY3PtB49LUIEHYZKmi87zMpXdWQQRfZnjh433Yw6IMcaqkHvAW46WQSx0tpsOWw0GBPm4aq6/HH&#10;KNhfkpevqz/XcneZKD3s3jf7sVdq/jytP0B4mvx/+NH+1Are0mSZruD+J3wBWf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ivw7yAAAAN8AAAAPAAAAAAAAAAAAAAAAAJgCAABk&#10;cnMvZG93bnJldi54bWxQSwUGAAAAAAQABAD1AAAAjQMAAAAA&#10;" path="m,l1533144,r,359664l,359664,,e" stroked="f" strokeweight="0">
                  <v:stroke miterlimit="83231f" joinstyle="miter"/>
                  <v:path arrowok="t" textboxrect="0,0,1533144,359664"/>
                </v:shape>
                <v:shape id="Shape 6441" o:spid="_x0000_s1057" style="position:absolute;left:1625;top:23149;width:15332;height:3597;visibility:visible;mso-wrap-style:square;v-text-anchor:top" coordsize="1533144,359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V3bMMA&#10;AADdAAAADwAAAGRycy9kb3ducmV2LnhtbESPQWuDQBSE74X+h+UVequrwYrYbEKwCD2mJvT8cF9V&#10;6r4Vd6umv74bCOQ4zMw3zHa/mkHMNLnesoIkikEQN1b33Co4n6qXHITzyBoHy6TgQg72u8eHLRba&#10;LvxJc+1bESDsClTQeT8WUrqmI4MusiNx8L7tZNAHObVST7gEuBnkJo4zabDnsNDhSGVHzU/9axRU&#10;hxnT0xHf869++Gtf4zKvuVTq+Wk9vIHwtPp7+Nb+0AqyNE3g+iY8Abn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OV3bMMAAADdAAAADwAAAAAAAAAAAAAAAACYAgAAZHJzL2Rv&#10;d25yZXYueG1sUEsFBgAAAAAEAAQA9QAAAIgDAAAAAA==&#10;" path="m,l1533144,r,359664l,359664,,xe" filled="f" strokeweight=".72pt">
                  <v:stroke miterlimit="83231f" joinstyle="miter"/>
                  <v:path arrowok="t" textboxrect="0,0,1533144,359664"/>
                </v:shape>
                <v:rect id="Rectangle 6442" o:spid="_x0000_s1058" style="position:absolute;left:4768;top:23949;width:11940;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FJ8UA&#10;AADdAAAADwAAAGRycy9kb3ducmV2LnhtbESPQYvCMBSE74L/ITxhb5quiGg1iqiLHtUuuHt7NM+2&#10;bPNSmmirv94Iwh6HmfmGmS9bU4ob1a6wrOBzEIEgTq0uOFPwnXz1JyCcR9ZYWiYFd3KwXHQ7c4y1&#10;bfhIt5PPRICwi1FB7n0VS+nSnAy6ga2Ig3extUEfZJ1JXWMT4KaUwygaS4MFh4UcK1rnlP6drkbB&#10;blKtfvb20WTl9nd3Ppynm2TqlfrotasZCE+t/w+/23utYDwaDeH1Jjw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34UnxQAAAN0AAAAPAAAAAAAAAAAAAAAAAJgCAABkcnMv&#10;ZG93bnJldi54bWxQSwUGAAAAAAQABAD1AAAAigMAAAAA&#10;" filled="f" stroked="f">
                  <v:textbox inset="0,0,0,0">
                    <w:txbxContent>
                      <w:p w:rsidR="00DC3C25" w:rsidRDefault="00DC3C25" w:rsidP="00DC3C25">
                        <w:pPr>
                          <w:spacing w:after="0" w:line="276" w:lineRule="auto"/>
                          <w:ind w:left="0" w:right="0" w:firstLine="0"/>
                          <w:jc w:val="left"/>
                        </w:pPr>
                        <w:r>
                          <w:rPr>
                            <w:rFonts w:ascii="Arial" w:eastAsia="Arial" w:hAnsi="Arial" w:cs="Arial"/>
                            <w:b/>
                          </w:rPr>
                          <w:t>Psychologie</w:t>
                        </w:r>
                      </w:p>
                    </w:txbxContent>
                  </v:textbox>
                </v:rect>
                <v:rect id="Rectangle 6443" o:spid="_x0000_s1059" style="position:absolute;left:13746;top:23949;width:563;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MgvMYA&#10;AADdAAAADwAAAGRycy9kb3ducmV2LnhtbESPS4vCQBCE78L+h6EXvOnEB6LRUcTdRY++QL01mTYJ&#10;ZnpCZtZEf/3OguCxqKqvqNmiMYW4U+Vyywp63QgEcWJ1zqmC4+GnMwbhPLLGwjIpeJCDxfyjNcNY&#10;25p3dN/7VAQIuxgVZN6XsZQuycig69qSOHhXWxn0QVap1BXWAW4K2Y+ikTSYc1jIsKRVRslt/2sU&#10;rMfl8ryxzzotvi/r0/Y0+TpMvFLtz2Y5BeGp8e/wq73RCkbD4QD+34Qn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pMgvMYAAADdAAAADwAAAAAAAAAAAAAAAACYAgAAZHJz&#10;L2Rvd25yZXYueG1sUEsFBgAAAAAEAAQA9QAAAIsDAAAAAA==&#10;" filled="f" stroked="f">
                  <v:textbox inset="0,0,0,0">
                    <w:txbxContent>
                      <w:p w:rsidR="00DC3C25" w:rsidRDefault="00DC3C25" w:rsidP="00DC3C25">
                        <w:pPr>
                          <w:spacing w:after="0" w:line="276" w:lineRule="auto"/>
                          <w:ind w:left="0" w:right="0" w:firstLine="0"/>
                          <w:jc w:val="left"/>
                        </w:pPr>
                        <w:r>
                          <w:rPr>
                            <w:rFonts w:ascii="Arial" w:eastAsia="Arial" w:hAnsi="Arial" w:cs="Arial"/>
                            <w:b/>
                          </w:rPr>
                          <w:t xml:space="preserve"> </w:t>
                        </w:r>
                      </w:p>
                    </w:txbxContent>
                  </v:textbox>
                </v:rect>
                <v:shape id="Shape 482688" o:spid="_x0000_s1060" style="position:absolute;left:38491;top:23134;width:15331;height:3596;visibility:visible;mso-wrap-style:square;v-text-anchor:top" coordsize="1533144,359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VoScMA&#10;AADfAAAADwAAAGRycy9kb3ducmV2LnhtbERPy4rCMBTdD/gP4QqzGcbUolKqqYggDLgQHx9wp7m2&#10;tc1NaWKtf28WgsvDea/Wg2lET52rLCuYTiIQxLnVFRcKLufdbwLCeWSNjWVS8CQH62z0tcJU2wcf&#10;qT/5QoQQdikqKL1vUyldXpJBN7EtceCutjPoA+wKqTt8hHDTyDiKFtJgxaGhxJa2JeX16W4UHG7x&#10;z3/tL4Xc3wZKjvv59tC3Sn2Ph80ShKfBf8Rv959WMEviRRIGhz/hC8js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xVoScMAAADfAAAADwAAAAAAAAAAAAAAAACYAgAAZHJzL2Rv&#10;d25yZXYueG1sUEsFBgAAAAAEAAQA9QAAAIgDAAAAAA==&#10;" path="m,l1533144,r,359664l,359664,,e" stroked="f" strokeweight="0">
                  <v:stroke miterlimit="83231f" joinstyle="miter"/>
                  <v:path arrowok="t" textboxrect="0,0,1533144,359664"/>
                </v:shape>
                <v:shape id="Shape 6445" o:spid="_x0000_s1061" style="position:absolute;left:38506;top:23149;width:15331;height:3597;visibility:visible;mso-wrap-style:square;v-text-anchor:top" coordsize="1533144,359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5xb8MA&#10;AADdAAAADwAAAGRycy9kb3ducmV2LnhtbESPQWuDQBSE74X+h+UVeqtrg4rYbEIwCDmmJvT8cF9V&#10;6r4Vd6umvz5bKPQ4zMw3zHa/mkHMNLnesoLXKAZB3Fjdc6vgeqlechDOI2scLJOCGznY7x4ftlho&#10;u/A7zbVvRYCwK1BB5/1YSOmajgy6yI7Ewfu0k0Ef5NRKPeES4GaQmzjOpMGew0KHI5UdNV/1t1FQ&#10;HWZMLmc85h/98NOmcZnXXCr1/LQe3kB4Wv1/+K990gqyJEnh9014AnJ3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95xb8MAAADdAAAADwAAAAAAAAAAAAAAAACYAgAAZHJzL2Rv&#10;d25yZXYueG1sUEsFBgAAAAAEAAQA9QAAAIgDAAAAAA==&#10;" path="m,l1533144,r,359664l,359664,,xe" filled="f" strokeweight=".72pt">
                  <v:stroke miterlimit="83231f" joinstyle="miter"/>
                  <v:path arrowok="t" textboxrect="0,0,1533144,359664"/>
                </v:shape>
                <v:rect id="Rectangle 6446" o:spid="_x0000_s1062" style="position:absolute;left:42285;top:23949;width:10247;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SDJMcA&#10;AADdAAAADwAAAGRycy9kb3ducmV2LnhtbESPQWvCQBSE74L/YXmCN91YJGh0DcFWzLGNBevtkX1N&#10;QrNvQ3Zr0v76bqHQ4zAz3zD7dDStuFPvGssKVssIBHFpdcOVgtfLabEB4TyyxtYyKfgiB+lhOtlj&#10;ou3AL3QvfCUChF2CCmrvu0RKV9Zk0C1tRxy8d9sb9EH2ldQ9DgFuWvkQRbE02HBYqLGjY03lR/Fp&#10;FJw3XfaW2++hap9u5+vzdft42Xql5rMx24HwNPr/8F871wri9TqG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7kgyTHAAAA3QAAAA8AAAAAAAAAAAAAAAAAmAIAAGRy&#10;cy9kb3ducmV2LnhtbFBLBQYAAAAABAAEAPUAAACMAwAAAAA=&#10;" filled="f" stroked="f">
                  <v:textbox inset="0,0,0,0">
                    <w:txbxContent>
                      <w:p w:rsidR="00DC3C25" w:rsidRDefault="00DC3C25" w:rsidP="00DC3C25">
                        <w:pPr>
                          <w:spacing w:after="0" w:line="276" w:lineRule="auto"/>
                          <w:ind w:left="0" w:right="0" w:firstLine="0"/>
                          <w:jc w:val="left"/>
                        </w:pPr>
                        <w:r>
                          <w:rPr>
                            <w:rFonts w:ascii="Arial" w:eastAsia="Arial" w:hAnsi="Arial" w:cs="Arial"/>
                            <w:b/>
                          </w:rPr>
                          <w:t>Sociologie</w:t>
                        </w:r>
                      </w:p>
                    </w:txbxContent>
                  </v:textbox>
                </v:rect>
                <v:rect id="Rectangle 6447" o:spid="_x0000_s1063" style="position:absolute;left:49990;top:23949;width:564;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gmv8YA&#10;AADdAAAADwAAAGRycy9kb3ducmV2LnhtbESPT4vCMBTE74LfITxhb5oq4mo1iqiLHtc/oN4ezbMt&#10;Ni+lydqun94sLHgcZuY3zGzRmEI8qHK5ZQX9XgSCOLE651TB6fjVHYNwHlljYZkU/JKDxbzdmmGs&#10;bc17ehx8KgKEXYwKMu/LWEqXZGTQ9WxJHLybrQz6IKtU6grrADeFHETRSBrMOSxkWNIqo+R++DEK&#10;tuNyednZZ50Wm+v2/H2erI8Tr9RHp1lOQXhq/Dv8395pBaPh8BP+3o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agmv8YAAADdAAAADwAAAAAAAAAAAAAAAACYAgAAZHJz&#10;L2Rvd25yZXYueG1sUEsFBgAAAAAEAAQA9QAAAIsDAAAAAA==&#10;" filled="f" stroked="f">
                  <v:textbox inset="0,0,0,0">
                    <w:txbxContent>
                      <w:p w:rsidR="00DC3C25" w:rsidRDefault="00DC3C25" w:rsidP="00DC3C25">
                        <w:pPr>
                          <w:spacing w:after="0" w:line="276" w:lineRule="auto"/>
                          <w:ind w:left="0" w:right="0" w:firstLine="0"/>
                          <w:jc w:val="left"/>
                        </w:pPr>
                        <w:r>
                          <w:rPr>
                            <w:rFonts w:ascii="Arial" w:eastAsia="Arial" w:hAnsi="Arial" w:cs="Arial"/>
                            <w:b/>
                          </w:rPr>
                          <w:t xml:space="preserve"> </w:t>
                        </w:r>
                      </w:p>
                    </w:txbxContent>
                  </v:textbox>
                </v:rect>
                <v:shape id="Shape 6448" o:spid="_x0000_s1064" style="position:absolute;left:13314;top:5090;width:4999;height:3170;visibility:visible;mso-wrap-style:square;v-text-anchor:top" coordsize="499872,316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7r1sMA&#10;AADdAAAADwAAAGRycy9kb3ducmV2LnhtbERPz2vCMBS+D/Y/hDfwMmY6KTI6UxlugqehtYcdH81r&#10;U9a81CaznX+9OQgeP77fq/VkO3GmwbeOFbzOExDEldMtNwrK4/blDYQPyBo7x6Tgnzys88eHFWba&#10;jXygcxEaEUPYZ6jAhNBnUvrKkEU/dz1x5Go3WAwRDo3UA44x3HZykSRLabHl2GCwp42h6rf4swou&#10;F/u53z4vqhN+JwZ/7FeN+1Kp2dP08Q4i0BTu4pt7pxUs0zTOjW/iE5D5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l7r1sMAAADdAAAADwAAAAAAAAAAAAAAAACYAgAAZHJzL2Rv&#10;d25yZXYueG1sUEsFBgAAAAAEAAQA9QAAAIgDAAAAAA==&#10;" path="m,l499872,316992e" filled="f" strokeweight="1.44pt">
                  <v:path arrowok="t" textboxrect="0,0,499872,316992"/>
                </v:shape>
                <v:shape id="Shape 6449" o:spid="_x0000_s1065" style="position:absolute;left:17993;top:7726;width:1890;height:1555;visibility:visible;mso-wrap-style:square;v-text-anchor:top" coordsize="188976,1554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Dpo8UA&#10;AADdAAAADwAAAGRycy9kb3ducmV2LnhtbESPQWvCQBSE74X+h+UVvNVNa2rb1FWKIAo9aQteH9ln&#10;Epp9L+yuMfrr3ULB4zAz3zCzxeBa1ZMPjbCBp3EGirgU23Bl4Od79fgGKkRki60wGThTgMX8/m6G&#10;hZUTb6nfxUolCIcCDdQxdoXWoazJYRhLR5y8g3iHMUlfaevxlOCu1c9ZNtUOG04LNXa0rKn83R2d&#10;ga+DyKrfny+8loud5JvXvXvxxowehs8PUJGGeAv/tzfWwDTP3+HvTXoCen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4OmjxQAAAN0AAAAPAAAAAAAAAAAAAAAAAJgCAABkcnMv&#10;ZG93bnJldi54bWxQSwUGAAAAAAQABAD1AAAAigMAAAAA&#10;" path="m64008,l188976,155448,,106680,64008,xe" fillcolor="black" stroked="f" strokeweight="0">
                  <v:path arrowok="t" textboxrect="0,0,188976,155448"/>
                </v:shape>
                <v:shape id="Shape 6450" o:spid="_x0000_s1066" style="position:absolute;left:37271;top:18867;width:4816;height:3444;visibility:visible;mso-wrap-style:square;v-text-anchor:top" coordsize="481584,344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Z3I8MA&#10;AADdAAAADwAAAGRycy9kb3ducmV2LnhtbERPTWvCQBC9C/6HZQRvulFbSVNXEUGw0Es0vQ/ZaRKT&#10;nY3ZNab99d1DwePjfW92g2lET52rLCtYzCMQxLnVFRcKsstxFoNwHlljY5kU/JCD3XY82mCi7YNT&#10;6s++ECGEXYIKSu/bREqXl2TQzW1LHLhv2xn0AXaF1B0+Qrhp5DKK1tJgxaGhxJYOJeX1+W4U3Ibs&#10;+pl/rMzbb71Pa5/G2VcfKzWdDPt3EJ4G/xT/u09awfrlNewPb8ITkN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NZ3I8MAAADdAAAADwAAAAAAAAAAAAAAAACYAgAAZHJzL2Rv&#10;d25yZXYueG1sUEsFBgAAAAAEAAQA9QAAAIgDAAAAAA==&#10;" path="m481584,344424l,e" filled="f" strokeweight="1.44pt">
                  <v:path arrowok="t" textboxrect="0,0,481584,344424"/>
                </v:shape>
                <v:shape id="Shape 6451" o:spid="_x0000_s1067" style="position:absolute;left:35793;top:17876;width:1890;height:1555;visibility:visible;mso-wrap-style:square;v-text-anchor:top" coordsize="188976,1554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9zeMUA&#10;AADdAAAADwAAAGRycy9kb3ducmV2LnhtbESPX2vCQBDE3wt+h2MLfasX67+SeooIUqFPVcHXJbcm&#10;obndcHeN0U/vCYU+DjPzG2ax6l2jOvKhFjYwGmagiAuxNZcGjoft6zuoEJEtNsJk4EoBVsvB0wJz&#10;Kxf+pm4fS5UgHHI0UMXY5lqHoiKHYSgtcfLO4h3GJH2prcdLgrtGv2XZTDusOS1U2NKmouJn/+sM&#10;fJ1Ftt3peuNPudnxZDc/uak35uW5X3+AitTH//Bfe2cNzCbTETzepCe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T3N4xQAAAN0AAAAPAAAAAAAAAAAAAAAAAJgCAABkcnMv&#10;ZG93bnJldi54bWxQSwUGAAAAAAQABAD1AAAAigMAAAAA&#10;" path="m,l188976,54864,118872,155448,,xe" fillcolor="black" stroked="f" strokeweight="0">
                  <v:path arrowok="t" textboxrect="0,0,188976,155448"/>
                </v:shape>
                <v:shape id="Shape 6452" o:spid="_x0000_s1068" style="position:absolute;left:37211;top:5029;width:4968;height:3261;visibility:visible;mso-wrap-style:square;v-text-anchor:top" coordsize="496824,326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fm+scA&#10;AADdAAAADwAAAGRycy9kb3ducmV2LnhtbESPQWvCQBSE70L/w/IK3symUrWkbqQIJeKh2rQHvT2y&#10;r0lI9m3Mrpr++25B8DjMzDfMcjWYVlyod7VlBU9RDIK4sLrmUsH31/vkBYTzyBpby6Tglxys0ofR&#10;EhNtr/xJl9yXIkDYJaig8r5LpHRFRQZdZDvi4P3Y3qAPsi+l7vEa4KaV0zieS4M1h4UKO1pXVDT5&#10;2ShYHLb77CNe7LLsfCI+urzZbmqlxo/D2ysIT4O/h2/tjVYwf55N4f9NeAI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NX5vrHAAAA3QAAAA8AAAAAAAAAAAAAAAAAmAIAAGRy&#10;cy9kb3ducmV2LnhtbFBLBQYAAAAABAAEAPUAAACMAwAAAAA=&#10;" path="m496824,l,326136e" filled="f" strokeweight="1.44pt">
                  <v:path arrowok="t" textboxrect="0,0,496824,326136"/>
                </v:shape>
                <v:shape id="Shape 6453" o:spid="_x0000_s1069" style="position:absolute;left:35732;top:7757;width:1890;height:1524;visibility:visible;mso-wrap-style:square;v-text-anchor:top" coordsize="188976,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j8AMUA&#10;AADdAAAADwAAAGRycy9kb3ducmV2LnhtbESPX0vDQBDE34V+h2MLvtlLjcYSey3FP6D4ZJTi45Jb&#10;k+DtXrw72/jtPUHwcZiZ3zDr7cROHSjEwYuB5aIARdJ6O0hn4PXl/mwFKiYUi84LGfimCNvN7GSN&#10;tfVHeaZDkzqVIRJrNNCnNNZax7YnxrjwI0n23n1gTFmGTtuAxwxnp8+LotKMg+SFHke66an9aL7Y&#10;wPjkyjt+a/RVGYJ7vGXuqs+9MafzaXcNKtGU/sN/7QdroLq4LOH3TX4Cev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qPwAxQAAAN0AAAAPAAAAAAAAAAAAAAAAAJgCAABkcnMv&#10;ZG93bnJldi54bWxQSwUGAAAAAAQABAD1AAAAigMAAAAA&#10;" path="m121920,r67056,103632l,152400,121920,xe" fillcolor="black" stroked="f" strokeweight="0">
                  <v:path arrowok="t" textboxrect="0,0,188976,152400"/>
                </v:shape>
                <v:shape id="Shape 6454" o:spid="_x0000_s1070" style="position:absolute;left:13375;top:19202;width:4877;height:3322;visibility:visible;mso-wrap-style:square;v-text-anchor:top" coordsize="487681,3322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XBpMYA&#10;AADdAAAADwAAAGRycy9kb3ducmV2LnhtbESPS2vCQBSF94L/YbiFbkRnWkwIqaOItSCICx8Ll5fM&#10;bZKauRMyU03/fUcQXB7O4+PMFr1txJU6XzvW8DZRIIgLZ2ouNZyOX+MMhA/IBhvHpOGPPCzmw8EM&#10;c+NuvKfrIZQijrDPUUMVQptL6YuKLPqJa4mj9+06iyHKrpSmw1sct418VyqVFmuOhApbWlVUXA6/&#10;NkLOhQrbZPmjPkfrS5uss90mzbR+femXHyAC9eEZfrQ3RkM6TaZwfxOfg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5XBpMYAAADdAAAADwAAAAAAAAAAAAAAAACYAgAAZHJz&#10;L2Rvd25yZXYueG1sUEsFBgAAAAAEAAQA9QAAAIsDAAAAAA==&#10;" path="m,332232l487681,e" filled="f" strokeweight="1.44pt">
                  <v:path arrowok="t" textboxrect="0,0,487681,332232"/>
                </v:shape>
                <v:shape id="Shape 6455" o:spid="_x0000_s1071" style="position:absolute;left:17901;top:18242;width:1921;height:1524;visibility:visible;mso-wrap-style:square;v-text-anchor:top" coordsize="192024,15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QwMcQA&#10;AADdAAAADwAAAGRycy9kb3ducmV2LnhtbESPQUvEMBSE74L/ITzBm5uuukXqpkV0C5U9bdX7o3km&#10;1ealNHFb/70RFvY4zMw3zLZa3CCONIXes4L1KgNB3Hnds1Hw/lbfPIAIEVnj4JkU/FKAqry82GKh&#10;/cwHOrbRiAThUKACG+NYSBk6Sw7Dyo/Eyfv0k8OY5GSknnBOcDfI2yzLpcOe04LFkZ4tdd/tj1MQ&#10;9qYx9cdLPbdr3h3u7Lhrvl6Vur5anh5BRFriOXxqN1pBfr/ZwP+b9ARk+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0MDHEAAAA3QAAAA8AAAAAAAAAAAAAAAAAmAIAAGRycy9k&#10;b3ducmV2LnhtbFBLBQYAAAAABAAEAPUAAACJAwAAAAA=&#10;" path="m192024,l70104,152400,,51816,192024,xe" fillcolor="black" stroked="f" strokeweight="0">
                  <v:path arrowok="t" textboxrect="0,0,192024,152400"/>
                </v:shape>
                <v:shape id="Shape 482689" o:spid="_x0000_s1072" style="position:absolute;left:1610;top:11216;width:12588;height:4694;visibility:visible;mso-wrap-style:square;v-text-anchor:top" coordsize="1258824,4693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A5VscA&#10;AADfAAAADwAAAGRycy9kb3ducmV2LnhtbESP3WrCQBSE7wt9h+UUelc3lSppdCMiCqVUxFjvD9mT&#10;n5o9G7KbGN++KxR6OczMN8xyNZpGDNS52rKC10kEgji3uuZSwfdp9xKDcB5ZY2OZFNzIwSp9fFhi&#10;ou2VjzRkvhQBwi5BBZX3bSKlyysy6Ca2JQ5eYTuDPsiulLrDa4CbRk6jaC4N1hwWKmxpU1F+yXqj&#10;oN5vhx/Mvj4P/XrGZ89UbC+9Us9P43oBwtPo/8N/7Q+t4C2ezuN3uP8JX0C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JQOVbHAAAA3wAAAA8AAAAAAAAAAAAAAAAAmAIAAGRy&#10;cy9kb3ducmV2LnhtbFBLBQYAAAAABAAEAPUAAACMAwAAAAA=&#10;" path="m,l1258824,r,469392l,469392,,e" stroked="f" strokeweight="0">
                  <v:path arrowok="t" textboxrect="0,0,1258824,469392"/>
                </v:shape>
                <v:rect id="Rectangle 6457" o:spid="_x0000_s1073" style="position:absolute;left:3797;top:11818;width:11494;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GwYscA&#10;AADdAAAADwAAAGRycy9kb3ducmV2LnhtbESPT2vCQBTE7wW/w/KE3pqNxaaauopURY/+Kai3R/Y1&#10;CWbfhuzWpP30bkHwOMzMb5jJrDOVuFLjSssKBlEMgjizuuRcwddh9TIC4TyyxsoyKfglB7Np72mC&#10;qbYt7+i697kIEHYpKii8r1MpXVaQQRfZmjh437Yx6INscqkbbAPcVPI1jhNpsOSwUGBNnwVll/2P&#10;UbAe1fPTxv61ebU8r4/b43hxGHulnvvd/AOEp84/wvf2RitIhm/v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xsGLHAAAA3QAAAA8AAAAAAAAAAAAAAAAAmAIAAGRy&#10;cy9kb3ducmV2LnhtbFBLBQYAAAAABAAEAPUAAACMAwAAAAA=&#10;" filled="f" stroked="f">
                  <v:textbox inset="0,0,0,0">
                    <w:txbxContent>
                      <w:p w:rsidR="00DC3C25" w:rsidRDefault="00DC3C25" w:rsidP="00DC3C25">
                        <w:pPr>
                          <w:spacing w:after="0" w:line="276" w:lineRule="auto"/>
                          <w:ind w:left="0" w:right="0" w:firstLine="0"/>
                          <w:jc w:val="left"/>
                        </w:pPr>
                        <w:r>
                          <w:rPr>
                            <w:rFonts w:ascii="Arial" w:eastAsia="Arial" w:hAnsi="Arial" w:cs="Arial"/>
                          </w:rPr>
                          <w:t xml:space="preserve">Psychologie </w:t>
                        </w:r>
                      </w:p>
                    </w:txbxContent>
                  </v:textbox>
                </v:rect>
                <v:rect id="Rectangle 6458" o:spid="_x0000_s1074" style="position:absolute;left:3754;top:13616;width:11044;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4kEMMA&#10;AADdAAAADwAAAGRycy9kb3ducmV2LnhtbERPTYvCMBC9C/6HMII3TV1UtGsUWRU9ahXcvQ3NbFts&#10;JqWJtu6v3xwEj4/3vVi1phQPql1hWcFoGIEgTq0uOFNwOe8GMxDOI2ssLZOCJzlYLbudBcbaNnyi&#10;R+IzEULYxagg976KpXRpTgbd0FbEgfu1tUEfYJ1JXWMTwk0pP6JoKg0WHBpyrOgrp/SW3I2C/axa&#10;fx/sX5OV25/99Xidb85zr1S/164/QXhq/Vv8ch+0gul4EuaG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e4kEMMAAADdAAAADwAAAAAAAAAAAAAAAACYAgAAZHJzL2Rv&#10;d25yZXYueG1sUEsFBgAAAAAEAAQA9QAAAIgDAAAAAA==&#10;" filled="f" stroked="f">
                  <v:textbox inset="0,0,0,0">
                    <w:txbxContent>
                      <w:p w:rsidR="00DC3C25" w:rsidRDefault="00DC3C25" w:rsidP="00DC3C25">
                        <w:pPr>
                          <w:spacing w:after="0" w:line="276" w:lineRule="auto"/>
                          <w:ind w:left="0" w:right="0" w:firstLine="0"/>
                          <w:jc w:val="left"/>
                        </w:pPr>
                        <w:r>
                          <w:rPr>
                            <w:rFonts w:ascii="Arial" w:eastAsia="Arial" w:hAnsi="Arial" w:cs="Arial"/>
                          </w:rPr>
                          <w:t>économique</w:t>
                        </w:r>
                      </w:p>
                    </w:txbxContent>
                  </v:textbox>
                </v:rect>
                <v:rect id="Rectangle 6459" o:spid="_x0000_s1075" style="position:absolute;left:12058;top:13616;width:563;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KBi8YA&#10;AADdAAAADwAAAGRycy9kb3ducmV2LnhtbESPQWvCQBSE74X+h+UJ3upGacXErCK1RY9WhejtkX1N&#10;QrNvQ3Y10V/fLQg9DjPzDZMue1OLK7WusqxgPIpAEOdWV1woOB4+X2YgnEfWWFsmBTdysFw8P6WY&#10;aNvxF133vhABwi5BBaX3TSKly0sy6Ea2IQ7et20N+iDbQuoWuwA3tZxE0VQarDgslNjQe0n5z/5i&#10;FGxmzeq0tfeuqD/Om2yXxetD7JUaDvrVHISn3v+HH+2tVjB9fYv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qKBi8YAAADdAAAADwAAAAAAAAAAAAAAAACYAgAAZHJz&#10;L2Rvd25yZXYueG1sUEsFBgAAAAAEAAQA9QAAAIsDAAAAAA==&#10;" filled="f" stroked="f">
                  <v:textbox inset="0,0,0,0">
                    <w:txbxContent>
                      <w:p w:rsidR="00DC3C25" w:rsidRDefault="00DC3C25" w:rsidP="00DC3C25">
                        <w:pPr>
                          <w:spacing w:after="0" w:line="276" w:lineRule="auto"/>
                          <w:ind w:left="0" w:right="0" w:firstLine="0"/>
                          <w:jc w:val="left"/>
                        </w:pPr>
                        <w:r>
                          <w:rPr>
                            <w:rFonts w:ascii="Arial" w:eastAsia="Arial" w:hAnsi="Arial" w:cs="Arial"/>
                          </w:rPr>
                          <w:t xml:space="preserve"> </w:t>
                        </w:r>
                      </w:p>
                    </w:txbxContent>
                  </v:textbox>
                </v:rect>
                <v:shape id="Shape 482690" o:spid="_x0000_s1076" style="position:absolute;left:23007;top:22524;width:10150;height:5426;visibility:visible;mso-wrap-style:square;v-text-anchor:top" coordsize="1014984,542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NLG8YA&#10;AADfAAAADwAAAGRycy9kb3ducmV2LnhtbESP30rDMBTG7we+QziCN8OlDum6umx0ilDwatUHODTH&#10;ptqclCTrOp/eXAhefnz/+O0Osx3ERD70jhU8rDIQxK3TPXcKPt5f7wsQISJrHByTgisFOOxvFjss&#10;tbvwiaYmdiKNcChRgYlxLKUMrSGLYeVG4uR9Om8xJuk7qT1e0rgd5DrLcmmx5/RgcKRnQ+13c7YK&#10;eFldXyq5+fl6K8xxGre1yX2t1N3tXD2BiDTH//Bfu9YKHot1vk0EiSexgN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sNLG8YAAADfAAAADwAAAAAAAAAAAAAAAACYAgAAZHJz&#10;L2Rvd25yZXYueG1sUEsFBgAAAAAEAAQA9QAAAIsDAAAAAA==&#10;" path="m,l1014984,r,542544l,542544,,e" stroked="f" strokeweight="0">
                  <v:stroke miterlimit="83231f" joinstyle="miter"/>
                  <v:path arrowok="t" textboxrect="0,0,1014984,542544"/>
                </v:shape>
                <v:rect id="Rectangle 6461" o:spid="_x0000_s1077" style="position:absolute;left:23968;top:23126;width:11495;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hHMMUA&#10;AADdAAAADwAAAGRycy9kb3ducmV2LnhtbESPT4vCMBTE74LfITzBm6aKFK1GEf+gx10V1NujebbF&#10;5qU00Xb3028WFvY4zMxvmMWqNaV4U+0KywpGwwgEcWp1wZmCy3k/mIJwHlljaZkUfJGD1bLbWWCi&#10;bcOf9D75TAQIuwQV5N5XiZQuzcmgG9qKOHgPWxv0QdaZ1DU2AW5KOY6iWBosOCzkWNEmp/R5ehkF&#10;h2m1vh3td5OVu/vh+nGdbc8zr1S/167nIDy1/j/81z5qBfEkHsH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uEcwxQAAAN0AAAAPAAAAAAAAAAAAAAAAAJgCAABkcnMv&#10;ZG93bnJldi54bWxQSwUGAAAAAAQABAD1AAAAigMAAAAA&#10;" filled="f" stroked="f">
                  <v:textbox inset="0,0,0,0">
                    <w:txbxContent>
                      <w:p w:rsidR="00DC3C25" w:rsidRDefault="00DC3C25" w:rsidP="00DC3C25">
                        <w:pPr>
                          <w:spacing w:after="0" w:line="276" w:lineRule="auto"/>
                          <w:ind w:left="0" w:right="0" w:firstLine="0"/>
                          <w:jc w:val="left"/>
                        </w:pPr>
                        <w:r>
                          <w:rPr>
                            <w:rFonts w:ascii="Arial" w:eastAsia="Arial" w:hAnsi="Arial" w:cs="Arial"/>
                          </w:rPr>
                          <w:t xml:space="preserve">Psychologie </w:t>
                        </w:r>
                      </w:p>
                    </w:txbxContent>
                  </v:textbox>
                </v:rect>
                <v:rect id="Rectangle 6462" o:spid="_x0000_s1078" style="position:absolute;left:25705;top:24894;width:6310;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rZR8UA&#10;AADdAAAADwAAAGRycy9kb3ducmV2LnhtbESPT4vCMBTE7wv7HcJb8LamK1K0GkVWFz36D9Tbo3m2&#10;xealNFlb/fRGEDwOM/MbZjxtTSmuVLvCsoKfbgSCOLW64EzBfvf3PQDhPLLG0jIpuJGD6eTzY4yJ&#10;tg1v6Lr1mQgQdgkqyL2vEildmpNB17UVcfDOtjbog6wzqWtsAtyUshdFsTRYcFjIsaLfnNLL9t8o&#10;WA6q2XFl701WLk7Lw/ownO+GXqnOVzsbgfDU+nf41V5pBXE/7sH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atlHxQAAAN0AAAAPAAAAAAAAAAAAAAAAAJgCAABkcnMv&#10;ZG93bnJldi54bWxQSwUGAAAAAAQABAD1AAAAigMAAAAA&#10;" filled="f" stroked="f">
                  <v:textbox inset="0,0,0,0">
                    <w:txbxContent>
                      <w:p w:rsidR="00DC3C25" w:rsidRDefault="00DC3C25" w:rsidP="00DC3C25">
                        <w:pPr>
                          <w:spacing w:after="0" w:line="276" w:lineRule="auto"/>
                          <w:ind w:left="0" w:right="0" w:firstLine="0"/>
                          <w:jc w:val="left"/>
                        </w:pPr>
                        <w:r>
                          <w:rPr>
                            <w:rFonts w:ascii="Arial" w:eastAsia="Arial" w:hAnsi="Arial" w:cs="Arial"/>
                          </w:rPr>
                          <w:t>sociale</w:t>
                        </w:r>
                      </w:p>
                    </w:txbxContent>
                  </v:textbox>
                </v:rect>
                <v:rect id="Rectangle 6463" o:spid="_x0000_s1079" style="position:absolute;left:30449;top:24894;width:564;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Z83McA&#10;AADdAAAADwAAAGRycy9kb3ducmV2LnhtbESPQWvCQBSE74X+h+UVvDWb2hJidBWpLXqsWki9PbLP&#10;JJh9G7KrSfvrXaHgcZiZb5jZYjCNuFDnassKXqIYBHFhdc2lgu/953MKwnlkjY1lUvBLDhbzx4cZ&#10;Ztr2vKXLzpciQNhlqKDyvs2kdEVFBl1kW+LgHW1n0AfZlVJ32Ae4aeQ4jhNpsOawUGFL7xUVp93Z&#10;KFin7fJnY//6svk4rPOvfLLaT7xSo6dhOQXhafD38H97oxUkb8kr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mfNzHAAAA3QAAAA8AAAAAAAAAAAAAAAAAmAIAAGRy&#10;cy9kb3ducmV2LnhtbFBLBQYAAAAABAAEAPUAAACMAwAAAAA=&#10;" filled="f" stroked="f">
                  <v:textbox inset="0,0,0,0">
                    <w:txbxContent>
                      <w:p w:rsidR="00DC3C25" w:rsidRDefault="00DC3C25" w:rsidP="00DC3C25">
                        <w:pPr>
                          <w:spacing w:after="0" w:line="276" w:lineRule="auto"/>
                          <w:ind w:left="0" w:right="0" w:firstLine="0"/>
                          <w:jc w:val="left"/>
                        </w:pPr>
                        <w:r>
                          <w:rPr>
                            <w:rFonts w:ascii="Arial" w:eastAsia="Arial" w:hAnsi="Arial" w:cs="Arial"/>
                          </w:rPr>
                          <w:t xml:space="preserve"> </w:t>
                        </w:r>
                      </w:p>
                    </w:txbxContent>
                  </v:textbox>
                </v:rect>
                <v:shape id="Shape 482691" o:spid="_x0000_s1080" style="position:absolute;left:41081;top:11216;width:11827;height:4694;visibility:visible;mso-wrap-style:square;v-text-anchor:top" coordsize="1182624,4693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ZxAcYA&#10;AADfAAAADwAAAGRycy9kb3ducmV2LnhtbESPT2vCQBTE70K/w/IKvenG+Kc2ukoRCgVPjXp/Zp/Z&#10;YPZtyG5N8u27gtDjMDO/YTa73tbiTq2vHCuYThIQxIXTFZcKTsev8QqED8gaa8ekYCAPu+3LaIOZ&#10;dh3/0D0PpYgQ9hkqMCE0mZS+MGTRT1xDHL2ray2GKNtS6ha7CLe1TJNkKS1WHBcMNrQ3VNzyX6tg&#10;sUi7w0Xmw2AO/jobzpe5P70r9fbaf65BBOrDf/jZ/tYK5qt0+TGFx5/4Be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VZxAcYAAADfAAAADwAAAAAAAAAAAAAAAACYAgAAZHJz&#10;L2Rvd25yZXYueG1sUEsFBgAAAAAEAAQA9QAAAIsDAAAAAA==&#10;" path="m,l1182624,r,469392l,469392,,e" stroked="f" strokeweight="0">
                  <v:stroke miterlimit="83231f" joinstyle="miter"/>
                  <v:path arrowok="t" textboxrect="0,0,1182624,469392"/>
                </v:shape>
                <v:rect id="Rectangle 6465" o:spid="_x0000_s1081" style="position:absolute;left:42294;top:11818;width:13073;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NBM8cA&#10;AADdAAAADwAAAGRycy9kb3ducmV2LnhtbESPQWvCQBSE74X+h+UVvDWbShtidBWpLXqsWki9PbLP&#10;JJh9G7KrSfvrXaHgcZiZb5jZYjCNuFDnassKXqIYBHFhdc2lgu/953MKwnlkjY1lUvBLDhbzx4cZ&#10;Ztr2vKXLzpciQNhlqKDyvs2kdEVFBl1kW+LgHW1n0AfZlVJ32Ae4aeQ4jhNpsOawUGFL7xUVp93Z&#10;KFin7fJnY//6svk4rPOvfLLaT7xSo6dhOQXhafD38H97oxUkr8kb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DQTPHAAAA3QAAAA8AAAAAAAAAAAAAAAAAmAIAAGRy&#10;cy9kb3ducmV2LnhtbFBLBQYAAAAABAAEAPUAAACMAwAAAAA=&#10;" filled="f" stroked="f">
                  <v:textbox inset="0,0,0,0">
                    <w:txbxContent>
                      <w:p w:rsidR="00DC3C25" w:rsidRDefault="00DC3C25" w:rsidP="00DC3C25">
                        <w:pPr>
                          <w:spacing w:after="0" w:line="276" w:lineRule="auto"/>
                          <w:ind w:left="0" w:right="0" w:firstLine="0"/>
                          <w:jc w:val="left"/>
                        </w:pPr>
                        <w:r>
                          <w:rPr>
                            <w:rFonts w:ascii="Arial" w:eastAsia="Arial" w:hAnsi="Arial" w:cs="Arial"/>
                          </w:rPr>
                          <w:t xml:space="preserve">Anthropologie </w:t>
                        </w:r>
                      </w:p>
                    </w:txbxContent>
                  </v:textbox>
                </v:rect>
                <v:rect id="Rectangle 6466" o:spid="_x0000_s1082" style="position:absolute;left:44625;top:13616;width:6309;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HfRMUA&#10;AADdAAAADwAAAGRycy9kb3ducmV2LnhtbESPQYvCMBSE7wv+h/AEb2vqIkWrUURX9Lirgnp7NM+2&#10;2LyUJtrqr98sCB6HmfmGmc5bU4o71a6wrGDQj0AQp1YXnCk47NefIxDOI2ssLZOCBzmYzzofU0y0&#10;bfiX7jufiQBhl6CC3PsqkdKlORl0fVsRB+9ia4M+yDqTusYmwE0pv6IolgYLDgs5VrTMKb3ubkbB&#10;ZlQtTlv7bLLy+7w5/hzHq/3YK9XrtosJCE+tf4df7a1WEA/jGP7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Ud9ExQAAAN0AAAAPAAAAAAAAAAAAAAAAAJgCAABkcnMv&#10;ZG93bnJldi54bWxQSwUGAAAAAAQABAD1AAAAigMAAAAA&#10;" filled="f" stroked="f">
                  <v:textbox inset="0,0,0,0">
                    <w:txbxContent>
                      <w:p w:rsidR="00DC3C25" w:rsidRDefault="00DC3C25" w:rsidP="00DC3C25">
                        <w:pPr>
                          <w:spacing w:after="0" w:line="276" w:lineRule="auto"/>
                          <w:ind w:left="0" w:right="0" w:firstLine="0"/>
                          <w:jc w:val="left"/>
                        </w:pPr>
                        <w:r>
                          <w:rPr>
                            <w:rFonts w:ascii="Arial" w:eastAsia="Arial" w:hAnsi="Arial" w:cs="Arial"/>
                          </w:rPr>
                          <w:t>sociale</w:t>
                        </w:r>
                      </w:p>
                    </w:txbxContent>
                  </v:textbox>
                </v:rect>
                <v:rect id="Rectangle 6467" o:spid="_x0000_s1083" style="position:absolute;left:49368;top:13616;width:564;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638YA&#10;AADdAAAADwAAAGRycy9kb3ducmV2LnhtbESPQWvCQBSE7wX/w/IEb3WjlDRGVxGt6LFVQb09ss8k&#10;mH0bsquJ/fXdQqHHYWa+YWaLzlTiQY0rLSsYDSMQxJnVJecKjofNawLCeWSNlWVS8CQHi3nvZYap&#10;ti1/0WPvcxEg7FJUUHhfp1K6rCCDbmhr4uBdbWPQB9nkUjfYBrip5DiKYmmw5LBQYE2rgrLb/m4U&#10;bJN6ed7Z7zavPi7b0+dpsj5MvFKDfrecgvDU+f/wX3unFcRv8Tv8vglP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1638YAAADdAAAADwAAAAAAAAAAAAAAAACYAgAAZHJz&#10;L2Rvd25yZXYueG1sUEsFBgAAAAAEAAQA9QAAAIsDAAAAAA==&#10;" filled="f" stroked="f">
                  <v:textbox inset="0,0,0,0">
                    <w:txbxContent>
                      <w:p w:rsidR="00DC3C25" w:rsidRDefault="00DC3C25" w:rsidP="00DC3C25">
                        <w:pPr>
                          <w:spacing w:after="0" w:line="276" w:lineRule="auto"/>
                          <w:ind w:left="0" w:right="0" w:firstLine="0"/>
                          <w:jc w:val="left"/>
                        </w:pPr>
                        <w:r>
                          <w:rPr>
                            <w:rFonts w:ascii="Arial" w:eastAsia="Arial" w:hAnsi="Arial" w:cs="Arial"/>
                          </w:rPr>
                          <w:t xml:space="preserve"> </w:t>
                        </w:r>
                      </w:p>
                    </w:txbxContent>
                  </v:textbox>
                </v:rect>
                <v:shape id="Shape 482692" o:spid="_x0000_s1084" style="position:absolute;left:22336;width:11430;height:4389;visibility:visible;mso-wrap-style:square;v-text-anchor:top" coordsize="1143000,438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l2UckA&#10;AADfAAAADwAAAGRycy9kb3ducmV2LnhtbESPQWvCQBSE7wX/w/KEXqRuDKJp6ipVCNiDaFMPPT6y&#10;r0na7NuQ3cb477uC0OMwM98wq81gGtFT52rLCmbTCARxYXXNpYLzR/aUgHAeWWNjmRRcycFmPXpY&#10;Yarthd+pz30pAoRdigoq79tUSldUZNBNbUscvC/bGfRBdqXUHV4C3DQyjqKFNFhzWKiwpV1FxU/+&#10;axRk28Qs5WedXw/FOZsks/777XRU6nE8vL6A8DT4//C9vdcK5km8eI7h9id8Abn+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5l2UckAAADfAAAADwAAAAAAAAAAAAAAAACYAgAA&#10;ZHJzL2Rvd25yZXYueG1sUEsFBgAAAAAEAAQA9QAAAI4DAAAAAA==&#10;" path="m,l1143000,r,438912l,438912,,e" stroked="f" strokeweight="0">
                  <v:stroke miterlimit="83231f" joinstyle="miter"/>
                  <v:path arrowok="t" textboxrect="0,0,1143000,438912"/>
                </v:shape>
                <v:rect id="Rectangle 6469" o:spid="_x0000_s1085" style="position:absolute;left:23352;top:601;width:13073;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5LNsYA&#10;AADdAAAADwAAAGRycy9kb3ducmV2LnhtbESPT2vCQBTE74LfYXlCb7pRSjCpq4h/0KNVwfb2yL4m&#10;wezbkF1N2k/vFgSPw8z8hpktOlOJOzWutKxgPIpAEGdWl5wrOJ+2wykI55E1VpZJwS85WMz7vRmm&#10;2rb8Sfejz0WAsEtRQeF9nUrpsoIMupGtiYP3YxuDPsgml7rBNsBNJSdRFEuDJYeFAmtaFZRdjzej&#10;YDetl197+9fm1eZ7dzlckvUp8Uq9DbrlBwhPnX+Fn+29VhC/xw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M5LNsYAAADdAAAADwAAAAAAAAAAAAAAAACYAgAAZHJz&#10;L2Rvd25yZXYueG1sUEsFBgAAAAAEAAQA9QAAAIsDAAAAAA==&#10;" filled="f" stroked="f">
                  <v:textbox inset="0,0,0,0">
                    <w:txbxContent>
                      <w:p w:rsidR="00DC3C25" w:rsidRDefault="00DC3C25" w:rsidP="00DC3C25">
                        <w:pPr>
                          <w:spacing w:after="0" w:line="276" w:lineRule="auto"/>
                          <w:ind w:left="0" w:right="0" w:firstLine="0"/>
                          <w:jc w:val="left"/>
                        </w:pPr>
                        <w:r>
                          <w:rPr>
                            <w:rFonts w:ascii="Arial" w:eastAsia="Arial" w:hAnsi="Arial" w:cs="Arial"/>
                          </w:rPr>
                          <w:t xml:space="preserve">Anthropologie </w:t>
                        </w:r>
                      </w:p>
                    </w:txbxContent>
                  </v:textbox>
                </v:rect>
                <v:rect id="Rectangle 6470" o:spid="_x0000_s1086" style="position:absolute;left:23903;top:2369;width:11044;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10dsIA&#10;AADdAAAADwAAAGRycy9kb3ducmV2LnhtbERPy4rCMBTdC/5DuII7TR3ERzWKzANdOnVA3V2aa1ts&#10;bkqTsdWvNwvB5eG8l+vWlOJGtSssKxgNIxDEqdUFZwr+Dj+DGQjnkTWWlknBnRysV93OEmNtG/6l&#10;W+IzEULYxagg976KpXRpTgbd0FbEgbvY2qAPsM6krrEJ4aaUH1E0kQYLDg05VvSZU3pN/o2C7aza&#10;nHb20WTl93l73B/nX4e5V6rfazcLEJ5a/xa/3DutYDKehv3hTXgCcvU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LXR2wgAAAN0AAAAPAAAAAAAAAAAAAAAAAJgCAABkcnMvZG93&#10;bnJldi54bWxQSwUGAAAAAAQABAD1AAAAhwMAAAAA&#10;" filled="f" stroked="f">
                  <v:textbox inset="0,0,0,0">
                    <w:txbxContent>
                      <w:p w:rsidR="00DC3C25" w:rsidRDefault="00DC3C25" w:rsidP="00DC3C25">
                        <w:pPr>
                          <w:spacing w:after="0" w:line="276" w:lineRule="auto"/>
                          <w:ind w:left="0" w:right="0" w:firstLine="0"/>
                          <w:jc w:val="left"/>
                        </w:pPr>
                        <w:r>
                          <w:rPr>
                            <w:rFonts w:ascii="Arial" w:eastAsia="Arial" w:hAnsi="Arial" w:cs="Arial"/>
                          </w:rPr>
                          <w:t>économique</w:t>
                        </w:r>
                      </w:p>
                    </w:txbxContent>
                  </v:textbox>
                </v:rect>
                <v:rect id="Rectangle 6471" o:spid="_x0000_s1087" style="position:absolute;left:32206;top:2369;width:564;height:2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HR7cYA&#10;AADdAAAADwAAAGRycy9kb3ducmV2LnhtbESPS4vCQBCE78L+h6EXvOlEER/RUWRV9Ohjwd1bk2mT&#10;sJmekBlN9Nc7grDHoqq+omaLxhTiRpXLLSvodSMQxInVOacKvk+bzhiE88gaC8uk4E4OFvOP1gxj&#10;bWs+0O3oUxEg7GJUkHlfxlK6JCODrmtL4uBdbGXQB1mlUldYB7gpZD+KhtJgzmEhw5K+Mkr+jlej&#10;YDsulz87+6jTYv27Pe/Pk9Vp4pVqfzbLKQhPjf8Pv9s7rWA4GPX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2HR7cYAAADdAAAADwAAAAAAAAAAAAAAAACYAgAAZHJz&#10;L2Rvd25yZXYueG1sUEsFBgAAAAAEAAQA9QAAAIsDAAAAAA==&#10;" filled="f" stroked="f">
                  <v:textbox inset="0,0,0,0">
                    <w:txbxContent>
                      <w:p w:rsidR="00DC3C25" w:rsidRDefault="00DC3C25" w:rsidP="00DC3C25">
                        <w:pPr>
                          <w:spacing w:after="0" w:line="276" w:lineRule="auto"/>
                          <w:ind w:left="0" w:right="0" w:firstLine="0"/>
                          <w:jc w:val="left"/>
                        </w:pPr>
                        <w:r>
                          <w:rPr>
                            <w:rFonts w:ascii="Arial" w:eastAsia="Arial" w:hAnsi="Arial" w:cs="Arial"/>
                          </w:rPr>
                          <w:t xml:space="preserve"> </w:t>
                        </w:r>
                      </w:p>
                    </w:txbxContent>
                  </v:textbox>
                </v:rect>
                <w10:anchorlock/>
              </v:group>
            </w:pict>
          </mc:Fallback>
        </mc:AlternateContent>
      </w:r>
    </w:p>
    <w:p w:rsidR="00DC3C25" w:rsidRDefault="00DC3C25" w:rsidP="00A173F2">
      <w:pPr>
        <w:spacing w:before="120" w:after="120" w:line="276" w:lineRule="auto"/>
        <w:ind w:right="0" w:firstLine="0"/>
      </w:pPr>
      <w:r>
        <w:t xml:space="preserve">Les recours théoriques nécessaires à l'étude du comportement du consommateur et de l'acheteur sont très diversifiés et oscillent entre l'économie, la psychologie, la sociologie et l’anthropologie. Ces disciplines aujourd’hui très structurées ont largement contribué à alimenter ce domaine en concepts théoriques. Certaines disciplines se sont combinées pour structurer de nouveaux domaines autonomes tels que la psychologie économique, la psychosociologie, l’anthropologie sociale ou l’anthropologie économique. Si chacune de ces disciplines a apporté sa contribution dans la compréhension et la définition du comportement du consommateur et de l’acheteur, certaines d’entre elles comme la psychologie ou l’anthropologie occupent aujourd’hui une position dominante. </w:t>
      </w:r>
    </w:p>
    <w:p w:rsidR="00DC3C25" w:rsidRPr="00A173F2" w:rsidRDefault="00DC3C25" w:rsidP="00F3582A">
      <w:pPr>
        <w:spacing w:before="120" w:after="120" w:line="276" w:lineRule="auto"/>
        <w:ind w:left="-5" w:right="-15" w:hanging="10"/>
        <w:jc w:val="left"/>
        <w:rPr>
          <w:szCs w:val="24"/>
        </w:rPr>
      </w:pPr>
      <w:r w:rsidRPr="00A173F2">
        <w:rPr>
          <w:rFonts w:ascii="Arial" w:eastAsia="Arial" w:hAnsi="Arial" w:cs="Arial"/>
          <w:b/>
          <w:szCs w:val="24"/>
        </w:rPr>
        <w:t xml:space="preserve">2.1. Les apports de l’économie </w:t>
      </w:r>
    </w:p>
    <w:p w:rsidR="00DC3C25" w:rsidRDefault="00DC3C25" w:rsidP="00F3582A">
      <w:pPr>
        <w:spacing w:before="120" w:after="120" w:line="276" w:lineRule="auto"/>
        <w:ind w:right="0" w:firstLine="0"/>
      </w:pPr>
      <w:r>
        <w:t xml:space="preserve">Bien qu’il soit vaste et traversé par de nombreux courants, le domaine de l’économie a su alimenter par quelques concepts fondateurs l’étude du comportement du consommateur et de l’acheteur. Sans prétendre à l’exhaustivité, nous retiendrons les éléments les plus marquants de la discipline. </w:t>
      </w:r>
    </w:p>
    <w:p w:rsidR="00DC3C25" w:rsidRDefault="00DC3C25" w:rsidP="00F3582A">
      <w:pPr>
        <w:spacing w:before="120" w:after="120" w:line="276" w:lineRule="auto"/>
        <w:ind w:right="0" w:firstLine="0"/>
      </w:pPr>
      <w:r>
        <w:t xml:space="preserve">A l’économie caractérisant les grandes unités, s’oppose l’économie des comportements individuels. L’histoire des sciences économiques a été largement marquée par cette distinction. </w:t>
      </w:r>
      <w:r>
        <w:lastRenderedPageBreak/>
        <w:t xml:space="preserve">Les économistes ont privilégié l’analyse des grandes unités et des marchés à un niveau global. Cette approche macroscopique révèle des problématiques liées à la relation entre l’offre et la demande, la monnaie, l’emploi, la concurrence, les facteurs de productivité des firmes ou la régulation des prix. </w:t>
      </w:r>
      <w:r>
        <w:rPr>
          <w:i/>
        </w:rPr>
        <w:t>A contrario</w:t>
      </w:r>
      <w:r>
        <w:t xml:space="preserve"> l’économie des comportements individuels a privilégié une approche visant à expliquer et à comprendre les déterminants des comportements des acteurs. Au cœur de cette approche, on trouve logiquement les notions d’utilité et de rationalité qui ont eu un impact considérable sur l’étude du comportement du consommateur et de l’acheteur. </w:t>
      </w:r>
    </w:p>
    <w:p w:rsidR="00DC3C25" w:rsidRDefault="00DC3C25" w:rsidP="00F3582A">
      <w:pPr>
        <w:spacing w:before="120" w:after="120" w:line="276" w:lineRule="auto"/>
        <w:ind w:right="0"/>
      </w:pPr>
      <w:r>
        <w:t xml:space="preserve">La notion d’utilité, amplement développée par Mill, a été reprise pour poser les bases d’un courant de pensée autonome : les marginalistes. L’utilitarisme est un principe conduisant les individus à privilégier la recherche du bonheur, c’est-à-dire l’évitement de déplaisirs et la recherche de plaisirs. La recherche du bonheur est une finalité pour chacun, même si les plaisirs varient qualitativement et quantitativement selon les individus. Mill souligne que l’utilitarisme ne peut être réduit à la simple recherche de satisfaction. Celle-ci découle du niveau d’aspiration qui, selon les individus, est plus ou moins élevé. Mill précise encore que l’individu peut délibérément choisir des aspirations élevées même si celles-ci sont plus difficiles à réaliser. La notion d’utilité a ouvert la voie à la discussion du principe de rationalité. Celui-ci a fait l’objet de nombreux débats. Plusieurs conceptions de la rationalité émergent : celle de l’arbitrage entre des coûts et des avantages, celle de la hiérarchisation des préférences ou encore celle du choix de moyens adaptés aux objectifs poursuivis. Parallèlement d’autres conceptions peuvent être évoquées, comme par exemple celle de la rationalité dans le choix des finalités ou celle du rôle de l’incertitude et des biais de jugement. Ces différentes conceptions soulignent l’ambiguïté des notions d’utilité et de rationalité. Si, comme l’a souligné Katona, les postulats sous-jacents à la théorie classique de la rationalité sont difficilement défendables, force est de reconnaître que les notions de rationalité et d’utilité ont largement pénétré le domaine de l’étude du comportement du consommateur et de l’acheteur. </w:t>
      </w:r>
    </w:p>
    <w:p w:rsidR="00DC3C25" w:rsidRDefault="00DC3C25" w:rsidP="00F3582A">
      <w:pPr>
        <w:spacing w:before="120" w:after="120" w:line="276" w:lineRule="auto"/>
        <w:ind w:right="0" w:firstLine="0"/>
      </w:pPr>
      <w:r>
        <w:t xml:space="preserve">Par ses choix méthodologiques, la micro-économie a conduit à introduire la modélisation du comportement du consommateur et de l’acheteur. Cela a notamment eu pour effet l’élaboration de nombreux modèles de choix. Dans ce cadre, le modèle de Lancaster a su s’imposer comme préfigurant la modélisation du choix, en concevant les offres en concurrence comme des paniers d’attributs entre lesquels le consommateur doit arbitrer. Son choix est supposé se porter sur le produit dont les attributs maximisent son utilité. Malgré les limites de l’approche de Lancaster, la modélisation a fait son entrée dans l’étude du comportement du consommateur et de l’acheteur sans renoncer au principe de rationalité de la théorie économique classique. </w:t>
      </w:r>
    </w:p>
    <w:p w:rsidR="00351F20" w:rsidRDefault="00351F20" w:rsidP="00F3582A">
      <w:pPr>
        <w:spacing w:before="120" w:after="120" w:line="276" w:lineRule="auto"/>
        <w:ind w:right="0" w:firstLine="0"/>
      </w:pPr>
      <w:r>
        <w:t>Le tableau ci-dessous résume les principaux apports de l’économie à l’étude du comportement du consommateur.</w:t>
      </w:r>
    </w:p>
    <w:p w:rsidR="00A173F2" w:rsidRDefault="00A173F2" w:rsidP="00F3582A">
      <w:pPr>
        <w:spacing w:before="120" w:after="120" w:line="276" w:lineRule="auto"/>
        <w:ind w:right="0" w:firstLine="0"/>
      </w:pPr>
    </w:p>
    <w:p w:rsidR="00A173F2" w:rsidRDefault="00A173F2" w:rsidP="00F3582A">
      <w:pPr>
        <w:spacing w:before="120" w:after="120" w:line="276" w:lineRule="auto"/>
        <w:ind w:right="0" w:firstLine="0"/>
      </w:pPr>
    </w:p>
    <w:p w:rsidR="00A173F2" w:rsidRDefault="00A173F2" w:rsidP="00F3582A">
      <w:pPr>
        <w:spacing w:before="120" w:after="120" w:line="276" w:lineRule="auto"/>
        <w:ind w:right="0" w:firstLine="0"/>
      </w:pPr>
    </w:p>
    <w:p w:rsidR="00A173F2" w:rsidRDefault="00A173F2" w:rsidP="00F3582A">
      <w:pPr>
        <w:spacing w:before="120" w:after="120" w:line="276" w:lineRule="auto"/>
        <w:ind w:right="0" w:firstLine="0"/>
      </w:pPr>
    </w:p>
    <w:p w:rsidR="00A173F2" w:rsidRDefault="00A173F2" w:rsidP="00F3582A">
      <w:pPr>
        <w:spacing w:before="120" w:after="120" w:line="276" w:lineRule="auto"/>
        <w:ind w:right="0" w:firstLine="0"/>
      </w:pPr>
    </w:p>
    <w:p w:rsidR="00DC3C25" w:rsidRPr="00A173F2" w:rsidRDefault="00DC3C25" w:rsidP="00A173F2">
      <w:pPr>
        <w:spacing w:before="120" w:after="120" w:line="240" w:lineRule="auto"/>
        <w:ind w:left="279" w:right="0" w:hanging="10"/>
        <w:jc w:val="center"/>
        <w:rPr>
          <w:sz w:val="22"/>
        </w:rPr>
      </w:pPr>
      <w:r w:rsidRPr="00A173F2">
        <w:rPr>
          <w:b/>
          <w:sz w:val="22"/>
        </w:rPr>
        <w:lastRenderedPageBreak/>
        <w:t xml:space="preserve">Tableau </w:t>
      </w:r>
      <w:r w:rsidR="00351F20" w:rsidRPr="00A173F2">
        <w:rPr>
          <w:b/>
          <w:sz w:val="22"/>
        </w:rPr>
        <w:t>1</w:t>
      </w:r>
      <w:r w:rsidRPr="00A173F2">
        <w:rPr>
          <w:b/>
          <w:sz w:val="22"/>
        </w:rPr>
        <w:t>. Les principaux apports de l’économie</w:t>
      </w:r>
    </w:p>
    <w:p w:rsidR="00DC3C25" w:rsidRPr="00A173F2" w:rsidRDefault="00DC3C25" w:rsidP="00A173F2">
      <w:pPr>
        <w:spacing w:before="120" w:after="120" w:line="240" w:lineRule="auto"/>
        <w:ind w:left="0" w:right="0" w:firstLine="0"/>
        <w:jc w:val="left"/>
        <w:rPr>
          <w:sz w:val="22"/>
        </w:rPr>
      </w:pPr>
      <w:r w:rsidRPr="00A173F2">
        <w:rPr>
          <w:rFonts w:ascii="Calibri" w:eastAsia="Calibri" w:hAnsi="Calibri" w:cs="Calibri"/>
          <w:noProof/>
          <w:sz w:val="22"/>
        </w:rPr>
        <mc:AlternateContent>
          <mc:Choice Requires="wpg">
            <w:drawing>
              <wp:inline distT="0" distB="0" distL="0" distR="0" wp14:anchorId="010CBE64" wp14:editId="60F0B461">
                <wp:extent cx="5718048" cy="268224"/>
                <wp:effectExtent l="0" t="0" r="0" b="0"/>
                <wp:docPr id="420811" name="Group 420811"/>
                <wp:cNvGraphicFramePr/>
                <a:graphic xmlns:a="http://schemas.openxmlformats.org/drawingml/2006/main">
                  <a:graphicData uri="http://schemas.microsoft.com/office/word/2010/wordprocessingGroup">
                    <wpg:wgp>
                      <wpg:cNvGrpSpPr/>
                      <wpg:grpSpPr>
                        <a:xfrm>
                          <a:off x="0" y="0"/>
                          <a:ext cx="5718048" cy="268224"/>
                          <a:chOff x="0" y="0"/>
                          <a:chExt cx="5718048" cy="268224"/>
                        </a:xfrm>
                      </wpg:grpSpPr>
                      <wps:wsp>
                        <wps:cNvPr id="6644" name="Rectangle 6644"/>
                        <wps:cNvSpPr/>
                        <wps:spPr>
                          <a:xfrm>
                            <a:off x="45721" y="47965"/>
                            <a:ext cx="1261555"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b/>
                                </w:rPr>
                                <w:t>Les courants</w:t>
                              </w:r>
                            </w:p>
                          </w:txbxContent>
                        </wps:txbx>
                        <wps:bodyPr horzOverflow="overflow" lIns="0" tIns="0" rIns="0" bIns="0" rtlCol="0">
                          <a:noAutofit/>
                        </wps:bodyPr>
                      </wps:wsp>
                      <wps:wsp>
                        <wps:cNvPr id="6645" name="Rectangle 6645"/>
                        <wps:cNvSpPr/>
                        <wps:spPr>
                          <a:xfrm>
                            <a:off x="994277" y="47965"/>
                            <a:ext cx="56348"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b/>
                                </w:rPr>
                                <w:t xml:space="preserve"> </w:t>
                              </w:r>
                            </w:p>
                          </w:txbxContent>
                        </wps:txbx>
                        <wps:bodyPr horzOverflow="overflow" lIns="0" tIns="0" rIns="0" bIns="0" rtlCol="0">
                          <a:noAutofit/>
                        </wps:bodyPr>
                      </wps:wsp>
                      <wps:wsp>
                        <wps:cNvPr id="6646" name="Rectangle 6646"/>
                        <wps:cNvSpPr/>
                        <wps:spPr>
                          <a:xfrm>
                            <a:off x="2432304" y="47965"/>
                            <a:ext cx="1148817"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b/>
                                </w:rPr>
                                <w:t>Les apports</w:t>
                              </w:r>
                            </w:p>
                          </w:txbxContent>
                        </wps:txbx>
                        <wps:bodyPr horzOverflow="overflow" lIns="0" tIns="0" rIns="0" bIns="0" rtlCol="0">
                          <a:noAutofit/>
                        </wps:bodyPr>
                      </wps:wsp>
                      <wps:wsp>
                        <wps:cNvPr id="6647" name="Rectangle 6647"/>
                        <wps:cNvSpPr/>
                        <wps:spPr>
                          <a:xfrm>
                            <a:off x="3296102" y="47965"/>
                            <a:ext cx="56348" cy="226445"/>
                          </a:xfrm>
                          <a:prstGeom prst="rect">
                            <a:avLst/>
                          </a:prstGeom>
                          <a:ln>
                            <a:noFill/>
                          </a:ln>
                        </wps:spPr>
                        <wps:txbx>
                          <w:txbxContent>
                            <w:p w:rsidR="00DC3C25" w:rsidRDefault="00DC3C25" w:rsidP="00DC3C25">
                              <w:pPr>
                                <w:spacing w:after="0" w:line="276" w:lineRule="auto"/>
                                <w:ind w:left="0" w:right="0" w:firstLine="0"/>
                                <w:jc w:val="left"/>
                              </w:pPr>
                              <w:r>
                                <w:rPr>
                                  <w:rFonts w:ascii="Arial" w:eastAsia="Arial" w:hAnsi="Arial" w:cs="Arial"/>
                                  <w:b/>
                                </w:rPr>
                                <w:t xml:space="preserve"> </w:t>
                              </w:r>
                            </w:p>
                          </w:txbxContent>
                        </wps:txbx>
                        <wps:bodyPr horzOverflow="overflow" lIns="0" tIns="0" rIns="0" bIns="0" rtlCol="0">
                          <a:noAutofit/>
                        </wps:bodyPr>
                      </wps:wsp>
                      <wps:wsp>
                        <wps:cNvPr id="482693" name="Shape 482693"/>
                        <wps:cNvSpPr/>
                        <wps:spPr>
                          <a:xfrm>
                            <a:off x="0" y="0"/>
                            <a:ext cx="2386584" cy="9144"/>
                          </a:xfrm>
                          <a:custGeom>
                            <a:avLst/>
                            <a:gdLst/>
                            <a:ahLst/>
                            <a:cxnLst/>
                            <a:rect l="0" t="0" r="0" b="0"/>
                            <a:pathLst>
                              <a:path w="2386584" h="9144">
                                <a:moveTo>
                                  <a:pt x="0" y="0"/>
                                </a:moveTo>
                                <a:lnTo>
                                  <a:pt x="2386584" y="0"/>
                                </a:lnTo>
                                <a:lnTo>
                                  <a:pt x="23865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694" name="Shape 482694"/>
                        <wps:cNvSpPr/>
                        <wps:spPr>
                          <a:xfrm>
                            <a:off x="23865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695" name="Shape 482695"/>
                        <wps:cNvSpPr/>
                        <wps:spPr>
                          <a:xfrm>
                            <a:off x="2395728" y="0"/>
                            <a:ext cx="3322320" cy="9144"/>
                          </a:xfrm>
                          <a:custGeom>
                            <a:avLst/>
                            <a:gdLst/>
                            <a:ahLst/>
                            <a:cxnLst/>
                            <a:rect l="0" t="0" r="0" b="0"/>
                            <a:pathLst>
                              <a:path w="3322320" h="9144">
                                <a:moveTo>
                                  <a:pt x="0" y="0"/>
                                </a:moveTo>
                                <a:lnTo>
                                  <a:pt x="3322320" y="0"/>
                                </a:lnTo>
                                <a:lnTo>
                                  <a:pt x="332232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696" name="Shape 482696"/>
                        <wps:cNvSpPr/>
                        <wps:spPr>
                          <a:xfrm>
                            <a:off x="0" y="259080"/>
                            <a:ext cx="2386584" cy="9144"/>
                          </a:xfrm>
                          <a:custGeom>
                            <a:avLst/>
                            <a:gdLst/>
                            <a:ahLst/>
                            <a:cxnLst/>
                            <a:rect l="0" t="0" r="0" b="0"/>
                            <a:pathLst>
                              <a:path w="2386584" h="9144">
                                <a:moveTo>
                                  <a:pt x="0" y="0"/>
                                </a:moveTo>
                                <a:lnTo>
                                  <a:pt x="2386584" y="0"/>
                                </a:lnTo>
                                <a:lnTo>
                                  <a:pt x="23865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697" name="Shape 482697"/>
                        <wps:cNvSpPr/>
                        <wps:spPr>
                          <a:xfrm>
                            <a:off x="2386584" y="2590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698" name="Shape 482698"/>
                        <wps:cNvSpPr/>
                        <wps:spPr>
                          <a:xfrm>
                            <a:off x="2395728" y="259080"/>
                            <a:ext cx="3322320" cy="9144"/>
                          </a:xfrm>
                          <a:custGeom>
                            <a:avLst/>
                            <a:gdLst/>
                            <a:ahLst/>
                            <a:cxnLst/>
                            <a:rect l="0" t="0" r="0" b="0"/>
                            <a:pathLst>
                              <a:path w="3322320" h="9144">
                                <a:moveTo>
                                  <a:pt x="0" y="0"/>
                                </a:moveTo>
                                <a:lnTo>
                                  <a:pt x="3322320" y="0"/>
                                </a:lnTo>
                                <a:lnTo>
                                  <a:pt x="332232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010CBE64" id="Group 420811" o:spid="_x0000_s1088" style="width:450.25pt;height:21.1pt;mso-position-horizontal-relative:char;mso-position-vertical-relative:line" coordsize="57180,2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">
                <v:rect id="Rectangle 6644" o:spid="_x0000_s1089" style="position:absolute;left:457;top:479;width:12615;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7WKccA&#10;AADdAAAADwAAAGRycy9kb3ducmV2LnhtbESPQWvCQBSE74L/YXmCN91YJGh0DcFWzLGNBevtkX1N&#10;QrNvQ3Zr0v76bqHQ4zAz3zD7dDStuFPvGssKVssIBHFpdcOVgtfLabEB4TyyxtYyKfgiB+lhOtlj&#10;ou3AL3QvfCUChF2CCmrvu0RKV9Zk0C1tRxy8d9sb9EH2ldQ9DgFuWvkQRbE02HBYqLGjY03lR/Fp&#10;FJw3XfaW2++hap9u5+vzdft42Xql5rMx24HwNPr/8F871wrieL2G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1inHAAAA3QAAAA8AAAAAAAAAAAAAAAAAmAIAAGRy&#10;cy9kb3ducmV2LnhtbFBLBQYAAAAABAAEAPUAAACMAwAAAAA=&#10;" filled="f" stroked="f">
                  <v:textbox inset="0,0,0,0">
                    <w:txbxContent>
                      <w:p w:rsidR="00DC3C25" w:rsidRDefault="00DC3C25" w:rsidP="00DC3C25">
                        <w:pPr>
                          <w:spacing w:after="0" w:line="276" w:lineRule="auto"/>
                          <w:ind w:left="0" w:right="0" w:firstLine="0"/>
                          <w:jc w:val="left"/>
                        </w:pPr>
                        <w:r>
                          <w:rPr>
                            <w:rFonts w:ascii="Arial" w:eastAsia="Arial" w:hAnsi="Arial" w:cs="Arial"/>
                            <w:b/>
                          </w:rPr>
                          <w:t>Les courants</w:t>
                        </w:r>
                      </w:p>
                    </w:txbxContent>
                  </v:textbox>
                </v:rect>
                <v:rect id="Rectangle 6645" o:spid="_x0000_s1090" style="position:absolute;left:9942;top:479;width:564;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zsscA&#10;AADdAAAADwAAAGRycy9kb3ducmV2LnhtbESPQWvCQBSE74X+h+UVvDWbShtidBWpLXqsWki9PbLP&#10;JJh9G7KrSfvrXaHgcZiZb5jZYjCNuFDnassKXqIYBHFhdc2lgu/953MKwnlkjY1lUvBLDhbzx4cZ&#10;Ztr2vKXLzpciQNhlqKDyvs2kdEVFBl1kW+LgHW1n0AfZlVJ32Ae4aeQ4jhNpsOawUGFL7xUVp93Z&#10;KFin7fJnY//6svk4rPOvfLLaT7xSo6dhOQXhafD38H97oxUkyesb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yc7LHAAAA3QAAAA8AAAAAAAAAAAAAAAAAmAIAAGRy&#10;cy9kb3ducmV2LnhtbFBLBQYAAAAABAAEAPUAAACMAwAAAAA=&#10;" filled="f" stroked="f">
                  <v:textbox inset="0,0,0,0">
                    <w:txbxContent>
                      <w:p w:rsidR="00DC3C25" w:rsidRDefault="00DC3C25" w:rsidP="00DC3C25">
                        <w:pPr>
                          <w:spacing w:after="0" w:line="276" w:lineRule="auto"/>
                          <w:ind w:left="0" w:right="0" w:firstLine="0"/>
                          <w:jc w:val="left"/>
                        </w:pPr>
                        <w:r>
                          <w:rPr>
                            <w:rFonts w:ascii="Arial" w:eastAsia="Arial" w:hAnsi="Arial" w:cs="Arial"/>
                            <w:b/>
                          </w:rPr>
                          <w:t xml:space="preserve"> </w:t>
                        </w:r>
                      </w:p>
                    </w:txbxContent>
                  </v:textbox>
                </v:rect>
                <v:rect id="Rectangle 6646" o:spid="_x0000_s1091" style="position:absolute;left:24323;top:479;width:11488;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DtxcUA&#10;AADdAAAADwAAAGRycy9kb3ducmV2LnhtbESPQYvCMBSE7wv+h/AEb2vqIkWrUURX9Lirgnp7NM+2&#10;2LyUJtrqr98sCB6HmfmGmc5bU4o71a6wrGDQj0AQp1YXnCk47NefIxDOI2ssLZOCBzmYzzofU0y0&#10;bfiX7jufiQBhl6CC3PsqkdKlORl0fVsRB+9ia4M+yDqTusYmwE0pv6IolgYLDgs5VrTMKb3ubkbB&#10;ZlQtTlv7bLLy+7w5/hzHq/3YK9XrtosJCE+tf4df7a1WEMfDGP7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IO3FxQAAAN0AAAAPAAAAAAAAAAAAAAAAAJgCAABkcnMv&#10;ZG93bnJldi54bWxQSwUGAAAAAAQABAD1AAAAigMAAAAA&#10;" filled="f" stroked="f">
                  <v:textbox inset="0,0,0,0">
                    <w:txbxContent>
                      <w:p w:rsidR="00DC3C25" w:rsidRDefault="00DC3C25" w:rsidP="00DC3C25">
                        <w:pPr>
                          <w:spacing w:after="0" w:line="276" w:lineRule="auto"/>
                          <w:ind w:left="0" w:right="0" w:firstLine="0"/>
                          <w:jc w:val="left"/>
                        </w:pPr>
                        <w:r>
                          <w:rPr>
                            <w:rFonts w:ascii="Arial" w:eastAsia="Arial" w:hAnsi="Arial" w:cs="Arial"/>
                            <w:b/>
                          </w:rPr>
                          <w:t>Les apports</w:t>
                        </w:r>
                      </w:p>
                    </w:txbxContent>
                  </v:textbox>
                </v:rect>
                <v:rect id="Rectangle 6647" o:spid="_x0000_s1092" style="position:absolute;left:32961;top:479;width:563;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xIXsYA&#10;AADdAAAADwAAAGRycy9kb3ducmV2LnhtbESPQWvCQBSE7wX/w/IEb3WjlDRGVxGt6LFVQb09ss8k&#10;mH0bsquJ/fXdQqHHYWa+YWaLzlTiQY0rLSsYDSMQxJnVJecKjofNawLCeWSNlWVS8CQHi3nvZYap&#10;ti1/0WPvcxEg7FJUUHhfp1K6rCCDbmhr4uBdbWPQB9nkUjfYBrip5DiKYmmw5LBQYE2rgrLb/m4U&#10;bJN6ed7Z7zavPi7b0+dpsj5MvFKDfrecgvDU+f/wX3unFcTx2zv8vglP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GxIXsYAAADdAAAADwAAAAAAAAAAAAAAAACYAgAAZHJz&#10;L2Rvd25yZXYueG1sUEsFBgAAAAAEAAQA9QAAAIsDAAAAAA==&#10;" filled="f" stroked="f">
                  <v:textbox inset="0,0,0,0">
                    <w:txbxContent>
                      <w:p w:rsidR="00DC3C25" w:rsidRDefault="00DC3C25" w:rsidP="00DC3C25">
                        <w:pPr>
                          <w:spacing w:after="0" w:line="276" w:lineRule="auto"/>
                          <w:ind w:left="0" w:right="0" w:firstLine="0"/>
                          <w:jc w:val="left"/>
                        </w:pPr>
                        <w:r>
                          <w:rPr>
                            <w:rFonts w:ascii="Arial" w:eastAsia="Arial" w:hAnsi="Arial" w:cs="Arial"/>
                            <w:b/>
                          </w:rPr>
                          <w:t xml:space="preserve"> </w:t>
                        </w:r>
                      </w:p>
                    </w:txbxContent>
                  </v:textbox>
                </v:rect>
                <v:shape id="Shape 482693" o:spid="_x0000_s1093" style="position:absolute;width:23865;height:91;visibility:visible;mso-wrap-style:square;v-text-anchor:top" coordsize="23865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eof8YA&#10;AADfAAAADwAAAGRycy9kb3ducmV2LnhtbESPQWsCMRCF74X+hzAFbzWrFbFbo4hQ6lVXbI/DZnaz&#10;dDNZkqirv94IgsfHm/e9efNlb1txIh8axwpGwwwEcel0w7WCffH9PgMRIrLG1jEpuFCA5eL1ZY65&#10;dmfe0mkXa5EgHHJUYGLscilDachiGLqOOHmV8xZjkr6W2uM5wW0rx1k2lRYbTg0GO1obKv93R5ve&#10;OBTXo+lWk62Xh2r9M+K/qvhVavDWr75AROrj8/iR3mgFk9l4+vkB9z0JAn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oeof8YAAADfAAAADwAAAAAAAAAAAAAAAACYAgAAZHJz&#10;L2Rvd25yZXYueG1sUEsFBgAAAAAEAAQA9QAAAIsDAAAAAA==&#10;" path="m,l2386584,r,9144l,9144,,e" fillcolor="black" stroked="f" strokeweight="0">
                  <v:stroke miterlimit="83231f" joinstyle="miter"/>
                  <v:path arrowok="t" textboxrect="0,0,2386584,9144"/>
                </v:shape>
                <v:shape id="Shape 482694" o:spid="_x0000_s1094" style="position:absolute;left:23865;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bk0McA&#10;AADfAAAADwAAAGRycy9kb3ducmV2LnhtbESPW4vCMBSE3xf8D+EI+7amSvFSjaLCgiwsrJcHH4/N&#10;sS02JzWJ2v33mwXBx2FmvmFmi9bU4k7OV5YV9HsJCOLc6ooLBYf958cYhA/IGmvLpOCXPCzmnbcZ&#10;Zto+eEv3XShEhLDPUEEZQpNJ6fOSDPqebYijd7bOYIjSFVI7fES4qeUgSYbSYMVxocSG1iXll93N&#10;KGiuhTtevV7x6fbzNeJkQ+13qtR7t11OQQRqwyv8bG+0gnQ8GE5S+P8Tv4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25NDHAAAA3wAAAA8AAAAAAAAAAAAAAAAAmAIAAGRy&#10;cy9kb3ducmV2LnhtbFBLBQYAAAAABAAEAPUAAACMAwAAAAA=&#10;" path="m,l9144,r,9144l,9144,,e" fillcolor="black" stroked="f" strokeweight="0">
                  <v:stroke miterlimit="83231f" joinstyle="miter"/>
                  <v:path arrowok="t" textboxrect="0,0,9144,9144"/>
                </v:shape>
                <v:shape id="Shape 482695" o:spid="_x0000_s1095" style="position:absolute;left:23957;width:33223;height:91;visibility:visible;mso-wrap-style:square;v-text-anchor:top" coordsize="33223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PuucgA&#10;AADfAAAADwAAAGRycy9kb3ducmV2LnhtbESPQWsCMRSE74L/IbxCL6LZLq1st0axBamHKmgL7fGx&#10;ed0Nbl6WJOr6702h4HGYmW+Y2aK3rTiRD8axgodJBoK4ctpwreDrczUuQISIrLF1TAouFGAxHw5m&#10;WGp35h2d9rEWCcKhRAVNjF0pZagashgmriNO3q/zFmOSvpba4znBbSvzLJtKi4bTQoMdvTVUHfZH&#10;q2Dzvv3m3L9ezJK74oPkyPxsSan7u375AiJSH2/h//ZaK3gs8unzE/z9SV9Az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U+65yAAAAN8AAAAPAAAAAAAAAAAAAAAAAJgCAABk&#10;cnMvZG93bnJldi54bWxQSwUGAAAAAAQABAD1AAAAjQMAAAAA&#10;" path="m,l3322320,r,9144l,9144,,e" fillcolor="black" stroked="f" strokeweight="0">
                  <v:stroke miterlimit="83231f" joinstyle="miter"/>
                  <v:path arrowok="t" textboxrect="0,0,3322320,9144"/>
                </v:shape>
                <v:shape id="Shape 482696" o:spid="_x0000_s1096" style="position:absolute;top:2590;width:23865;height:92;visibility:visible;mso-wrap-style:square;v-text-anchor:top" coordsize="23865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AL58YA&#10;AADfAAAADwAAAGRycy9kb3ducmV2LnhtbESPQWsCMRCF70L/QxihN80qsuhqFBFKe9Ut6nHYzG4W&#10;N5Mlibrtr28KhR4fb9735m12g+3Eg3xoHSuYTTMQxJXTLTcKPsu3yRJEiMgaO8ek4IsC7LYvow0W&#10;2j35SI9TbESCcChQgYmxL6QMlSGLYep64uTVzluMSfpGao/PBLednGdZLi22nBoM9nQwVN1Od5ve&#10;OJffd9PvF0cvz/XhfcbXurwo9Toe9msQkYb4f/yX/tAKFst5vsrhd0+CgN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vAL58YAAADfAAAADwAAAAAAAAAAAAAAAACYAgAAZHJz&#10;L2Rvd25yZXYueG1sUEsFBgAAAAAEAAQA9QAAAIsDAAAAAA==&#10;" path="m,l2386584,r,9144l,9144,,e" fillcolor="black" stroked="f" strokeweight="0">
                  <v:stroke miterlimit="83231f" joinstyle="miter"/>
                  <v:path arrowok="t" textboxrect="0,0,2386584,9144"/>
                </v:shape>
                <v:shape id="Shape 482697" o:spid="_x0000_s1097" style="position:absolute;left:23865;top:2590;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R6p8YA&#10;AADfAAAADwAAAGRycy9kb3ducmV2LnhtbESPT4vCMBTE78J+h/AWvGm6Iv6pRtkVBBEE1/Xg8dk8&#10;27LNS02i1m9vBMHjMDO/YabzxlTiSs6XlhV8dRMQxJnVJecK9n/LzgiED8gaK8uk4E4e5rOP1hRT&#10;bW/8S9ddyEWEsE9RQRFCnUrps4IM+q6tiaN3ss5giNLlUju8RbipZC9JBtJgyXGhwJoWBWX/u4tR&#10;UJ9zdzh7/cPHy3Y95GRFzaavVPuz+Z6ACNSEd/jVXmkF/VFvMB7C80/8AnL2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WR6p8YAAADfAAAADwAAAAAAAAAAAAAAAACYAgAAZHJz&#10;L2Rvd25yZXYueG1sUEsFBgAAAAAEAAQA9QAAAIsDAAAAAA==&#10;" path="m,l9144,r,9144l,9144,,e" fillcolor="black" stroked="f" strokeweight="0">
                  <v:stroke miterlimit="83231f" joinstyle="miter"/>
                  <v:path arrowok="t" textboxrect="0,0,9144,9144"/>
                </v:shape>
                <v:shape id="Shape 482698" o:spid="_x0000_s1098" style="position:absolute;left:23957;top:2590;width:33223;height:92;visibility:visible;mso-wrap-style:square;v-text-anchor:top" coordsize="33223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JBJ8QA&#10;AADfAAAADwAAAGRycy9kb3ducmV2LnhtbERPz2vCMBS+C/sfwhN2EU0tQ2o1ihPGdtiEqaDHR/Ns&#10;g81LSTKt//1yGOz48f1ernvbihv5YBwrmE4yEMSV04ZrBcfD27gAESKyxtYxKXhQgPXqabDEUrs7&#10;f9NtH2uRQjiUqKCJsSulDFVDFsPEdcSJuzhvMSboa6k93lO4bWWeZTNp0XBqaLCjbUPVdf9jFXy9&#10;706c+9eH2XBXfJIcmfOOlHoe9psFiEh9/Bf/uT+0gpcin83T4PQnfQ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SQSfEAAAA3wAAAA8AAAAAAAAAAAAAAAAAmAIAAGRycy9k&#10;b3ducmV2LnhtbFBLBQYAAAAABAAEAPUAAACJAwAAAAA=&#10;" path="m,l3322320,r,9144l,9144,,e" fillcolor="black" stroked="f" strokeweight="0">
                  <v:stroke miterlimit="83231f" joinstyle="miter"/>
                  <v:path arrowok="t" textboxrect="0,0,3322320,9144"/>
                </v:shape>
                <w10:anchorlock/>
              </v:group>
            </w:pict>
          </mc:Fallback>
        </mc:AlternateContent>
      </w:r>
    </w:p>
    <w:p w:rsidR="00DC3C25" w:rsidRPr="00A173F2" w:rsidRDefault="00DC3C25" w:rsidP="00A173F2">
      <w:pPr>
        <w:spacing w:before="120" w:after="120" w:line="240" w:lineRule="auto"/>
        <w:ind w:left="-5" w:right="11" w:hanging="10"/>
        <w:jc w:val="left"/>
        <w:rPr>
          <w:sz w:val="22"/>
        </w:rPr>
      </w:pPr>
      <w:r w:rsidRPr="00A173F2">
        <w:rPr>
          <w:rFonts w:ascii="Arial" w:eastAsia="Arial" w:hAnsi="Arial" w:cs="Arial"/>
          <w:sz w:val="22"/>
        </w:rPr>
        <w:t xml:space="preserve">Utilitarisme  </w:t>
      </w:r>
      <w:r w:rsidRPr="00A173F2">
        <w:rPr>
          <w:rFonts w:ascii="Arial" w:eastAsia="Arial" w:hAnsi="Arial" w:cs="Arial"/>
          <w:sz w:val="22"/>
        </w:rPr>
        <w:tab/>
        <w:t xml:space="preserve">                                   Les choix sont motivés, rationnels et font l’objet </w:t>
      </w:r>
    </w:p>
    <w:p w:rsidR="00DC3C25" w:rsidRPr="00A173F2" w:rsidRDefault="00DC3C25" w:rsidP="00A173F2">
      <w:pPr>
        <w:spacing w:before="120" w:after="120" w:line="240" w:lineRule="auto"/>
        <w:ind w:left="3768" w:right="11" w:hanging="10"/>
        <w:jc w:val="left"/>
        <w:rPr>
          <w:sz w:val="22"/>
        </w:rPr>
      </w:pPr>
      <w:r w:rsidRPr="00A173F2">
        <w:rPr>
          <w:rFonts w:ascii="Arial" w:eastAsia="Arial" w:hAnsi="Arial" w:cs="Arial"/>
          <w:sz w:val="22"/>
        </w:rPr>
        <w:t xml:space="preserve">de délibérations entre offres concurrentes  </w:t>
      </w:r>
    </w:p>
    <w:p w:rsidR="00DC3C25" w:rsidRPr="00A173F2" w:rsidRDefault="00DC3C25" w:rsidP="00A173F2">
      <w:pPr>
        <w:spacing w:before="120" w:after="120" w:line="240" w:lineRule="auto"/>
        <w:ind w:left="0" w:right="0" w:firstLine="0"/>
        <w:jc w:val="left"/>
        <w:rPr>
          <w:sz w:val="22"/>
        </w:rPr>
      </w:pPr>
      <w:r w:rsidRPr="00A173F2">
        <w:rPr>
          <w:noProof/>
          <w:sz w:val="22"/>
        </w:rPr>
        <w:drawing>
          <wp:inline distT="0" distB="0" distL="0" distR="0" wp14:anchorId="0D44D3F8" wp14:editId="24849129">
            <wp:extent cx="5715000" cy="9525"/>
            <wp:effectExtent l="0" t="0" r="0" b="0"/>
            <wp:docPr id="420926" name="Picture 420926"/>
            <wp:cNvGraphicFramePr/>
            <a:graphic xmlns:a="http://schemas.openxmlformats.org/drawingml/2006/main">
              <a:graphicData uri="http://schemas.openxmlformats.org/drawingml/2006/picture">
                <pic:pic xmlns:pic="http://schemas.openxmlformats.org/drawingml/2006/picture">
                  <pic:nvPicPr>
                    <pic:cNvPr id="420926" name="Picture 420926"/>
                    <pic:cNvPicPr/>
                  </pic:nvPicPr>
                  <pic:blipFill>
                    <a:blip r:embed="rId7"/>
                    <a:stretch>
                      <a:fillRect/>
                    </a:stretch>
                  </pic:blipFill>
                  <pic:spPr>
                    <a:xfrm>
                      <a:off x="0" y="0"/>
                      <a:ext cx="5715000" cy="9525"/>
                    </a:xfrm>
                    <a:prstGeom prst="rect">
                      <a:avLst/>
                    </a:prstGeom>
                  </pic:spPr>
                </pic:pic>
              </a:graphicData>
            </a:graphic>
          </wp:inline>
        </w:drawing>
      </w:r>
    </w:p>
    <w:p w:rsidR="00DC3C25" w:rsidRPr="00A173F2" w:rsidRDefault="00DC3C25" w:rsidP="00A173F2">
      <w:pPr>
        <w:spacing w:before="120" w:after="120" w:line="240" w:lineRule="auto"/>
        <w:ind w:left="-5" w:right="11" w:hanging="10"/>
        <w:jc w:val="left"/>
        <w:rPr>
          <w:sz w:val="22"/>
        </w:rPr>
      </w:pPr>
      <w:r w:rsidRPr="00A173F2">
        <w:rPr>
          <w:rFonts w:ascii="Arial" w:eastAsia="Arial" w:hAnsi="Arial" w:cs="Arial"/>
          <w:sz w:val="22"/>
        </w:rPr>
        <w:t xml:space="preserve">Micro-économie  </w:t>
      </w:r>
      <w:r w:rsidRPr="00A173F2">
        <w:rPr>
          <w:rFonts w:ascii="Arial" w:eastAsia="Arial" w:hAnsi="Arial" w:cs="Arial"/>
          <w:sz w:val="22"/>
        </w:rPr>
        <w:tab/>
        <w:t xml:space="preserve">                         Modélisation des comportements de choix à </w:t>
      </w:r>
    </w:p>
    <w:p w:rsidR="00DC3C25" w:rsidRPr="00A173F2" w:rsidRDefault="00DC3C25" w:rsidP="00A173F2">
      <w:pPr>
        <w:spacing w:before="120" w:after="120" w:line="240" w:lineRule="auto"/>
        <w:ind w:left="3768" w:right="11" w:hanging="10"/>
        <w:jc w:val="left"/>
        <w:rPr>
          <w:sz w:val="22"/>
        </w:rPr>
      </w:pPr>
      <w:r w:rsidRPr="00A173F2">
        <w:rPr>
          <w:rFonts w:ascii="Arial" w:eastAsia="Arial" w:hAnsi="Arial" w:cs="Arial"/>
          <w:sz w:val="22"/>
        </w:rPr>
        <w:t xml:space="preserve">partir des caractéristiques des offres en concurrence  </w:t>
      </w:r>
    </w:p>
    <w:p w:rsidR="00DC3C25" w:rsidRPr="00A173F2" w:rsidRDefault="00DC3C25" w:rsidP="00A173F2">
      <w:pPr>
        <w:spacing w:before="120" w:after="120" w:line="240" w:lineRule="auto"/>
        <w:ind w:left="0" w:right="0" w:firstLine="0"/>
        <w:jc w:val="left"/>
        <w:rPr>
          <w:sz w:val="22"/>
        </w:rPr>
      </w:pPr>
      <w:r w:rsidRPr="00A173F2">
        <w:rPr>
          <w:rFonts w:ascii="Calibri" w:eastAsia="Calibri" w:hAnsi="Calibri" w:cs="Calibri"/>
          <w:noProof/>
          <w:sz w:val="22"/>
        </w:rPr>
        <mc:AlternateContent>
          <mc:Choice Requires="wpg">
            <w:drawing>
              <wp:inline distT="0" distB="0" distL="0" distR="0" wp14:anchorId="0CC190FD" wp14:editId="78E3EB23">
                <wp:extent cx="5718048" cy="6096"/>
                <wp:effectExtent l="0" t="0" r="0" b="0"/>
                <wp:docPr id="420813" name="Group 420813"/>
                <wp:cNvGraphicFramePr/>
                <a:graphic xmlns:a="http://schemas.openxmlformats.org/drawingml/2006/main">
                  <a:graphicData uri="http://schemas.microsoft.com/office/word/2010/wordprocessingGroup">
                    <wpg:wgp>
                      <wpg:cNvGrpSpPr/>
                      <wpg:grpSpPr>
                        <a:xfrm>
                          <a:off x="0" y="0"/>
                          <a:ext cx="5718048" cy="6096"/>
                          <a:chOff x="0" y="0"/>
                          <a:chExt cx="5718048" cy="6096"/>
                        </a:xfrm>
                      </wpg:grpSpPr>
                      <wps:wsp>
                        <wps:cNvPr id="482699" name="Shape 482699"/>
                        <wps:cNvSpPr/>
                        <wps:spPr>
                          <a:xfrm>
                            <a:off x="0" y="0"/>
                            <a:ext cx="2386584" cy="9144"/>
                          </a:xfrm>
                          <a:custGeom>
                            <a:avLst/>
                            <a:gdLst/>
                            <a:ahLst/>
                            <a:cxnLst/>
                            <a:rect l="0" t="0" r="0" b="0"/>
                            <a:pathLst>
                              <a:path w="2386584" h="9144">
                                <a:moveTo>
                                  <a:pt x="0" y="0"/>
                                </a:moveTo>
                                <a:lnTo>
                                  <a:pt x="2386584" y="0"/>
                                </a:lnTo>
                                <a:lnTo>
                                  <a:pt x="23865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00" name="Shape 482700"/>
                        <wps:cNvSpPr/>
                        <wps:spPr>
                          <a:xfrm>
                            <a:off x="23865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01" name="Shape 482701"/>
                        <wps:cNvSpPr/>
                        <wps:spPr>
                          <a:xfrm>
                            <a:off x="2392680" y="0"/>
                            <a:ext cx="3325368" cy="9144"/>
                          </a:xfrm>
                          <a:custGeom>
                            <a:avLst/>
                            <a:gdLst/>
                            <a:ahLst/>
                            <a:cxnLst/>
                            <a:rect l="0" t="0" r="0" b="0"/>
                            <a:pathLst>
                              <a:path w="3325368" h="9144">
                                <a:moveTo>
                                  <a:pt x="0" y="0"/>
                                </a:moveTo>
                                <a:lnTo>
                                  <a:pt x="3325368" y="0"/>
                                </a:lnTo>
                                <a:lnTo>
                                  <a:pt x="332536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6BBDED7E" id="Group 420813" o:spid="_x0000_s1026" style="width:450.25pt;height:.5pt;mso-position-horizontal-relative:char;mso-position-vertical-relative:line" coordsize="5718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">
                <v:shape id="Shape 482699" o:spid="_x0000_s1027" style="position:absolute;width:23865;height:91;visibility:visible;mso-wrap-style:square;v-text-anchor:top" coordsize="23865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lcYA&#10;AADfAAAADwAAAGRycy9kb3ducmV2LnhtbESPQWsCMRCF74X+hzBCbzWriOjWKCIUveqK9jhsZjeL&#10;m8mSRN36602h4PHx5n1v3mLV21bcyIfGsYLRMANBXDrdcK3gWHx/zkCEiKyxdUwKfinAavn+tsBc&#10;uzvv6XaItUgQDjkqMDF2uZShNGQxDF1HnLzKeYsxSV9L7fGe4LaV4yybSosNpwaDHW0MlZfD1aY3&#10;TsXjarr1ZO/lqdpsR/xTFWelPgb9+gtEpD6+jv/TO61gMhtP53P425MgIJ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flcYAAADfAAAADwAAAAAAAAAAAAAAAACYAgAAZHJz&#10;L2Rvd25yZXYueG1sUEsFBgAAAAAEAAQA9QAAAIsDAAAAAA==&#10;" path="m,l2386584,r,9144l,9144,,e" fillcolor="black" stroked="f" strokeweight="0">
                  <v:stroke miterlimit="83231f" joinstyle="miter"/>
                  <v:path arrowok="t" textboxrect="0,0,2386584,9144"/>
                </v:shape>
                <v:shape id="Shape 482700" o:spid="_x0000_s1028" style="position:absolute;left:23865;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Z4ycYA&#10;AADfAAAADwAAAGRycy9kb3ducmV2LnhtbESPy2rDMBBF94H+g5hCd4lUE5rgRAltoWAKhbwWXU6t&#10;iW1qjWxJcdy/rxaBLC/3xVlvR9uKgXxoHGt4nikQxKUzDVcaTseP6RJEiMgGW8ek4Y8CbDcPkzXm&#10;xl15T8MhViKNcMhRQx1jl0sZyposhpnriJN3dt5iTNJX0ni8pnHbykypF2mx4fRQY0fvNZW/h4vV&#10;0PWV/+6DeeOfy+5zwaqg8Wuu9dPj+LoCEWmM9/CtXRgN82W2UIkg8SQWkJ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GZ4ycYAAADfAAAADwAAAAAAAAAAAAAAAACYAgAAZHJz&#10;L2Rvd25yZXYueG1sUEsFBgAAAAAEAAQA9QAAAIsDAAAAAA==&#10;" path="m,l9144,r,9144l,9144,,e" fillcolor="black" stroked="f" strokeweight="0">
                  <v:stroke miterlimit="83231f" joinstyle="miter"/>
                  <v:path arrowok="t" textboxrect="0,0,9144,9144"/>
                </v:shape>
                <v:shape id="Shape 482701" o:spid="_x0000_s1029" style="position:absolute;left:23926;width:33254;height:91;visibility:visible;mso-wrap-style:square;v-text-anchor:top" coordsize="33253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hsPscA&#10;AADfAAAADwAAAGRycy9kb3ducmV2LnhtbESPQWvCQBSE74X+h+UVeim6SZA2pK4igiC0YLV6f2af&#10;2dDs25DdaPrvXUHwOMzMN8x0PthGnKnztWMF6TgBQVw6XXOlYP+7GuUgfEDW2DgmBf/kYT57fppi&#10;od2Ft3TehUpECPsCFZgQ2kJKXxqy6MeuJY7eyXUWQ5RdJXWHlwi3jcyS5F1arDkuGGxpaaj82/VW&#10;QfZ13Ji3Mu9PP+n3Jg/94OVhq9Try7D4BBFoCI/wvb3WCiZ59pGkcPsTv4Cc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IbD7HAAAA3wAAAA8AAAAAAAAAAAAAAAAAmAIAAGRy&#10;cy9kb3ducmV2LnhtbFBLBQYAAAAABAAEAPUAAACMAwAAAAA=&#10;" path="m,l3325368,r,9144l,9144,,e" fillcolor="black" stroked="f" strokeweight="0">
                  <v:stroke miterlimit="83231f" joinstyle="miter"/>
                  <v:path arrowok="t" textboxrect="0,0,3325368,9144"/>
                </v:shape>
                <w10:anchorlock/>
              </v:group>
            </w:pict>
          </mc:Fallback>
        </mc:AlternateContent>
      </w:r>
    </w:p>
    <w:p w:rsidR="00351F20" w:rsidRPr="00A173F2" w:rsidRDefault="00351F20" w:rsidP="00F3582A">
      <w:pPr>
        <w:spacing w:before="120" w:after="120" w:line="276" w:lineRule="auto"/>
        <w:ind w:left="-5" w:right="-15" w:hanging="10"/>
        <w:jc w:val="left"/>
        <w:rPr>
          <w:szCs w:val="24"/>
        </w:rPr>
      </w:pPr>
      <w:r w:rsidRPr="00A173F2">
        <w:rPr>
          <w:rFonts w:ascii="Arial" w:eastAsia="Arial" w:hAnsi="Arial" w:cs="Arial"/>
          <w:b/>
          <w:szCs w:val="24"/>
        </w:rPr>
        <w:t xml:space="preserve">2.2. La psychologie économique </w:t>
      </w:r>
    </w:p>
    <w:p w:rsidR="00351F20" w:rsidRDefault="00351F20" w:rsidP="00F3582A">
      <w:pPr>
        <w:spacing w:before="120" w:after="120" w:line="276" w:lineRule="auto"/>
        <w:ind w:right="0" w:firstLine="0"/>
      </w:pPr>
      <w:r>
        <w:t xml:space="preserve">La psychologie économique a trouvé un véritable essor avec les travaux de Katona. Les processus économiques sont considérés comme des manifestations du comportement humain et en tant que tels, ils doivent être étudiés à partir des apports de la psychologie. La psychologie économique se soucie des déterminants individuels des comportements économiques. Pour Albou, la psychologie économique est assimilée à l’étude des conduites économiques. L’individu est considéré comme un agent économique qui fait l’objet d’investigations tant en ce qui concerne son activité de consommation que son activité sociale. Les conduites économiques et sociales sont étroitement liées et les échanges ne peuvent être compris qu’au regard des multiples formes d’interactions entre les agents économiques, qu’il s’agisse de groupes ou d’individus.  </w:t>
      </w:r>
    </w:p>
    <w:p w:rsidR="00351F20" w:rsidRDefault="00351F20" w:rsidP="00F3582A">
      <w:pPr>
        <w:spacing w:before="120" w:after="120" w:line="276" w:lineRule="auto"/>
        <w:ind w:right="0" w:firstLine="0"/>
      </w:pPr>
      <w:r>
        <w:t xml:space="preserve">Dans cette perspective, l'étude de la gestion budgétaire des ménages est un domaine d’investigation privilégié. Il s'agit notamment de décrire la manière de gérer les dépenses, l'affectation des ressources budgétaires entre différents types d’achats, mais aussi les pratiques d'épargne notamment en ce qui concerne des investissements à long terme comme l'achat de maisons ou d'automobiles. Pour Katona, la gestion budgétaire des ménages présente autant d'intérêt que les pratiques de gestion du chef d'entreprise. La psychologie économique tient aussi compte des évolutions économiques et traite de la perception des phénomènes inflationnistes, de la confiance à l'égard des gouvernements ou encore des tensions internationales dans la compréhension des pratiques de consommation et leurs prévisions à court terme. </w:t>
      </w:r>
    </w:p>
    <w:p w:rsidR="00EF6895" w:rsidRDefault="00351F20" w:rsidP="00F3582A">
      <w:pPr>
        <w:spacing w:before="120" w:after="120" w:line="276" w:lineRule="auto"/>
        <w:ind w:right="0" w:firstLine="0"/>
      </w:pPr>
      <w:r>
        <w:t xml:space="preserve">Le principal intérêt de la psychologie économique est d'avoir permis de désenclaver l'étude du comportement du consommateur et de l'acheteur de conceptions trop générales. Ainsi Katona a pu mettre en évidence que les achats des ménages ne dépendent pas seulement des revenus disponibles. Ils dépendent également de la disposition à acheter. Cette demande discrétionnaire qui combine la capacité et la disposition à acheter est donc fonction des ressources (revenus, actifs, épargne) mais également des motivations, des attitudes à l'égard des firmes et des gouvernements, ainsi que des prévisions que les consommateurs font quant à l'avenir. </w:t>
      </w:r>
    </w:p>
    <w:p w:rsidR="00351F20" w:rsidRDefault="00351F20" w:rsidP="00F3582A">
      <w:pPr>
        <w:spacing w:before="120" w:after="120" w:line="276" w:lineRule="auto"/>
        <w:ind w:right="0" w:firstLine="0"/>
      </w:pPr>
      <w:r>
        <w:t xml:space="preserve">Relayée par la psychologie économique, l’économie a largement contribué à délimiter l’étude du comportement du consommateur et de l’acheteur comme un champ d’investigation autonome. La théorie économique a posé bon nombre de concepts fondateurs, que la </w:t>
      </w:r>
      <w:r>
        <w:lastRenderedPageBreak/>
        <w:t xml:space="preserve">psychologie économique a su adapter à l’étude du comportement du consommateur et de l’acheteur. </w:t>
      </w:r>
    </w:p>
    <w:p w:rsidR="00351F20" w:rsidRPr="00A173F2" w:rsidRDefault="00EF6895" w:rsidP="00F3582A">
      <w:pPr>
        <w:spacing w:before="120" w:after="120" w:line="276" w:lineRule="auto"/>
        <w:ind w:left="-5" w:right="-15" w:hanging="10"/>
        <w:jc w:val="left"/>
        <w:rPr>
          <w:szCs w:val="24"/>
        </w:rPr>
      </w:pPr>
      <w:r w:rsidRPr="00A173F2">
        <w:rPr>
          <w:rFonts w:ascii="Arial" w:eastAsia="Arial" w:hAnsi="Arial" w:cs="Arial"/>
          <w:b/>
          <w:szCs w:val="24"/>
        </w:rPr>
        <w:t>2</w:t>
      </w:r>
      <w:r w:rsidR="00351F20" w:rsidRPr="00A173F2">
        <w:rPr>
          <w:rFonts w:ascii="Arial" w:eastAsia="Arial" w:hAnsi="Arial" w:cs="Arial"/>
          <w:b/>
          <w:szCs w:val="24"/>
        </w:rPr>
        <w:t xml:space="preserve">.3. L’anthropologie </w:t>
      </w:r>
    </w:p>
    <w:p w:rsidR="00EF6895" w:rsidRDefault="00351F20" w:rsidP="00F3582A">
      <w:pPr>
        <w:spacing w:before="120" w:after="120" w:line="276" w:lineRule="auto"/>
        <w:ind w:right="0" w:firstLine="0"/>
      </w:pPr>
      <w:r>
        <w:t xml:space="preserve">L'anthropologie permet incontestablement de positionner les comportements de consommation et d'achat dans un contexte bien plus général que celui auquel nous sommes quotidiennement confrontés. L'hypermarché n'a pas toujours existé, alors que les échanges commerciaux ont traversé les siècles et les cultures. Evidemment ceux-ci ont varié, évolué en fonction des conditions particulières dans lesquelles ils avaient à se déployer. Afin de comprendre quels sont les fondements des échanges commerciaux et des pratiques de consommation, l’anthropologie et l’anthropologie économique ont apporté des éclairages tout à fait intéressants, en situant les échanges dans le système culturel qui les autorise. En fonction de l’environnement social et culturel, les échanges et la consommation prennent des formes variables. </w:t>
      </w:r>
    </w:p>
    <w:p w:rsidR="00351F20" w:rsidRDefault="00351F20" w:rsidP="00F3582A">
      <w:pPr>
        <w:spacing w:before="120" w:after="120" w:line="276" w:lineRule="auto"/>
        <w:ind w:right="0" w:firstLine="0"/>
      </w:pPr>
      <w:r>
        <w:t xml:space="preserve">A l’origine, </w:t>
      </w:r>
      <w:r w:rsidRPr="00EF6895">
        <w:rPr>
          <w:b/>
          <w:i/>
        </w:rPr>
        <w:t>l’anthropologie de Mauss</w:t>
      </w:r>
      <w:r>
        <w:t xml:space="preserve"> s’inscrit avant tout dans une démarche d’inventaire. Il s’agit en effet de décrire une société ou un groupe social à partir de son organisation géographique, politique, ses techniques, ses pratiques culturelles, religieuses, juridiques et son économie. En dressant une véritable carte d’identité des systèmes sociaux, l’anthropologie descriptive cherche à identifier les caractéristiques récurrentes de toute société ou groupement humain. Le principal apport de Mauss a été de mettre en évidence que toutes les sociétés humaines peuvent être étudiées à partir d’une grille d’analyse relativement invariable qui autorise de fructueuses comparaisons. </w:t>
      </w:r>
    </w:p>
    <w:p w:rsidR="00EF6895" w:rsidRDefault="00351F20" w:rsidP="00F3582A">
      <w:pPr>
        <w:spacing w:before="120" w:after="120" w:line="276" w:lineRule="auto"/>
        <w:ind w:right="0" w:firstLine="0"/>
      </w:pPr>
      <w:r w:rsidRPr="00EF6895">
        <w:rPr>
          <w:b/>
          <w:i/>
        </w:rPr>
        <w:t>L’approche structurale</w:t>
      </w:r>
      <w:r>
        <w:t xml:space="preserve"> développée par Levi-Strauss a consisté à interroger les pratiques sociales (dans lesquelles entrent les phénomènes de consommation et d’échanges) comme l’expression de structures mentales partagées par l’ensemble d’une communauté. Ces pratiques sociales fonctionnent comme de véritables régulateurs qui inscrivent l’individu dans la culture ou qui l’excluent s’il transgresse les prescriptions implicites que lu</w:t>
      </w:r>
      <w:r w:rsidR="00EF6895">
        <w:t>i propose le système culturel.</w:t>
      </w:r>
    </w:p>
    <w:p w:rsidR="00EF6895" w:rsidRDefault="00351F20" w:rsidP="00F3582A">
      <w:pPr>
        <w:spacing w:before="120" w:after="120" w:line="276" w:lineRule="auto"/>
        <w:ind w:right="0" w:firstLine="0"/>
      </w:pPr>
      <w:r>
        <w:t xml:space="preserve">Le point de vue de l'anthropologie structurale est de considérer que la consommation est régulée par des contraintes sociales. La culture donne du sens aux actes de consommation. Par exemple dans le domaine culinaire, les plats cuits sont autorisés et les plats crus sont proscrits car ils symbolisent la nature au détriment de la culture. De manière comparable, les pratiques initiatiques imposées aux adolescents traduisent l’accès à la culture par un jeu de symboles (la communion, le baccalauréat, etc.). Au-delà de la consommation, l'échange de biens est un échange de signes situant les individus les uns par rapport aux autres. Il en est de même pour les relations de parenté qui s'inscrivent dans un système d'échanges et d'obligations réciproques. Ainsi les faits sociaux ne sont pas anodins. Ils relèvent d'une logique propre à la culture qui impose des obligations, des interdictions et qui situe les individus les uns par rapport aux autres, au travers de statuts et de rôles parfaitement codifiés. Apparemment rigide, l'emprise culturelle confère cependant une stabilité et une pérennité au système social. </w:t>
      </w:r>
    </w:p>
    <w:p w:rsidR="00351F20" w:rsidRDefault="00351F20" w:rsidP="00F3582A">
      <w:pPr>
        <w:spacing w:before="120" w:after="120" w:line="276" w:lineRule="auto"/>
        <w:ind w:right="0" w:firstLine="0"/>
      </w:pPr>
      <w:r>
        <w:t xml:space="preserve">Si l'anthropologie structurale s'est principalement basée sur l'étude de sociétés traditionnelles, ses apports peuvent également s'appliquer aux sociétés contemporaines. Les pratiques du mariage sont encore largement déterminées par des codes implicites qui reflètent une situation </w:t>
      </w:r>
      <w:r>
        <w:lastRenderedPageBreak/>
        <w:t xml:space="preserve">d'échange. De même, les étapes initiatiques qui jalonnent la vie de l'enfant jusqu'à l’adolescence et enfin jusqu'à l’âge adulte, peuvent être appréciées sur des bases culturelles. </w:t>
      </w:r>
    </w:p>
    <w:p w:rsidR="00EF6895" w:rsidRDefault="00351F20" w:rsidP="00F3582A">
      <w:pPr>
        <w:spacing w:before="120" w:after="120" w:line="276" w:lineRule="auto"/>
        <w:ind w:right="0" w:firstLine="0"/>
      </w:pPr>
      <w:r>
        <w:t xml:space="preserve">D’autres auteurs, comme Barthes ou Baudrillard, souvent classés comme sociologues, analysent les phénomènes de consommation à partir du sens. Certains produits véhiculent un imaginaire puissant et leur acquisition conduit l’acheteur à s’approprier les valeurs qu’ils véhiculent. Si de telles analyses ambitionnent de révéler la signification de certains comportements d’achat ou des symboles associés aux produits possédés, elles ont également une portée critique. La société de consommation instaure une dépendance à l’égard du monde des objets et leur possession procure un substitut de sens. Mais plus que la possession, c'est la quête du sens par l’acquisition de nouveaux objets qui structure la société de consommation. En ce sens, Baudrillard souligne qu’en détruisant la valeur d’échange des biens, leur valeur d’usage se dissout. </w:t>
      </w:r>
    </w:p>
    <w:p w:rsidR="00EF6895" w:rsidRDefault="00351F20" w:rsidP="00F3582A">
      <w:pPr>
        <w:spacing w:before="120" w:after="120" w:line="276" w:lineRule="auto"/>
        <w:ind w:right="0" w:firstLine="0"/>
      </w:pPr>
      <w:r>
        <w:t xml:space="preserve">Si les positions de Barthes ou de Baudrillard sont très critiques à l’égard de la société de consommation, elles ont le mérite d’introduire la question du sens dans les choix en matière de consommation. </w:t>
      </w:r>
    </w:p>
    <w:p w:rsidR="00351F20" w:rsidRDefault="00351F20" w:rsidP="00F3582A">
      <w:pPr>
        <w:spacing w:before="120" w:after="120" w:line="276" w:lineRule="auto"/>
        <w:ind w:right="0" w:firstLine="0"/>
      </w:pPr>
      <w:r>
        <w:t xml:space="preserve">De manière complémentaire, l’anthropologie économique apporte des éclairages sur l’articulation entre l’économique et le culturel. Godelier analyse ainsi les fonctions, la nature et l’organisation des échanges, de la production et de la consommation. Ces pratiques ont une signification sociale qui dépasse le simple point de vue économique. Les échanges, quelle que soit leur nature (échanges commerciaux, dons, contredons), contribuent à organiser et à maintenir le lien social, tout en étant l’expression du système culturel dans lequel ils se développent. </w:t>
      </w:r>
    </w:p>
    <w:p w:rsidR="004100B8" w:rsidRDefault="004100B8" w:rsidP="00F3582A">
      <w:pPr>
        <w:spacing w:before="120" w:after="120" w:line="276" w:lineRule="auto"/>
        <w:ind w:right="0" w:firstLine="0"/>
      </w:pPr>
      <w:r>
        <w:t xml:space="preserve">La conception anthropologique semble aujourd’hui admise dans les pratiques. Arnould et Wallendorf défendent par exemple l’idée selon laquelle l’anthropologie est susceptible d’apporter un éclairage intéressant dans la compréhension des individus composant un marché. L’idée sous-jacente est que les comportements des individus, lorsqu’ils sont étudiés de manière atomisée, perdent leur signification sociale profonde, ce qui constitue un déficit informationnel dommageable lors de l’élaboration de stratégies marketing. </w:t>
      </w:r>
    </w:p>
    <w:p w:rsidR="004100B8" w:rsidRDefault="004100B8" w:rsidP="00F3582A">
      <w:pPr>
        <w:spacing w:before="120" w:after="120" w:line="276" w:lineRule="auto"/>
        <w:ind w:right="0" w:firstLine="0"/>
      </w:pPr>
      <w:r>
        <w:t>Au-delà, des auteurs comme Holbrook ou Sherry adoptent une approche anthropologique pour appréhender les phénomènes de consommation. Le grand intérêt de l’approche anthropologique est d’inscrire l’acheteur ou le consommateur dans un espace social et culturel au sein duquel les choix en matière de consommation ne se réduisent pas à une conception utilitariste. Certains achats ou pratiques de consommation traduisent l’appartenance sociale et participent à la stabilité des groupes sociaux et à la construction de modèles culturels.</w:t>
      </w:r>
    </w:p>
    <w:p w:rsidR="004100B8" w:rsidRDefault="004100B8" w:rsidP="00F3582A">
      <w:pPr>
        <w:spacing w:before="120" w:after="120" w:line="276" w:lineRule="auto"/>
        <w:ind w:right="0" w:firstLine="0"/>
      </w:pPr>
      <w:r>
        <w:t>Le tableau ci-dessous résume les principaux apports de l’anthropologie à l’étude du comportement du consommateur.</w:t>
      </w:r>
    </w:p>
    <w:p w:rsidR="00A173F2" w:rsidRDefault="00A173F2" w:rsidP="00F3582A">
      <w:pPr>
        <w:spacing w:before="120" w:after="120" w:line="276" w:lineRule="auto"/>
        <w:ind w:right="0" w:firstLine="0"/>
      </w:pPr>
    </w:p>
    <w:p w:rsidR="00A173F2" w:rsidRDefault="00A173F2" w:rsidP="00F3582A">
      <w:pPr>
        <w:spacing w:before="120" w:after="120" w:line="276" w:lineRule="auto"/>
        <w:ind w:right="0" w:firstLine="0"/>
      </w:pPr>
    </w:p>
    <w:p w:rsidR="00A173F2" w:rsidRDefault="00A173F2" w:rsidP="00F3582A">
      <w:pPr>
        <w:spacing w:before="120" w:after="120" w:line="276" w:lineRule="auto"/>
        <w:ind w:right="0" w:firstLine="0"/>
      </w:pPr>
    </w:p>
    <w:p w:rsidR="00A173F2" w:rsidRDefault="00A173F2" w:rsidP="00F3582A">
      <w:pPr>
        <w:spacing w:before="120" w:after="120" w:line="276" w:lineRule="auto"/>
        <w:ind w:right="0" w:firstLine="0"/>
      </w:pPr>
    </w:p>
    <w:p w:rsidR="00A173F2" w:rsidRDefault="00A173F2" w:rsidP="00F3582A">
      <w:pPr>
        <w:spacing w:before="120" w:after="120" w:line="276" w:lineRule="auto"/>
        <w:ind w:right="0" w:firstLine="0"/>
      </w:pPr>
    </w:p>
    <w:p w:rsidR="00351F20" w:rsidRPr="004100B8" w:rsidRDefault="00351F20" w:rsidP="00F3582A">
      <w:pPr>
        <w:spacing w:before="120" w:after="120" w:line="276" w:lineRule="auto"/>
        <w:ind w:left="279" w:right="0" w:hanging="10"/>
        <w:jc w:val="center"/>
        <w:rPr>
          <w:szCs w:val="24"/>
        </w:rPr>
      </w:pPr>
      <w:r w:rsidRPr="004100B8">
        <w:rPr>
          <w:b/>
          <w:szCs w:val="24"/>
        </w:rPr>
        <w:t xml:space="preserve">Tableau </w:t>
      </w:r>
      <w:r w:rsidR="004100B8" w:rsidRPr="004100B8">
        <w:rPr>
          <w:b/>
          <w:szCs w:val="24"/>
        </w:rPr>
        <w:t>2</w:t>
      </w:r>
      <w:r w:rsidRPr="004100B8">
        <w:rPr>
          <w:b/>
          <w:szCs w:val="24"/>
        </w:rPr>
        <w:t>. Les principaux apports de l’anthropologie</w:t>
      </w:r>
    </w:p>
    <w:p w:rsidR="00351F20" w:rsidRPr="004100B8" w:rsidRDefault="00351F20" w:rsidP="00F3582A">
      <w:pPr>
        <w:spacing w:before="120" w:after="120" w:line="276" w:lineRule="auto"/>
        <w:ind w:left="0" w:right="0" w:firstLine="0"/>
        <w:jc w:val="left"/>
        <w:rPr>
          <w:sz w:val="22"/>
        </w:rPr>
      </w:pPr>
      <w:r w:rsidRPr="004100B8">
        <w:rPr>
          <w:rFonts w:ascii="Calibri" w:eastAsia="Calibri" w:hAnsi="Calibri" w:cs="Calibri"/>
          <w:noProof/>
          <w:sz w:val="22"/>
        </w:rPr>
        <mc:AlternateContent>
          <mc:Choice Requires="wpg">
            <w:drawing>
              <wp:inline distT="0" distB="0" distL="0" distR="0" wp14:anchorId="0C233182" wp14:editId="3D2F115B">
                <wp:extent cx="5718048" cy="281724"/>
                <wp:effectExtent l="0" t="0" r="0" b="0"/>
                <wp:docPr id="421182" name="Group 421182"/>
                <wp:cNvGraphicFramePr/>
                <a:graphic xmlns:a="http://schemas.openxmlformats.org/drawingml/2006/main">
                  <a:graphicData uri="http://schemas.microsoft.com/office/word/2010/wordprocessingGroup">
                    <wpg:wgp>
                      <wpg:cNvGrpSpPr/>
                      <wpg:grpSpPr>
                        <a:xfrm>
                          <a:off x="0" y="0"/>
                          <a:ext cx="5718048" cy="281724"/>
                          <a:chOff x="0" y="0"/>
                          <a:chExt cx="5718048" cy="281724"/>
                        </a:xfrm>
                      </wpg:grpSpPr>
                      <wps:wsp>
                        <wps:cNvPr id="7942" name="Rectangle 7942"/>
                        <wps:cNvSpPr/>
                        <wps:spPr>
                          <a:xfrm>
                            <a:off x="45721" y="47964"/>
                            <a:ext cx="1261555" cy="226445"/>
                          </a:xfrm>
                          <a:prstGeom prst="rect">
                            <a:avLst/>
                          </a:prstGeom>
                          <a:ln>
                            <a:noFill/>
                          </a:ln>
                        </wps:spPr>
                        <wps:txbx>
                          <w:txbxContent>
                            <w:p w:rsidR="00351F20" w:rsidRDefault="00351F20" w:rsidP="00351F20">
                              <w:pPr>
                                <w:spacing w:after="0" w:line="276" w:lineRule="auto"/>
                                <w:ind w:left="0" w:right="0" w:firstLine="0"/>
                                <w:jc w:val="left"/>
                              </w:pPr>
                              <w:r>
                                <w:rPr>
                                  <w:rFonts w:ascii="Arial" w:eastAsia="Arial" w:hAnsi="Arial" w:cs="Arial"/>
                                  <w:b/>
                                </w:rPr>
                                <w:t>Les courants</w:t>
                              </w:r>
                            </w:p>
                          </w:txbxContent>
                        </wps:txbx>
                        <wps:bodyPr horzOverflow="overflow" lIns="0" tIns="0" rIns="0" bIns="0" rtlCol="0">
                          <a:noAutofit/>
                        </wps:bodyPr>
                      </wps:wsp>
                      <wps:wsp>
                        <wps:cNvPr id="7943" name="Rectangle 7943"/>
                        <wps:cNvSpPr/>
                        <wps:spPr>
                          <a:xfrm>
                            <a:off x="994277" y="47964"/>
                            <a:ext cx="56348" cy="226445"/>
                          </a:xfrm>
                          <a:prstGeom prst="rect">
                            <a:avLst/>
                          </a:prstGeom>
                          <a:ln>
                            <a:noFill/>
                          </a:ln>
                        </wps:spPr>
                        <wps:txbx>
                          <w:txbxContent>
                            <w:p w:rsidR="00351F20" w:rsidRDefault="00351F20" w:rsidP="00351F20">
                              <w:pPr>
                                <w:spacing w:after="0" w:line="276" w:lineRule="auto"/>
                                <w:ind w:left="0" w:right="0" w:firstLine="0"/>
                                <w:jc w:val="left"/>
                              </w:pPr>
                              <w:r>
                                <w:rPr>
                                  <w:rFonts w:ascii="Arial" w:eastAsia="Arial" w:hAnsi="Arial" w:cs="Arial"/>
                                  <w:b/>
                                </w:rPr>
                                <w:t xml:space="preserve"> </w:t>
                              </w:r>
                            </w:p>
                          </w:txbxContent>
                        </wps:txbx>
                        <wps:bodyPr horzOverflow="overflow" lIns="0" tIns="0" rIns="0" bIns="0" rtlCol="0">
                          <a:noAutofit/>
                        </wps:bodyPr>
                      </wps:wsp>
                      <wps:wsp>
                        <wps:cNvPr id="7944" name="Rectangle 7944"/>
                        <wps:cNvSpPr/>
                        <wps:spPr>
                          <a:xfrm>
                            <a:off x="3412541" y="55279"/>
                            <a:ext cx="1148817" cy="226445"/>
                          </a:xfrm>
                          <a:prstGeom prst="rect">
                            <a:avLst/>
                          </a:prstGeom>
                          <a:ln>
                            <a:noFill/>
                          </a:ln>
                        </wps:spPr>
                        <wps:txbx>
                          <w:txbxContent>
                            <w:p w:rsidR="00351F20" w:rsidRDefault="00351F20" w:rsidP="00351F20">
                              <w:pPr>
                                <w:spacing w:after="0" w:line="276" w:lineRule="auto"/>
                                <w:ind w:left="0" w:right="0" w:firstLine="0"/>
                                <w:jc w:val="left"/>
                              </w:pPr>
                              <w:r>
                                <w:rPr>
                                  <w:rFonts w:ascii="Arial" w:eastAsia="Arial" w:hAnsi="Arial" w:cs="Arial"/>
                                  <w:b/>
                                </w:rPr>
                                <w:t>Les apports</w:t>
                              </w:r>
                            </w:p>
                          </w:txbxContent>
                        </wps:txbx>
                        <wps:bodyPr horzOverflow="overflow" lIns="0" tIns="0" rIns="0" bIns="0" rtlCol="0">
                          <a:noAutofit/>
                        </wps:bodyPr>
                      </wps:wsp>
                      <wps:wsp>
                        <wps:cNvPr id="7945" name="Rectangle 7945"/>
                        <wps:cNvSpPr/>
                        <wps:spPr>
                          <a:xfrm>
                            <a:off x="3296102" y="47964"/>
                            <a:ext cx="56348" cy="226445"/>
                          </a:xfrm>
                          <a:prstGeom prst="rect">
                            <a:avLst/>
                          </a:prstGeom>
                          <a:ln>
                            <a:noFill/>
                          </a:ln>
                        </wps:spPr>
                        <wps:txbx>
                          <w:txbxContent>
                            <w:p w:rsidR="00351F20" w:rsidRDefault="00351F20" w:rsidP="00351F20">
                              <w:pPr>
                                <w:spacing w:after="0" w:line="276" w:lineRule="auto"/>
                                <w:ind w:left="0" w:right="0" w:firstLine="0"/>
                                <w:jc w:val="left"/>
                              </w:pPr>
                              <w:r>
                                <w:rPr>
                                  <w:rFonts w:ascii="Arial" w:eastAsia="Arial" w:hAnsi="Arial" w:cs="Arial"/>
                                  <w:b/>
                                </w:rPr>
                                <w:t xml:space="preserve"> </w:t>
                              </w:r>
                            </w:p>
                          </w:txbxContent>
                        </wps:txbx>
                        <wps:bodyPr horzOverflow="overflow" lIns="0" tIns="0" rIns="0" bIns="0" rtlCol="0">
                          <a:noAutofit/>
                        </wps:bodyPr>
                      </wps:wsp>
                      <wps:wsp>
                        <wps:cNvPr id="482702" name="Shape 482702"/>
                        <wps:cNvSpPr/>
                        <wps:spPr>
                          <a:xfrm>
                            <a:off x="0" y="0"/>
                            <a:ext cx="2386584" cy="9144"/>
                          </a:xfrm>
                          <a:custGeom>
                            <a:avLst/>
                            <a:gdLst/>
                            <a:ahLst/>
                            <a:cxnLst/>
                            <a:rect l="0" t="0" r="0" b="0"/>
                            <a:pathLst>
                              <a:path w="2386584" h="9144">
                                <a:moveTo>
                                  <a:pt x="0" y="0"/>
                                </a:moveTo>
                                <a:lnTo>
                                  <a:pt x="2386584" y="0"/>
                                </a:lnTo>
                                <a:lnTo>
                                  <a:pt x="23865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03" name="Shape 482703"/>
                        <wps:cNvSpPr/>
                        <wps:spPr>
                          <a:xfrm>
                            <a:off x="23865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04" name="Shape 482704"/>
                        <wps:cNvSpPr/>
                        <wps:spPr>
                          <a:xfrm>
                            <a:off x="2395728" y="0"/>
                            <a:ext cx="3322320" cy="9144"/>
                          </a:xfrm>
                          <a:custGeom>
                            <a:avLst/>
                            <a:gdLst/>
                            <a:ahLst/>
                            <a:cxnLst/>
                            <a:rect l="0" t="0" r="0" b="0"/>
                            <a:pathLst>
                              <a:path w="3322320" h="9144">
                                <a:moveTo>
                                  <a:pt x="0" y="0"/>
                                </a:moveTo>
                                <a:lnTo>
                                  <a:pt x="3322320" y="0"/>
                                </a:lnTo>
                                <a:lnTo>
                                  <a:pt x="332232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05" name="Shape 482705"/>
                        <wps:cNvSpPr/>
                        <wps:spPr>
                          <a:xfrm>
                            <a:off x="0" y="262127"/>
                            <a:ext cx="2386584" cy="9144"/>
                          </a:xfrm>
                          <a:custGeom>
                            <a:avLst/>
                            <a:gdLst/>
                            <a:ahLst/>
                            <a:cxnLst/>
                            <a:rect l="0" t="0" r="0" b="0"/>
                            <a:pathLst>
                              <a:path w="2386584" h="9144">
                                <a:moveTo>
                                  <a:pt x="0" y="0"/>
                                </a:moveTo>
                                <a:lnTo>
                                  <a:pt x="2386584" y="0"/>
                                </a:lnTo>
                                <a:lnTo>
                                  <a:pt x="23865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06" name="Shape 482706"/>
                        <wps:cNvSpPr/>
                        <wps:spPr>
                          <a:xfrm>
                            <a:off x="2386584" y="262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07" name="Shape 482707"/>
                        <wps:cNvSpPr/>
                        <wps:spPr>
                          <a:xfrm>
                            <a:off x="2395728" y="262127"/>
                            <a:ext cx="3322320" cy="9144"/>
                          </a:xfrm>
                          <a:custGeom>
                            <a:avLst/>
                            <a:gdLst/>
                            <a:ahLst/>
                            <a:cxnLst/>
                            <a:rect l="0" t="0" r="0" b="0"/>
                            <a:pathLst>
                              <a:path w="3322320" h="9144">
                                <a:moveTo>
                                  <a:pt x="0" y="0"/>
                                </a:moveTo>
                                <a:lnTo>
                                  <a:pt x="3322320" y="0"/>
                                </a:lnTo>
                                <a:lnTo>
                                  <a:pt x="332232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0C233182" id="Group 421182" o:spid="_x0000_s1099" style="width:450.25pt;height:22.2pt;mso-position-horizontal-relative:char;mso-position-vertical-relative:line" coordsize="57180,2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">
                <v:rect id="Rectangle 7942" o:spid="_x0000_s1100" style="position:absolute;left:457;top:479;width:12615;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SEKcYA&#10;AADdAAAADwAAAGRycy9kb3ducmV2LnhtbESPQWvCQBSE74L/YXkFb7qpSDUxq4it6LFqIfX2yL4m&#10;odm3IbuatL++WxA8DjPzDZOue1OLG7WusqzgeRKBIM6trrhQ8HHejRcgnEfWWFsmBT/kYL0aDlJM&#10;tO34SLeTL0SAsEtQQel9k0jp8pIMuoltiIP3ZVuDPsi2kLrFLsBNLadR9CINVhwWSmxoW1L+fboa&#10;BftFs/k82N+uqN8u++w9i1/PsVdq9NRvliA89f4RvrcPWsE8nk3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nSEKcYAAADdAAAADwAAAAAAAAAAAAAAAACYAgAAZHJz&#10;L2Rvd25yZXYueG1sUEsFBgAAAAAEAAQA9QAAAIsDAAAAAA==&#10;" filled="f" stroked="f">
                  <v:textbox inset="0,0,0,0">
                    <w:txbxContent>
                      <w:p w:rsidR="00351F20" w:rsidRDefault="00351F20" w:rsidP="00351F20">
                        <w:pPr>
                          <w:spacing w:after="0" w:line="276" w:lineRule="auto"/>
                          <w:ind w:left="0" w:right="0" w:firstLine="0"/>
                          <w:jc w:val="left"/>
                        </w:pPr>
                        <w:r>
                          <w:rPr>
                            <w:rFonts w:ascii="Arial" w:eastAsia="Arial" w:hAnsi="Arial" w:cs="Arial"/>
                            <w:b/>
                          </w:rPr>
                          <w:t>Les courants</w:t>
                        </w:r>
                      </w:p>
                    </w:txbxContent>
                  </v:textbox>
                </v:rect>
                <v:rect id="Rectangle 7943" o:spid="_x0000_s1101" style="position:absolute;left:9942;top:479;width:564;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ghsscA&#10;AADdAAAADwAAAGRycy9kb3ducmV2LnhtbESPT2vCQBTE7wW/w/IEb3Wjlmqiq4i26LH+AfX2yD6T&#10;YPZtyG5N2k/vCoUeh5n5DTNbtKYUd6pdYVnBoB+BIE6tLjhTcDx8vk5AOI+ssbRMCn7IwWLeeZlh&#10;om3DO7rvfSYChF2CCnLvq0RKl+Zk0PVtRRy8q60N+iDrTOoamwA3pRxG0bs0WHBYyLGiVU7pbf9t&#10;FGwm1fK8tb9NVn5cNqevU7w+xF6pXrddTkF4av1/+K+91QrG8ds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04IbLHAAAA3QAAAA8AAAAAAAAAAAAAAAAAmAIAAGRy&#10;cy9kb3ducmV2LnhtbFBLBQYAAAAABAAEAPUAAACMAwAAAAA=&#10;" filled="f" stroked="f">
                  <v:textbox inset="0,0,0,0">
                    <w:txbxContent>
                      <w:p w:rsidR="00351F20" w:rsidRDefault="00351F20" w:rsidP="00351F20">
                        <w:pPr>
                          <w:spacing w:after="0" w:line="276" w:lineRule="auto"/>
                          <w:ind w:left="0" w:right="0" w:firstLine="0"/>
                          <w:jc w:val="left"/>
                        </w:pPr>
                        <w:r>
                          <w:rPr>
                            <w:rFonts w:ascii="Arial" w:eastAsia="Arial" w:hAnsi="Arial" w:cs="Arial"/>
                            <w:b/>
                          </w:rPr>
                          <w:t xml:space="preserve"> </w:t>
                        </w:r>
                      </w:p>
                    </w:txbxContent>
                  </v:textbox>
                </v:rect>
                <v:rect id="Rectangle 7944" o:spid="_x0000_s1102" style="position:absolute;left:34125;top:552;width:11488;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G5xscA&#10;AADdAAAADwAAAGRycy9kb3ducmV2LnhtbESPT2vCQBTE74V+h+UJvdWNRayJWUXaih79U0i9PbKv&#10;SWj2bciuJvrpXaHgcZiZ3zDpoje1OFPrKssKRsMIBHFudcWFgu/D6nUKwnlkjbVlUnAhB4v581OK&#10;ibYd7+i894UIEHYJKii9bxIpXV6SQTe0DXHwfm1r0AfZFlK32AW4qeVbFE2kwYrDQokNfZSU/+1P&#10;RsF62ix/NvbaFfXXcZ1ts/jzEHulXgb9cgbCU+8f4f/2Rit4j8d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RucbHAAAA3QAAAA8AAAAAAAAAAAAAAAAAmAIAAGRy&#10;cy9kb3ducmV2LnhtbFBLBQYAAAAABAAEAPUAAACMAwAAAAA=&#10;" filled="f" stroked="f">
                  <v:textbox inset="0,0,0,0">
                    <w:txbxContent>
                      <w:p w:rsidR="00351F20" w:rsidRDefault="00351F20" w:rsidP="00351F20">
                        <w:pPr>
                          <w:spacing w:after="0" w:line="276" w:lineRule="auto"/>
                          <w:ind w:left="0" w:right="0" w:firstLine="0"/>
                          <w:jc w:val="left"/>
                        </w:pPr>
                        <w:r>
                          <w:rPr>
                            <w:rFonts w:ascii="Arial" w:eastAsia="Arial" w:hAnsi="Arial" w:cs="Arial"/>
                            <w:b/>
                          </w:rPr>
                          <w:t>Les apports</w:t>
                        </w:r>
                      </w:p>
                    </w:txbxContent>
                  </v:textbox>
                </v:rect>
                <v:rect id="Rectangle 7945" o:spid="_x0000_s1103" style="position:absolute;left:32961;top:479;width:563;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0cXccA&#10;AADdAAAADwAAAGRycy9kb3ducmV2LnhtbESPT2vCQBTE7wW/w/IEb3Wj2Gqiq4i26LH+AfX2yD6T&#10;YPZtyG5N2k/vCoUeh5n5DTNbtKYUd6pdYVnBoB+BIE6tLjhTcDx8vk5AOI+ssbRMCn7IwWLeeZlh&#10;om3DO7rvfSYChF2CCnLvq0RKl+Zk0PVtRRy8q60N+iDrTOoamwA3pRxG0bs0WHBYyLGiVU7pbf9t&#10;FGwm1fK8tb9NVn5cNqevU7w+xF6pXrddTkF4av1/+K+91QrG8egN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2dHF3HAAAA3QAAAA8AAAAAAAAAAAAAAAAAmAIAAGRy&#10;cy9kb3ducmV2LnhtbFBLBQYAAAAABAAEAPUAAACMAwAAAAA=&#10;" filled="f" stroked="f">
                  <v:textbox inset="0,0,0,0">
                    <w:txbxContent>
                      <w:p w:rsidR="00351F20" w:rsidRDefault="00351F20" w:rsidP="00351F20">
                        <w:pPr>
                          <w:spacing w:after="0" w:line="276" w:lineRule="auto"/>
                          <w:ind w:left="0" w:right="0" w:firstLine="0"/>
                          <w:jc w:val="left"/>
                        </w:pPr>
                        <w:r>
                          <w:rPr>
                            <w:rFonts w:ascii="Arial" w:eastAsia="Arial" w:hAnsi="Arial" w:cs="Arial"/>
                            <w:b/>
                          </w:rPr>
                          <w:t xml:space="preserve"> </w:t>
                        </w:r>
                      </w:p>
                    </w:txbxContent>
                  </v:textbox>
                </v:rect>
                <v:shape id="Shape 482702" o:spid="_x0000_s1104" style="position:absolute;width:23865;height:91;visibility:visible;mso-wrap-style:square;v-text-anchor:top" coordsize="23865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CX/sYA&#10;AADfAAAADwAAAGRycy9kb3ducmV2LnhtbESPQWsCMRCF74X+hzBCbzXrIla2RhGh6FW3aI/DZnaz&#10;uJksSdStv94IhR4fb9735i1Wg+3ElXxoHSuYjDMQxJXTLTcKvsuv9zmIEJE1do5JwS8FWC1fXxZY&#10;aHfjPV0PsREJwqFABSbGvpAyVIYshrHriZNXO28xJukbqT3eEtx2Ms+ymbTYcmow2NPGUHU+XGx6&#10;41jeL6ZfT/deHuvNdsI/dXlS6m00rD9BRBri//FfeqcVTOf5R5bDc0+C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yCX/sYAAADfAAAADwAAAAAAAAAAAAAAAACYAgAAZHJz&#10;L2Rvd25yZXYueG1sUEsFBgAAAAAEAAQA9QAAAIsDAAAAAA==&#10;" path="m,l2386584,r,9144l,9144,,e" fillcolor="black" stroked="f" strokeweight="0">
                  <v:stroke miterlimit="83231f" joinstyle="miter"/>
                  <v:path arrowok="t" textboxrect="0,0,2386584,9144"/>
                </v:shape>
                <v:shape id="Shape 482703" o:spid="_x0000_s1105" style="position:absolute;left:23865;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TmvscA&#10;AADfAAAADwAAAGRycy9kb3ducmV2LnhtbESPQWsCMRSE7wX/Q3hCbzXRisrW7KKCIIVCqx56fN28&#10;7i5uXtYk6vbfNwWhx2FmvmGWRW9bcSUfGscaxiMFgrh0puFKw/GwfVqACBHZYOuYNPxQgCIfPCwx&#10;M+7GH3Tdx0okCIcMNdQxdpmUoazJYhi5jjh5385bjEn6ShqPtwS3rZwoNZMWG04LNXa0qak87S9W&#10;Q3eu/Oc5mDV/Xd5f56x21L9NtX4c9qsXEJH6+B++t3dGw3Qxmatn+PuTvoD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S05r7HAAAA3wAAAA8AAAAAAAAAAAAAAAAAmAIAAGRy&#10;cy9kb3ducmV2LnhtbFBLBQYAAAAABAAEAPUAAACMAwAAAAA=&#10;" path="m,l9144,r,9144l,9144,,e" fillcolor="black" stroked="f" strokeweight="0">
                  <v:stroke miterlimit="83231f" joinstyle="miter"/>
                  <v:path arrowok="t" textboxrect="0,0,9144,9144"/>
                </v:shape>
                <v:shape id="Shape 482704" o:spid="_x0000_s1106" style="position:absolute;left:23957;width:33223;height:91;visibility:visible;mso-wrap-style:square;v-text-anchor:top" coordsize="33223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TROMcA&#10;AADfAAAADwAAAGRycy9kb3ducmV2LnhtbESPQWsCMRSE74L/ITyhF9FsF2mXrVFsobQHFaqF9vjY&#10;PHeDm5clSXX990YoeBxm5htmvuxtK07kg3Gs4HGagSCunDZcK/jev08KECEia2wdk4ILBVguhoM5&#10;ltqd+YtOu1iLBOFQooImxq6UMlQNWQxT1xEn7+C8xZikr6X2eE5w28o8y56kRcNpocGO3hqqjrs/&#10;q2Dzsf3h3L9ezIq7Yk1ybH63pNTDqF+9gIjUx3v4v/2pFcyK/Dmbwe1P+gJyc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r00TjHAAAA3wAAAA8AAAAAAAAAAAAAAAAAmAIAAGRy&#10;cy9kb3ducmV2LnhtbFBLBQYAAAAABAAEAPUAAACMAwAAAAA=&#10;" path="m,l3322320,r,9144l,9144,,e" fillcolor="black" stroked="f" strokeweight="0">
                  <v:stroke miterlimit="83231f" joinstyle="miter"/>
                  <v:path arrowok="t" textboxrect="0,0,3322320,9144"/>
                </v:shape>
                <v:shape id="Shape 482705" o:spid="_x0000_s1107" style="position:absolute;top:2621;width:23865;height:91;visibility:visible;mso-wrap-style:square;v-text-anchor:top" coordsize="23865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kPisYA&#10;AADfAAAADwAAAGRycy9kb3ducmV2LnhtbESPQWsCMRCF70L/Q5iCN80qVmU1igilveqK7XHYzG4W&#10;N5Mlibr21zeFgsfHm/e9eettb1txIx8axwom4wwEcel0w7WCU/E+WoIIEVlj65gUPCjAdvMyWGOu&#10;3Z0PdDvGWiQIhxwVmBi7XMpQGrIYxq4jTl7lvMWYpK+l9nhPcNvKaZbNpcWGU4PBjvaGysvxatMb&#10;5+Lnarrd7ODludp/TPi7Kr6UGr72uxWISH18Hv+nP7WC2XK6yN7gb0+C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MkPisYAAADfAAAADwAAAAAAAAAAAAAAAACYAgAAZHJz&#10;L2Rvd25yZXYueG1sUEsFBgAAAAAEAAQA9QAAAIsDAAAAAA==&#10;" path="m,l2386584,r,9144l,9144,,e" fillcolor="black" stroked="f" strokeweight="0">
                  <v:stroke miterlimit="83231f" joinstyle="miter"/>
                  <v:path arrowok="t" textboxrect="0,0,2386584,9144"/>
                </v:shape>
                <v:shape id="Shape 482706" o:spid="_x0000_s1108" style="position:absolute;left:23865;top:262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NFJsUA&#10;AADfAAAADwAAAGRycy9kb3ducmV2LnhtbESPQWsCMRSE70L/Q3gFb5pURGU1SlsQRBBa9eDxuXnu&#10;Lm5e1iTq+u9NoeBxmJlvmNmitbW4kQ+VYw0ffQWCOHem4kLDfrfsTUCEiGywdkwaHhRgMX/rzDAz&#10;7s6/dNvGQiQIhww1lDE2mZQhL8li6LuGOHkn5y3GJH0hjcd7gttaDpQaSYsVp4USG/ouKT9vr1ZD&#10;cyn84RLMFx+vP+sxqxW1m6HW3ff2cwoiUhtf4f/2ymgYTgZjNYK/P+kLyP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w0UmxQAAAN8AAAAPAAAAAAAAAAAAAAAAAJgCAABkcnMv&#10;ZG93bnJldi54bWxQSwUGAAAAAAQABAD1AAAAigMAAAAA&#10;" path="m,l9144,r,9144l,9144,,e" fillcolor="black" stroked="f" strokeweight="0">
                  <v:stroke miterlimit="83231f" joinstyle="miter"/>
                  <v:path arrowok="t" textboxrect="0,0,9144,9144"/>
                </v:shape>
                <v:shape id="Shape 482707" o:spid="_x0000_s1109" style="position:absolute;left:23957;top:2621;width:33223;height:91;visibility:visible;mso-wrap-style:square;v-text-anchor:top" coordsize="33223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ZPT8cA&#10;AADfAAAADwAAAGRycy9kb3ducmV2LnhtbESPQWsCMRSE74L/IbxCL1KzXYouW6NoodiDCrWF9vjY&#10;vO6Gbl6WJOr6740geBxm5htmtuhtK47kg3Gs4HmcgSCunDZcK/j+en8qQISIrLF1TArOFGAxHw5m&#10;WGp34k867mMtEoRDiQqaGLtSylA1ZDGMXUecvD/nLcYkfS21x1OC21bmWTaRFg2nhQY7emuo+t8f&#10;rILtevfDuV+dzZK7YkNyZH53pNTjQ798BRGpj/fwrf2hFbwU+TSbwvVP+gJy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omT0/HAAAA3wAAAA8AAAAAAAAAAAAAAAAAmAIAAGRy&#10;cy9kb3ducmV2LnhtbFBLBQYAAAAABAAEAPUAAACMAwAAAAA=&#10;" path="m,l3322320,r,9144l,9144,,e" fillcolor="black" stroked="f" strokeweight="0">
                  <v:stroke miterlimit="83231f" joinstyle="miter"/>
                  <v:path arrowok="t" textboxrect="0,0,3322320,9144"/>
                </v:shape>
                <w10:anchorlock/>
              </v:group>
            </w:pict>
          </mc:Fallback>
        </mc:AlternateContent>
      </w:r>
    </w:p>
    <w:p w:rsidR="00351F20" w:rsidRPr="004100B8" w:rsidRDefault="00351F20" w:rsidP="00F3582A">
      <w:pPr>
        <w:spacing w:before="120" w:after="120" w:line="276" w:lineRule="auto"/>
        <w:ind w:left="4245" w:right="11" w:hanging="4260"/>
        <w:jc w:val="left"/>
        <w:rPr>
          <w:sz w:val="22"/>
        </w:rPr>
      </w:pPr>
      <w:r w:rsidRPr="004100B8">
        <w:rPr>
          <w:rFonts w:ascii="Arial" w:eastAsia="Arial" w:hAnsi="Arial" w:cs="Arial"/>
          <w:sz w:val="22"/>
        </w:rPr>
        <w:t>Anthropologie descriptive et</w:t>
      </w:r>
      <w:r w:rsidR="004100B8">
        <w:rPr>
          <w:rFonts w:ascii="Arial" w:eastAsia="Arial" w:hAnsi="Arial" w:cs="Arial"/>
          <w:sz w:val="22"/>
        </w:rPr>
        <w:t xml:space="preserve"> etnologie </w:t>
      </w:r>
      <w:r w:rsidR="004100B8">
        <w:rPr>
          <w:rFonts w:ascii="Arial" w:eastAsia="Arial" w:hAnsi="Arial" w:cs="Arial"/>
          <w:sz w:val="22"/>
        </w:rPr>
        <w:tab/>
      </w:r>
      <w:r w:rsidRPr="004100B8">
        <w:rPr>
          <w:rFonts w:ascii="Arial" w:eastAsia="Arial" w:hAnsi="Arial" w:cs="Arial"/>
          <w:sz w:val="22"/>
        </w:rPr>
        <w:t xml:space="preserve">Les sociétés sont décrites à partir de leur organisation politique, économique, des </w:t>
      </w:r>
      <w:r w:rsidR="004100B8">
        <w:rPr>
          <w:rFonts w:ascii="Arial" w:eastAsia="Arial" w:hAnsi="Arial" w:cs="Arial"/>
          <w:sz w:val="22"/>
        </w:rPr>
        <w:t>facteurs s</w:t>
      </w:r>
      <w:r w:rsidRPr="004100B8">
        <w:rPr>
          <w:rFonts w:ascii="Arial" w:eastAsia="Arial" w:hAnsi="Arial" w:cs="Arial"/>
          <w:sz w:val="22"/>
        </w:rPr>
        <w:t xml:space="preserve">ociodémographiques, culturels et religieux  </w:t>
      </w:r>
    </w:p>
    <w:p w:rsidR="00351F20" w:rsidRPr="004100B8" w:rsidRDefault="00351F20" w:rsidP="00F3582A">
      <w:pPr>
        <w:spacing w:before="120" w:after="120" w:line="276" w:lineRule="auto"/>
        <w:ind w:left="0" w:right="0" w:firstLine="0"/>
        <w:jc w:val="left"/>
        <w:rPr>
          <w:sz w:val="22"/>
        </w:rPr>
      </w:pPr>
      <w:r w:rsidRPr="004100B8">
        <w:rPr>
          <w:noProof/>
          <w:sz w:val="22"/>
        </w:rPr>
        <w:drawing>
          <wp:inline distT="0" distB="0" distL="0" distR="0" wp14:anchorId="51B9B4B0" wp14:editId="5C559B9A">
            <wp:extent cx="5715000" cy="9525"/>
            <wp:effectExtent l="0" t="0" r="0" b="0"/>
            <wp:docPr id="421315" name="Picture 421315"/>
            <wp:cNvGraphicFramePr/>
            <a:graphic xmlns:a="http://schemas.openxmlformats.org/drawingml/2006/main">
              <a:graphicData uri="http://schemas.openxmlformats.org/drawingml/2006/picture">
                <pic:pic xmlns:pic="http://schemas.openxmlformats.org/drawingml/2006/picture">
                  <pic:nvPicPr>
                    <pic:cNvPr id="421315" name="Picture 421315"/>
                    <pic:cNvPicPr/>
                  </pic:nvPicPr>
                  <pic:blipFill>
                    <a:blip r:embed="rId7"/>
                    <a:stretch>
                      <a:fillRect/>
                    </a:stretch>
                  </pic:blipFill>
                  <pic:spPr>
                    <a:xfrm>
                      <a:off x="0" y="0"/>
                      <a:ext cx="5715000" cy="9525"/>
                    </a:xfrm>
                    <a:prstGeom prst="rect">
                      <a:avLst/>
                    </a:prstGeom>
                  </pic:spPr>
                </pic:pic>
              </a:graphicData>
            </a:graphic>
          </wp:inline>
        </w:drawing>
      </w:r>
    </w:p>
    <w:p w:rsidR="00351F20" w:rsidRPr="004100B8" w:rsidRDefault="00351F20" w:rsidP="00F3582A">
      <w:pPr>
        <w:spacing w:before="120" w:after="120" w:line="276" w:lineRule="auto"/>
        <w:ind w:left="4245" w:right="161" w:hanging="4260"/>
        <w:jc w:val="left"/>
        <w:rPr>
          <w:sz w:val="22"/>
        </w:rPr>
      </w:pPr>
      <w:r w:rsidRPr="004100B8">
        <w:rPr>
          <w:rFonts w:ascii="Arial" w:eastAsia="Arial" w:hAnsi="Arial" w:cs="Arial"/>
          <w:sz w:val="22"/>
        </w:rPr>
        <w:t xml:space="preserve">Anthropologie économique  </w:t>
      </w:r>
      <w:r w:rsidRPr="004100B8">
        <w:rPr>
          <w:rFonts w:ascii="Arial" w:eastAsia="Arial" w:hAnsi="Arial" w:cs="Arial"/>
          <w:sz w:val="22"/>
        </w:rPr>
        <w:tab/>
      </w:r>
      <w:r w:rsidR="004100B8">
        <w:rPr>
          <w:rFonts w:ascii="Arial" w:eastAsia="Arial" w:hAnsi="Arial" w:cs="Arial"/>
          <w:sz w:val="22"/>
        </w:rPr>
        <w:tab/>
      </w:r>
      <w:r w:rsidRPr="004100B8">
        <w:rPr>
          <w:rFonts w:ascii="Arial" w:eastAsia="Arial" w:hAnsi="Arial" w:cs="Arial"/>
          <w:sz w:val="22"/>
        </w:rPr>
        <w:t xml:space="preserve">La production, la consommation et les échanges sont ancrés culturellement et sont déterminés par des contraintes de stabilité sociale  </w:t>
      </w:r>
    </w:p>
    <w:p w:rsidR="00351F20" w:rsidRPr="004100B8" w:rsidRDefault="00351F20" w:rsidP="00F3582A">
      <w:pPr>
        <w:spacing w:before="120" w:after="120" w:line="276" w:lineRule="auto"/>
        <w:ind w:left="0" w:right="0" w:firstLine="0"/>
        <w:jc w:val="left"/>
        <w:rPr>
          <w:sz w:val="22"/>
        </w:rPr>
      </w:pPr>
      <w:r w:rsidRPr="004100B8">
        <w:rPr>
          <w:noProof/>
          <w:sz w:val="22"/>
        </w:rPr>
        <w:drawing>
          <wp:inline distT="0" distB="0" distL="0" distR="0" wp14:anchorId="5B3F50B7" wp14:editId="27085A4B">
            <wp:extent cx="5715000" cy="9525"/>
            <wp:effectExtent l="0" t="0" r="0" b="0"/>
            <wp:docPr id="421317" name="Picture 421317"/>
            <wp:cNvGraphicFramePr/>
            <a:graphic xmlns:a="http://schemas.openxmlformats.org/drawingml/2006/main">
              <a:graphicData uri="http://schemas.openxmlformats.org/drawingml/2006/picture">
                <pic:pic xmlns:pic="http://schemas.openxmlformats.org/drawingml/2006/picture">
                  <pic:nvPicPr>
                    <pic:cNvPr id="421317" name="Picture 421317"/>
                    <pic:cNvPicPr/>
                  </pic:nvPicPr>
                  <pic:blipFill>
                    <a:blip r:embed="rId7"/>
                    <a:stretch>
                      <a:fillRect/>
                    </a:stretch>
                  </pic:blipFill>
                  <pic:spPr>
                    <a:xfrm>
                      <a:off x="0" y="0"/>
                      <a:ext cx="5715000" cy="9525"/>
                    </a:xfrm>
                    <a:prstGeom prst="rect">
                      <a:avLst/>
                    </a:prstGeom>
                  </pic:spPr>
                </pic:pic>
              </a:graphicData>
            </a:graphic>
          </wp:inline>
        </w:drawing>
      </w:r>
    </w:p>
    <w:p w:rsidR="00351F20" w:rsidRPr="004100B8" w:rsidRDefault="00351F20" w:rsidP="00F3582A">
      <w:pPr>
        <w:spacing w:before="120" w:after="120" w:line="276" w:lineRule="auto"/>
        <w:ind w:left="4245" w:right="149" w:hanging="4260"/>
        <w:jc w:val="left"/>
        <w:rPr>
          <w:sz w:val="22"/>
        </w:rPr>
      </w:pPr>
      <w:r w:rsidRPr="004100B8">
        <w:rPr>
          <w:rFonts w:ascii="Arial" w:eastAsia="Arial" w:hAnsi="Arial" w:cs="Arial"/>
          <w:sz w:val="22"/>
        </w:rPr>
        <w:t xml:space="preserve">Anthropologie structurale  </w:t>
      </w:r>
      <w:r w:rsidRPr="004100B8">
        <w:rPr>
          <w:rFonts w:ascii="Arial" w:eastAsia="Arial" w:hAnsi="Arial" w:cs="Arial"/>
          <w:sz w:val="22"/>
        </w:rPr>
        <w:tab/>
      </w:r>
      <w:r w:rsidR="004100B8">
        <w:rPr>
          <w:rFonts w:ascii="Arial" w:eastAsia="Arial" w:hAnsi="Arial" w:cs="Arial"/>
          <w:sz w:val="22"/>
        </w:rPr>
        <w:tab/>
      </w:r>
      <w:r w:rsidRPr="004100B8">
        <w:rPr>
          <w:rFonts w:ascii="Arial" w:eastAsia="Arial" w:hAnsi="Arial" w:cs="Arial"/>
          <w:sz w:val="22"/>
        </w:rPr>
        <w:t xml:space="preserve">L’activité sociale (notamment la consommation et les échanges) est déterminée par l’impact des structures symboliques et culturelles qui fonctionnent comme des régulateurs inconscients  </w:t>
      </w:r>
    </w:p>
    <w:p w:rsidR="00351F20" w:rsidRPr="004100B8" w:rsidRDefault="00351F20" w:rsidP="00F3582A">
      <w:pPr>
        <w:spacing w:before="120" w:after="120" w:line="276" w:lineRule="auto"/>
        <w:ind w:left="0" w:right="0" w:firstLine="0"/>
        <w:jc w:val="left"/>
        <w:rPr>
          <w:sz w:val="22"/>
        </w:rPr>
      </w:pPr>
      <w:r w:rsidRPr="004100B8">
        <w:rPr>
          <w:noProof/>
          <w:sz w:val="22"/>
        </w:rPr>
        <w:drawing>
          <wp:inline distT="0" distB="0" distL="0" distR="0" wp14:anchorId="067CB29C" wp14:editId="78DCC975">
            <wp:extent cx="5715000" cy="9525"/>
            <wp:effectExtent l="0" t="0" r="0" b="0"/>
            <wp:docPr id="421319" name="Picture 421319"/>
            <wp:cNvGraphicFramePr/>
            <a:graphic xmlns:a="http://schemas.openxmlformats.org/drawingml/2006/main">
              <a:graphicData uri="http://schemas.openxmlformats.org/drawingml/2006/picture">
                <pic:pic xmlns:pic="http://schemas.openxmlformats.org/drawingml/2006/picture">
                  <pic:nvPicPr>
                    <pic:cNvPr id="421319" name="Picture 421319"/>
                    <pic:cNvPicPr/>
                  </pic:nvPicPr>
                  <pic:blipFill>
                    <a:blip r:embed="rId7"/>
                    <a:stretch>
                      <a:fillRect/>
                    </a:stretch>
                  </pic:blipFill>
                  <pic:spPr>
                    <a:xfrm>
                      <a:off x="0" y="0"/>
                      <a:ext cx="5715000" cy="9525"/>
                    </a:xfrm>
                    <a:prstGeom prst="rect">
                      <a:avLst/>
                    </a:prstGeom>
                  </pic:spPr>
                </pic:pic>
              </a:graphicData>
            </a:graphic>
          </wp:inline>
        </w:drawing>
      </w:r>
    </w:p>
    <w:p w:rsidR="00351F20" w:rsidRPr="004100B8" w:rsidRDefault="00351F20" w:rsidP="00F3582A">
      <w:pPr>
        <w:spacing w:before="120" w:after="120" w:line="276" w:lineRule="auto"/>
        <w:ind w:left="4245" w:right="11" w:hanging="4260"/>
        <w:jc w:val="left"/>
        <w:rPr>
          <w:sz w:val="22"/>
        </w:rPr>
      </w:pPr>
      <w:r w:rsidRPr="004100B8">
        <w:rPr>
          <w:rFonts w:ascii="Arial" w:eastAsia="Arial" w:hAnsi="Arial" w:cs="Arial"/>
          <w:sz w:val="22"/>
        </w:rPr>
        <w:t xml:space="preserve">Anthropologie sociale  </w:t>
      </w:r>
      <w:r w:rsidRPr="004100B8">
        <w:rPr>
          <w:rFonts w:ascii="Arial" w:eastAsia="Arial" w:hAnsi="Arial" w:cs="Arial"/>
          <w:sz w:val="22"/>
        </w:rPr>
        <w:tab/>
      </w:r>
      <w:r w:rsidR="00E857E2">
        <w:rPr>
          <w:rFonts w:ascii="Arial" w:eastAsia="Arial" w:hAnsi="Arial" w:cs="Arial"/>
          <w:sz w:val="22"/>
        </w:rPr>
        <w:tab/>
      </w:r>
      <w:r w:rsidRPr="004100B8">
        <w:rPr>
          <w:rFonts w:ascii="Arial" w:eastAsia="Arial" w:hAnsi="Arial" w:cs="Arial"/>
          <w:sz w:val="22"/>
        </w:rPr>
        <w:t xml:space="preserve">La consommation n’est pas uniquement utilitariste ; consommer c’est produire du sens, afficher une identité et une appartenance sociale  </w:t>
      </w:r>
    </w:p>
    <w:p w:rsidR="00351F20" w:rsidRPr="004100B8" w:rsidRDefault="00351F20" w:rsidP="00F3582A">
      <w:pPr>
        <w:spacing w:before="120" w:after="120" w:line="276" w:lineRule="auto"/>
        <w:ind w:left="0" w:right="0" w:firstLine="0"/>
        <w:jc w:val="left"/>
        <w:rPr>
          <w:sz w:val="22"/>
        </w:rPr>
      </w:pPr>
      <w:r w:rsidRPr="004100B8">
        <w:rPr>
          <w:rFonts w:ascii="Calibri" w:eastAsia="Calibri" w:hAnsi="Calibri" w:cs="Calibri"/>
          <w:noProof/>
          <w:sz w:val="22"/>
        </w:rPr>
        <mc:AlternateContent>
          <mc:Choice Requires="wpg">
            <w:drawing>
              <wp:inline distT="0" distB="0" distL="0" distR="0" wp14:anchorId="492995F3" wp14:editId="5B6A5C46">
                <wp:extent cx="5718048" cy="6096"/>
                <wp:effectExtent l="0" t="0" r="0" b="0"/>
                <wp:docPr id="421186" name="Group 421186"/>
                <wp:cNvGraphicFramePr/>
                <a:graphic xmlns:a="http://schemas.openxmlformats.org/drawingml/2006/main">
                  <a:graphicData uri="http://schemas.microsoft.com/office/word/2010/wordprocessingGroup">
                    <wpg:wgp>
                      <wpg:cNvGrpSpPr/>
                      <wpg:grpSpPr>
                        <a:xfrm>
                          <a:off x="0" y="0"/>
                          <a:ext cx="5718048" cy="6096"/>
                          <a:chOff x="0" y="0"/>
                          <a:chExt cx="5718048" cy="6096"/>
                        </a:xfrm>
                      </wpg:grpSpPr>
                      <wps:wsp>
                        <wps:cNvPr id="482708" name="Shape 482708"/>
                        <wps:cNvSpPr/>
                        <wps:spPr>
                          <a:xfrm>
                            <a:off x="0" y="0"/>
                            <a:ext cx="2386584" cy="9144"/>
                          </a:xfrm>
                          <a:custGeom>
                            <a:avLst/>
                            <a:gdLst/>
                            <a:ahLst/>
                            <a:cxnLst/>
                            <a:rect l="0" t="0" r="0" b="0"/>
                            <a:pathLst>
                              <a:path w="2386584" h="9144">
                                <a:moveTo>
                                  <a:pt x="0" y="0"/>
                                </a:moveTo>
                                <a:lnTo>
                                  <a:pt x="2386584" y="0"/>
                                </a:lnTo>
                                <a:lnTo>
                                  <a:pt x="23865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09" name="Shape 482709"/>
                        <wps:cNvSpPr/>
                        <wps:spPr>
                          <a:xfrm>
                            <a:off x="23865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10" name="Shape 482710"/>
                        <wps:cNvSpPr/>
                        <wps:spPr>
                          <a:xfrm>
                            <a:off x="2392680" y="0"/>
                            <a:ext cx="3325368" cy="9144"/>
                          </a:xfrm>
                          <a:custGeom>
                            <a:avLst/>
                            <a:gdLst/>
                            <a:ahLst/>
                            <a:cxnLst/>
                            <a:rect l="0" t="0" r="0" b="0"/>
                            <a:pathLst>
                              <a:path w="3325368" h="9144">
                                <a:moveTo>
                                  <a:pt x="0" y="0"/>
                                </a:moveTo>
                                <a:lnTo>
                                  <a:pt x="3325368" y="0"/>
                                </a:lnTo>
                                <a:lnTo>
                                  <a:pt x="332536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3FCFD043" id="Group 421186" o:spid="_x0000_s1026" style="width:450.25pt;height:.5pt;mso-position-horizontal-relative:char;mso-position-vertical-relative:line" coordsize="5718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">
                <v:shape id="Shape 482708" o:spid="_x0000_s1027" style="position:absolute;width:23865;height:91;visibility:visible;mso-wrap-style:square;v-text-anchor:top" coordsize="23865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igFMYA&#10;AADfAAAADwAAAGRycy9kb3ducmV2LnhtbESPwWoCMRCG74W+Q5iCt5pVpJWtUUQo9apbbI/DZnaz&#10;dDNZkqirT985FHoc/vm/+Wa1GX2vLhRTF9jAbFqAIq6D7bg18Fm9Py9BpYxssQ9MBm6UYLN+fFhh&#10;acOVD3Q55lYJhFOJBlzOQ6l1qh15TNMwEEvWhOgxyxhbbSNeBe57PS+KF+2xY7ngcKCdo/rnePai&#10;caruZzdsF4eoT83uY8bfTfVlzORp3L6ByjTm/+W/9t4aWCznr4UIyz8CAb3+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sigFMYAAADfAAAADwAAAAAAAAAAAAAAAACYAgAAZHJz&#10;L2Rvd25yZXYueG1sUEsFBgAAAAAEAAQA9QAAAIsDAAAAAA==&#10;" path="m,l2386584,r,9144l,9144,,e" fillcolor="black" stroked="f" strokeweight="0">
                  <v:stroke miterlimit="83231f" joinstyle="miter"/>
                  <v:path arrowok="t" textboxrect="0,0,2386584,9144"/>
                </v:shape>
                <v:shape id="Shape 482709" o:spid="_x0000_s1028" style="position:absolute;left:23865;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zRVMcA&#10;AADfAAAADwAAAGRycy9kb3ducmV2LnhtbESPQWsCMRSE70L/Q3gFb5pUpOpqVqogSKHQ2h48Pjev&#10;u0s3L2sS1/Xfm0Khx2FmvmFW6942oiMfascansYKBHHhTM2lhq/P3WgOIkRkg41j0nCjAOv8YbDC&#10;zLgrf1B3iKVIEA4ZaqhibDMpQ1GRxTB2LXHyvp23GJP0pTQerwluGzlR6llarDktVNjStqLi53Cx&#10;Gtpz6Y/nYDZ8ury/zljtqX+baj187F+WICL18T/8194bDdP5ZKYW8PsnfQGZ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Vc0VTHAAAA3wAAAA8AAAAAAAAAAAAAAAAAmAIAAGRy&#10;cy9kb3ducmV2LnhtbFBLBQYAAAAABAAEAPUAAACMAwAAAAA=&#10;" path="m,l9144,r,9144l,9144,,e" fillcolor="black" stroked="f" strokeweight="0">
                  <v:stroke miterlimit="83231f" joinstyle="miter"/>
                  <v:path arrowok="t" textboxrect="0,0,9144,9144"/>
                </v:shape>
                <v:shape id="Shape 482710" o:spid="_x0000_s1029" style="position:absolute;left:23926;width:33254;height:91;visibility:visible;mso-wrap-style:square;v-text-anchor:top" coordsize="33253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1feMYA&#10;AADfAAAADwAAAGRycy9kb3ducmV2LnhtbESPXWvCMBSG7wf7D+EMdjM0bZFZOqOIIAgbOL/uj82x&#10;KWtOSpNq9+/NheDly/vFM1sMthFX6nztWEE6TkAQl07XXCk4HtajHIQPyBobx6Tgnzws5q8vMyy0&#10;u/GOrvtQiTjCvkAFJoS2kNKXhiz6sWuJo3dxncUQZVdJ3eEtjttGZknyKS3WHB8MtrQyVP7te6sg&#10;+z5vzUeZ95ff9Gebh37w8rRT6v1tWH6BCDSEZ/jR3mgFkzybppEg8kQWk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x1feMYAAADfAAAADwAAAAAAAAAAAAAAAACYAgAAZHJz&#10;L2Rvd25yZXYueG1sUEsFBgAAAAAEAAQA9QAAAIsDAAAAAA==&#10;" path="m,l3325368,r,9144l,9144,,e" fillcolor="black" stroked="f" strokeweight="0">
                  <v:stroke miterlimit="83231f" joinstyle="miter"/>
                  <v:path arrowok="t" textboxrect="0,0,3325368,9144"/>
                </v:shape>
                <w10:anchorlock/>
              </v:group>
            </w:pict>
          </mc:Fallback>
        </mc:AlternateContent>
      </w:r>
    </w:p>
    <w:p w:rsidR="00351F20" w:rsidRDefault="00351F20" w:rsidP="00F3582A">
      <w:pPr>
        <w:spacing w:before="120" w:after="120" w:line="276" w:lineRule="auto"/>
        <w:ind w:left="284" w:right="0" w:firstLine="0"/>
        <w:jc w:val="left"/>
      </w:pPr>
      <w:r>
        <w:t xml:space="preserve"> </w:t>
      </w:r>
    </w:p>
    <w:p w:rsidR="00E857E2" w:rsidRPr="00A173F2" w:rsidRDefault="00E857E2" w:rsidP="00F3582A">
      <w:pPr>
        <w:spacing w:before="120" w:after="120" w:line="276" w:lineRule="auto"/>
        <w:ind w:left="-5" w:right="-15" w:hanging="10"/>
        <w:jc w:val="left"/>
        <w:rPr>
          <w:rFonts w:ascii="Arial" w:hAnsi="Arial" w:cs="Arial"/>
          <w:szCs w:val="24"/>
        </w:rPr>
      </w:pPr>
      <w:r w:rsidRPr="00A173F2">
        <w:rPr>
          <w:rFonts w:ascii="Arial" w:eastAsia="Arial" w:hAnsi="Arial" w:cs="Arial"/>
          <w:b/>
          <w:szCs w:val="24"/>
        </w:rPr>
        <w:t>1.4. La sociologie et</w:t>
      </w:r>
      <w:r w:rsidRPr="00A173F2">
        <w:rPr>
          <w:rFonts w:ascii="Arial" w:hAnsi="Arial" w:cs="Arial"/>
          <w:b/>
          <w:szCs w:val="24"/>
        </w:rPr>
        <w:t xml:space="preserve"> la psychosociologie</w:t>
      </w:r>
    </w:p>
    <w:p w:rsidR="00E857E2" w:rsidRDefault="00E857E2" w:rsidP="00F3582A">
      <w:pPr>
        <w:spacing w:before="120" w:after="120" w:line="276" w:lineRule="auto"/>
        <w:ind w:right="0" w:firstLine="0"/>
      </w:pPr>
      <w:r>
        <w:t xml:space="preserve">La sociologie est traversée par de nombreux courants. </w:t>
      </w:r>
    </w:p>
    <w:p w:rsidR="00E857E2" w:rsidRDefault="00E857E2" w:rsidP="00F3582A">
      <w:pPr>
        <w:spacing w:before="120" w:after="120" w:line="276" w:lineRule="auto"/>
        <w:ind w:right="0" w:firstLine="0"/>
      </w:pPr>
      <w:r>
        <w:t xml:space="preserve">A l’origine, deux écoles se partagent l’étude des faits sociaux. </w:t>
      </w:r>
      <w:r w:rsidRPr="00E857E2">
        <w:rPr>
          <w:b/>
          <w:i/>
        </w:rPr>
        <w:t>Le courant français</w:t>
      </w:r>
      <w:r>
        <w:t xml:space="preserve">, avec Durkheim, propose une explication du fait social par ses causes. </w:t>
      </w:r>
      <w:r w:rsidR="00F81C9B">
        <w:t>C</w:t>
      </w:r>
      <w:r>
        <w:t xml:space="preserve">ette approche conduit à expliquer les formes sociales actuelles à partir d’états antérieurs. L’apport de Durkheim est essentiellement méthodologique, car il propose d’appréhender les faits sociaux comme des objets susceptibles d’être décrits et différenciés à partir de caractéristiques sociales connues des individus telles que l’âge, le sexe, la confession religieuse ou la profession.  </w:t>
      </w:r>
      <w:r w:rsidRPr="00E857E2">
        <w:rPr>
          <w:b/>
          <w:i/>
        </w:rPr>
        <w:t>Le courant allemand</w:t>
      </w:r>
      <w:r>
        <w:t xml:space="preserve">, avec Weber et Simmel, interroge le fait social de manière compréhensive. L’activité sociale est indissociable de son sens. Elle est l’expression de la culture, en même temps qu’elle contribue à la façonner. Les valeurs culturelles déterminent l’activité sociale et plus particulièrement l’activité économique.  </w:t>
      </w:r>
    </w:p>
    <w:p w:rsidR="00E857E2" w:rsidRDefault="00E857E2" w:rsidP="00F3582A">
      <w:pPr>
        <w:spacing w:before="120" w:after="120" w:line="276" w:lineRule="auto"/>
        <w:ind w:right="0" w:firstLine="0"/>
      </w:pPr>
      <w:r>
        <w:t xml:space="preserve">La sociologie moderne est quant à elle traversée par deux courants principaux : le fonctionnalisme et l’individualisme méthodologique. </w:t>
      </w:r>
      <w:r w:rsidRPr="00E857E2">
        <w:rPr>
          <w:b/>
          <w:i/>
        </w:rPr>
        <w:t>L’approche fonctionnaliste</w:t>
      </w:r>
      <w:r>
        <w:t xml:space="preserve">, développée par Merton et Parsons, propose d’appréhender l’organisation et l’activité sociale comme un système dont la fonction est de préserver le contrôle social par la culture et les valeurs, d’intégrer </w:t>
      </w:r>
      <w:r>
        <w:lastRenderedPageBreak/>
        <w:t xml:space="preserve">chacun des acteurs dans la communauté par le respect des normes sociales, d’assurer la réalisation de fins collectives par l’organisation politique et de contribuer à l’adaptation à l’environnement par l’économie. Dans cette perspective, les rôles et les statuts sociaux assumés par les acteurs articulent le fonctionnement social. </w:t>
      </w:r>
    </w:p>
    <w:p w:rsidR="00E857E2" w:rsidRDefault="00E857E2" w:rsidP="00F3582A">
      <w:pPr>
        <w:spacing w:before="120" w:after="120" w:line="276" w:lineRule="auto"/>
        <w:ind w:right="0" w:firstLine="0"/>
      </w:pPr>
      <w:r w:rsidRPr="00E857E2">
        <w:rPr>
          <w:b/>
          <w:i/>
        </w:rPr>
        <w:t>L’individualisme méthodologique</w:t>
      </w:r>
      <w:r>
        <w:t xml:space="preserve">, défendu par Boudon, souligne la nécessité de partir de l’individu pour appréhender le fait social. Celui-ci ne peut être déterminé que par un ensemble de comportements individuels ayant leur rationalité propre dans un système d’interactions et de contraintes. Dans cette perspective, si l’action individuelle est localement rationnelle, l’action collective qui résulte de multiples actions individuelles ne l’est pas nécessairement. Les notions de coopération et de conflit sont alors amenées à jouer un rôle prépondérant dans l’analyse sociologique. </w:t>
      </w:r>
    </w:p>
    <w:p w:rsidR="00E857E2" w:rsidRDefault="00E857E2" w:rsidP="00F3582A">
      <w:pPr>
        <w:spacing w:before="120" w:after="120" w:line="276" w:lineRule="auto"/>
        <w:ind w:right="0" w:firstLine="0"/>
      </w:pPr>
      <w:r>
        <w:t xml:space="preserve">Les apports de la sociologie classique sont principalement exploités dans deux domaines : celui de la stratification sociale et celui du changement social. </w:t>
      </w:r>
      <w:r w:rsidRPr="00E857E2">
        <w:rPr>
          <w:b/>
          <w:i/>
        </w:rPr>
        <w:t>La problématique de la stratification sociale</w:t>
      </w:r>
      <w:r>
        <w:t xml:space="preserve"> a permis de renoncer à l’idée d’un corps social homogène. Les individus sont très diversifiés et toute analyse doit en tenir compte. La stratification est riche d’enseignements pour qualifier les marchés. Les partitions qui en résultent jouent un rôle décisif dans la segmentation des marchés, du fait notamment du fort pouvoir explicatif des classes sociales. </w:t>
      </w:r>
    </w:p>
    <w:p w:rsidR="00E857E2" w:rsidRDefault="00E857E2" w:rsidP="00F3582A">
      <w:pPr>
        <w:spacing w:before="120" w:after="120" w:line="276" w:lineRule="auto"/>
        <w:ind w:right="0" w:firstLine="0"/>
      </w:pPr>
      <w:r w:rsidRPr="00E857E2">
        <w:rPr>
          <w:b/>
          <w:i/>
        </w:rPr>
        <w:t>En ce qui concerne le changement social</w:t>
      </w:r>
      <w:r>
        <w:t xml:space="preserve">, différents travaux se sont attachés à comprendre l’évolution des modes de consommation qui s’est opérée parallèlement à l’évolution du contexte politique, des conditions économiques, des styles de vie et des mœurs. De telles approches ont principalement pour vocation de décrire les changements et raisonner hypothétiquement sur les valeurs qui conditionnent l’évolution des pratiques de consommation, sans cependant être en mesure de poser des schémas de causalité satisfaisants. </w:t>
      </w:r>
    </w:p>
    <w:p w:rsidR="00E857E2" w:rsidRDefault="00E857E2" w:rsidP="00F3582A">
      <w:pPr>
        <w:spacing w:before="120" w:after="120" w:line="276" w:lineRule="auto"/>
        <w:ind w:right="0" w:firstLine="0"/>
      </w:pPr>
      <w:r>
        <w:t xml:space="preserve">Plus que la sociologie, la psychosociologie a significativement contribué à l’étude du comportement du consommateur et de l’acheteur. Les apports sont largement reconnus par les psychosociologues qui y voient un terrain d’application privilégié. Les principaux acquis concernent la dimension sociale de l’influence interpersonnelle. Inséré dans la vie sociale, l’individu subit une pression des différents groupes dans lesquels il est impliqué. Cette pression sociale peut avoir des effets sur ses choix en matière de consommation ou d’achat. </w:t>
      </w:r>
    </w:p>
    <w:p w:rsidR="00E857E2" w:rsidRDefault="00E857E2" w:rsidP="00F3582A">
      <w:pPr>
        <w:spacing w:before="120" w:after="120" w:line="276" w:lineRule="auto"/>
        <w:ind w:right="0" w:firstLine="0"/>
      </w:pPr>
      <w:r>
        <w:t xml:space="preserve">La sociologie et la psychosociologie offrent un cadre d’analyse performant dans l’étude du comportement du consommateur et de l’acheteur. Alors que la sociologie a introduit la nécessité de tenir compte de l’hétérogénéité du corps social pour mieux comprendre et différencier les pratiques de consommation, la psychosociologie s’est davantage attachée à déterminer les mécanismes d’influence interpersonnelle ainsi que le rôle de certains achats dans le processus de socialisation de l’individu. </w:t>
      </w:r>
    </w:p>
    <w:p w:rsidR="00E857E2" w:rsidRDefault="00E857E2" w:rsidP="00F3582A">
      <w:pPr>
        <w:spacing w:before="120" w:after="120" w:line="276" w:lineRule="auto"/>
        <w:ind w:right="0" w:firstLine="0"/>
      </w:pPr>
      <w:r w:rsidRPr="00E857E2">
        <w:t>Le tableau ci-dessous résume les principaux apports de de la sociologie et de la psychosociologie à l’étude du comportement du consommateur.</w:t>
      </w:r>
    </w:p>
    <w:p w:rsidR="00A173F2" w:rsidRDefault="00A173F2" w:rsidP="00F3582A">
      <w:pPr>
        <w:spacing w:before="120" w:after="120" w:line="276" w:lineRule="auto"/>
        <w:ind w:right="0" w:firstLine="0"/>
      </w:pPr>
    </w:p>
    <w:p w:rsidR="00A173F2" w:rsidRDefault="00A173F2" w:rsidP="00F3582A">
      <w:pPr>
        <w:spacing w:before="120" w:after="120" w:line="276" w:lineRule="auto"/>
        <w:ind w:right="0" w:firstLine="0"/>
      </w:pPr>
    </w:p>
    <w:p w:rsidR="00A173F2" w:rsidRDefault="00A173F2" w:rsidP="00F3582A">
      <w:pPr>
        <w:spacing w:before="120" w:after="120" w:line="276" w:lineRule="auto"/>
        <w:ind w:right="0" w:firstLine="0"/>
      </w:pPr>
    </w:p>
    <w:p w:rsidR="00A173F2" w:rsidRPr="00E857E2" w:rsidRDefault="00A173F2" w:rsidP="00F3582A">
      <w:pPr>
        <w:spacing w:before="120" w:after="120" w:line="276" w:lineRule="auto"/>
        <w:ind w:right="0" w:firstLine="0"/>
      </w:pPr>
    </w:p>
    <w:p w:rsidR="00E857E2" w:rsidRDefault="00E857E2" w:rsidP="00F3582A">
      <w:pPr>
        <w:spacing w:before="120" w:after="120" w:line="276" w:lineRule="auto"/>
        <w:ind w:left="279" w:right="0" w:hanging="10"/>
        <w:jc w:val="center"/>
      </w:pPr>
      <w:r>
        <w:rPr>
          <w:b/>
        </w:rPr>
        <w:t>Tableau 3. Les apports de la sociologie et de la psychosociologie</w:t>
      </w:r>
    </w:p>
    <w:p w:rsidR="00E857E2" w:rsidRDefault="00E857E2" w:rsidP="00F3582A">
      <w:pPr>
        <w:spacing w:before="120" w:after="120" w:line="276" w:lineRule="auto"/>
        <w:ind w:left="0" w:right="0" w:firstLine="0"/>
        <w:jc w:val="left"/>
      </w:pPr>
      <w:r>
        <w:rPr>
          <w:rFonts w:ascii="Calibri" w:eastAsia="Calibri" w:hAnsi="Calibri" w:cs="Calibri"/>
          <w:noProof/>
          <w:sz w:val="22"/>
        </w:rPr>
        <mc:AlternateContent>
          <mc:Choice Requires="wpg">
            <w:drawing>
              <wp:inline distT="0" distB="0" distL="0" distR="0" wp14:anchorId="0263BF5F" wp14:editId="47B14919">
                <wp:extent cx="5718048" cy="271272"/>
                <wp:effectExtent l="0" t="0" r="0" b="0"/>
                <wp:docPr id="421460" name="Group 421460"/>
                <wp:cNvGraphicFramePr/>
                <a:graphic xmlns:a="http://schemas.openxmlformats.org/drawingml/2006/main">
                  <a:graphicData uri="http://schemas.microsoft.com/office/word/2010/wordprocessingGroup">
                    <wpg:wgp>
                      <wpg:cNvGrpSpPr/>
                      <wpg:grpSpPr>
                        <a:xfrm>
                          <a:off x="0" y="0"/>
                          <a:ext cx="5718048" cy="271272"/>
                          <a:chOff x="0" y="0"/>
                          <a:chExt cx="5718048" cy="271272"/>
                        </a:xfrm>
                      </wpg:grpSpPr>
                      <wps:wsp>
                        <wps:cNvPr id="11038" name="Rectangle 11038"/>
                        <wps:cNvSpPr/>
                        <wps:spPr>
                          <a:xfrm>
                            <a:off x="45721" y="47965"/>
                            <a:ext cx="1261555" cy="226445"/>
                          </a:xfrm>
                          <a:prstGeom prst="rect">
                            <a:avLst/>
                          </a:prstGeom>
                          <a:ln>
                            <a:noFill/>
                          </a:ln>
                        </wps:spPr>
                        <wps:txbx>
                          <w:txbxContent>
                            <w:p w:rsidR="00E857E2" w:rsidRDefault="00E857E2" w:rsidP="00E857E2">
                              <w:pPr>
                                <w:spacing w:after="0" w:line="276" w:lineRule="auto"/>
                                <w:ind w:left="0" w:right="0" w:firstLine="0"/>
                                <w:jc w:val="left"/>
                              </w:pPr>
                              <w:r>
                                <w:rPr>
                                  <w:rFonts w:ascii="Arial" w:eastAsia="Arial" w:hAnsi="Arial" w:cs="Arial"/>
                                  <w:b/>
                                </w:rPr>
                                <w:t>Les courants</w:t>
                              </w:r>
                            </w:p>
                          </w:txbxContent>
                        </wps:txbx>
                        <wps:bodyPr horzOverflow="overflow" lIns="0" tIns="0" rIns="0" bIns="0" rtlCol="0">
                          <a:noAutofit/>
                        </wps:bodyPr>
                      </wps:wsp>
                      <wps:wsp>
                        <wps:cNvPr id="11039" name="Rectangle 11039"/>
                        <wps:cNvSpPr/>
                        <wps:spPr>
                          <a:xfrm>
                            <a:off x="994277" y="47965"/>
                            <a:ext cx="56348" cy="226445"/>
                          </a:xfrm>
                          <a:prstGeom prst="rect">
                            <a:avLst/>
                          </a:prstGeom>
                          <a:ln>
                            <a:noFill/>
                          </a:ln>
                        </wps:spPr>
                        <wps:txbx>
                          <w:txbxContent>
                            <w:p w:rsidR="00E857E2" w:rsidRDefault="00E857E2" w:rsidP="00E857E2">
                              <w:pPr>
                                <w:spacing w:after="0" w:line="276" w:lineRule="auto"/>
                                <w:ind w:left="0" w:right="0" w:firstLine="0"/>
                                <w:jc w:val="left"/>
                              </w:pPr>
                              <w:r>
                                <w:rPr>
                                  <w:rFonts w:ascii="Arial" w:eastAsia="Arial" w:hAnsi="Arial" w:cs="Arial"/>
                                  <w:b/>
                                </w:rPr>
                                <w:t xml:space="preserve"> </w:t>
                              </w:r>
                            </w:p>
                          </w:txbxContent>
                        </wps:txbx>
                        <wps:bodyPr horzOverflow="overflow" lIns="0" tIns="0" rIns="0" bIns="0" rtlCol="0">
                          <a:noAutofit/>
                        </wps:bodyPr>
                      </wps:wsp>
                      <wps:wsp>
                        <wps:cNvPr id="11040" name="Rectangle 11040"/>
                        <wps:cNvSpPr/>
                        <wps:spPr>
                          <a:xfrm>
                            <a:off x="2432304" y="47965"/>
                            <a:ext cx="1148817" cy="226445"/>
                          </a:xfrm>
                          <a:prstGeom prst="rect">
                            <a:avLst/>
                          </a:prstGeom>
                          <a:ln>
                            <a:noFill/>
                          </a:ln>
                        </wps:spPr>
                        <wps:txbx>
                          <w:txbxContent>
                            <w:p w:rsidR="00E857E2" w:rsidRDefault="00E857E2" w:rsidP="00E857E2">
                              <w:pPr>
                                <w:spacing w:after="0" w:line="276" w:lineRule="auto"/>
                                <w:ind w:left="0" w:right="0" w:firstLine="0"/>
                                <w:jc w:val="left"/>
                              </w:pPr>
                              <w:r>
                                <w:rPr>
                                  <w:rFonts w:ascii="Arial" w:eastAsia="Arial" w:hAnsi="Arial" w:cs="Arial"/>
                                  <w:b/>
                                </w:rPr>
                                <w:t>Les apports</w:t>
                              </w:r>
                            </w:p>
                          </w:txbxContent>
                        </wps:txbx>
                        <wps:bodyPr horzOverflow="overflow" lIns="0" tIns="0" rIns="0" bIns="0" rtlCol="0">
                          <a:noAutofit/>
                        </wps:bodyPr>
                      </wps:wsp>
                      <wps:wsp>
                        <wps:cNvPr id="11041" name="Rectangle 11041"/>
                        <wps:cNvSpPr/>
                        <wps:spPr>
                          <a:xfrm>
                            <a:off x="3296102" y="47965"/>
                            <a:ext cx="56348" cy="226445"/>
                          </a:xfrm>
                          <a:prstGeom prst="rect">
                            <a:avLst/>
                          </a:prstGeom>
                          <a:ln>
                            <a:noFill/>
                          </a:ln>
                        </wps:spPr>
                        <wps:txbx>
                          <w:txbxContent>
                            <w:p w:rsidR="00E857E2" w:rsidRDefault="00E857E2" w:rsidP="00E857E2">
                              <w:pPr>
                                <w:spacing w:after="0" w:line="276" w:lineRule="auto"/>
                                <w:ind w:left="0" w:right="0" w:firstLine="0"/>
                                <w:jc w:val="left"/>
                              </w:pPr>
                              <w:r>
                                <w:rPr>
                                  <w:rFonts w:ascii="Arial" w:eastAsia="Arial" w:hAnsi="Arial" w:cs="Arial"/>
                                  <w:b/>
                                </w:rPr>
                                <w:t xml:space="preserve"> </w:t>
                              </w:r>
                            </w:p>
                          </w:txbxContent>
                        </wps:txbx>
                        <wps:bodyPr horzOverflow="overflow" lIns="0" tIns="0" rIns="0" bIns="0" rtlCol="0">
                          <a:noAutofit/>
                        </wps:bodyPr>
                      </wps:wsp>
                      <wps:wsp>
                        <wps:cNvPr id="482711" name="Shape 482711"/>
                        <wps:cNvSpPr/>
                        <wps:spPr>
                          <a:xfrm>
                            <a:off x="0" y="0"/>
                            <a:ext cx="2386584" cy="9144"/>
                          </a:xfrm>
                          <a:custGeom>
                            <a:avLst/>
                            <a:gdLst/>
                            <a:ahLst/>
                            <a:cxnLst/>
                            <a:rect l="0" t="0" r="0" b="0"/>
                            <a:pathLst>
                              <a:path w="2386584" h="9144">
                                <a:moveTo>
                                  <a:pt x="0" y="0"/>
                                </a:moveTo>
                                <a:lnTo>
                                  <a:pt x="2386584" y="0"/>
                                </a:lnTo>
                                <a:lnTo>
                                  <a:pt x="23865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12" name="Shape 482712"/>
                        <wps:cNvSpPr/>
                        <wps:spPr>
                          <a:xfrm>
                            <a:off x="23865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13" name="Shape 482713"/>
                        <wps:cNvSpPr/>
                        <wps:spPr>
                          <a:xfrm>
                            <a:off x="2395728" y="0"/>
                            <a:ext cx="3322320" cy="9144"/>
                          </a:xfrm>
                          <a:custGeom>
                            <a:avLst/>
                            <a:gdLst/>
                            <a:ahLst/>
                            <a:cxnLst/>
                            <a:rect l="0" t="0" r="0" b="0"/>
                            <a:pathLst>
                              <a:path w="3322320" h="9144">
                                <a:moveTo>
                                  <a:pt x="0" y="0"/>
                                </a:moveTo>
                                <a:lnTo>
                                  <a:pt x="3322320" y="0"/>
                                </a:lnTo>
                                <a:lnTo>
                                  <a:pt x="332232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14" name="Shape 482714"/>
                        <wps:cNvSpPr/>
                        <wps:spPr>
                          <a:xfrm>
                            <a:off x="0" y="262128"/>
                            <a:ext cx="2386584" cy="9144"/>
                          </a:xfrm>
                          <a:custGeom>
                            <a:avLst/>
                            <a:gdLst/>
                            <a:ahLst/>
                            <a:cxnLst/>
                            <a:rect l="0" t="0" r="0" b="0"/>
                            <a:pathLst>
                              <a:path w="2386584" h="9144">
                                <a:moveTo>
                                  <a:pt x="0" y="0"/>
                                </a:moveTo>
                                <a:lnTo>
                                  <a:pt x="2386584" y="0"/>
                                </a:lnTo>
                                <a:lnTo>
                                  <a:pt x="23865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15" name="Shape 482715"/>
                        <wps:cNvSpPr/>
                        <wps:spPr>
                          <a:xfrm>
                            <a:off x="2386584" y="26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16" name="Shape 482716"/>
                        <wps:cNvSpPr/>
                        <wps:spPr>
                          <a:xfrm>
                            <a:off x="2395728" y="262128"/>
                            <a:ext cx="3322320" cy="9144"/>
                          </a:xfrm>
                          <a:custGeom>
                            <a:avLst/>
                            <a:gdLst/>
                            <a:ahLst/>
                            <a:cxnLst/>
                            <a:rect l="0" t="0" r="0" b="0"/>
                            <a:pathLst>
                              <a:path w="3322320" h="9144">
                                <a:moveTo>
                                  <a:pt x="0" y="0"/>
                                </a:moveTo>
                                <a:lnTo>
                                  <a:pt x="3322320" y="0"/>
                                </a:lnTo>
                                <a:lnTo>
                                  <a:pt x="332232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0263BF5F" id="Group 421460" o:spid="_x0000_s1110" style="width:450.25pt;height:21.35pt;mso-position-horizontal-relative:char;mso-position-vertical-relative:line" coordsize="57180,2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">
                <v:rect id="Rectangle 11038" o:spid="_x0000_s1111" style="position:absolute;left:457;top:479;width:12615;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iFL8cA&#10;AADeAAAADwAAAGRycy9kb3ducmV2LnhtbESPQWvCQBCF7wX/wzJCb3VjBdHoKmIremxVUG9DdkyC&#10;2dmQ3ZrUX985FLzN8N6898182blK3akJpWcDw0ECijjztuTcwPGweZuAChHZYuWZDPxSgOWi9zLH&#10;1PqWv+m+j7mSEA4pGihirFOtQ1aQwzDwNbFoV984jLI2ubYNthLuKv2eJGPtsGRpKLCmdUHZbf/j&#10;DGwn9eq88482rz4v29PXafpxmEZjXvvdagYqUhef5v/rnRX8YTISXnlHZt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zohS/HAAAA3gAAAA8AAAAAAAAAAAAAAAAAmAIAAGRy&#10;cy9kb3ducmV2LnhtbFBLBQYAAAAABAAEAPUAAACMAwAAAAA=&#10;" filled="f" stroked="f">
                  <v:textbox inset="0,0,0,0">
                    <w:txbxContent>
                      <w:p w:rsidR="00E857E2" w:rsidRDefault="00E857E2" w:rsidP="00E857E2">
                        <w:pPr>
                          <w:spacing w:after="0" w:line="276" w:lineRule="auto"/>
                          <w:ind w:left="0" w:right="0" w:firstLine="0"/>
                          <w:jc w:val="left"/>
                        </w:pPr>
                        <w:r>
                          <w:rPr>
                            <w:rFonts w:ascii="Arial" w:eastAsia="Arial" w:hAnsi="Arial" w:cs="Arial"/>
                            <w:b/>
                          </w:rPr>
                          <w:t>Les courants</w:t>
                        </w:r>
                      </w:p>
                    </w:txbxContent>
                  </v:textbox>
                </v:rect>
                <v:rect id="Rectangle 11039" o:spid="_x0000_s1112" style="position:absolute;left:9942;top:479;width:564;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QgtMUA&#10;AADeAAAADwAAAGRycy9kb3ducmV2LnhtbERPTWvCQBC9F/oflil4azZaEBOzitSWeKxasL0N2TEJ&#10;zc6G7DaJ/vquIPQ2j/c52Xo0jeipc7VlBdMoBkFcWF1zqeDz+P68AOE8ssbGMim4kIP16vEhw1Tb&#10;gffUH3wpQgi7FBVU3replK6oyKCLbEscuLPtDPoAu1LqDocQbho5i+O5NFhzaKiwpdeKip/Dr1GQ&#10;L9rN185eh7J5+85PH6dke0y8UpOncbME4Wn0/+K7e6fD/Gn8ksDtnXC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pCC0xQAAAN4AAAAPAAAAAAAAAAAAAAAAAJgCAABkcnMv&#10;ZG93bnJldi54bWxQSwUGAAAAAAQABAD1AAAAigMAAAAA&#10;" filled="f" stroked="f">
                  <v:textbox inset="0,0,0,0">
                    <w:txbxContent>
                      <w:p w:rsidR="00E857E2" w:rsidRDefault="00E857E2" w:rsidP="00E857E2">
                        <w:pPr>
                          <w:spacing w:after="0" w:line="276" w:lineRule="auto"/>
                          <w:ind w:left="0" w:right="0" w:firstLine="0"/>
                          <w:jc w:val="left"/>
                        </w:pPr>
                        <w:r>
                          <w:rPr>
                            <w:rFonts w:ascii="Arial" w:eastAsia="Arial" w:hAnsi="Arial" w:cs="Arial"/>
                            <w:b/>
                          </w:rPr>
                          <w:t xml:space="preserve"> </w:t>
                        </w:r>
                      </w:p>
                    </w:txbxContent>
                  </v:textbox>
                </v:rect>
                <v:rect id="Rectangle 11040" o:spid="_x0000_s1113" style="position:absolute;left:24323;top:479;width:11488;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j6VMcA&#10;AADeAAAADwAAAGRycy9kb3ducmV2LnhtbESPQWvCQBCF7wX/wzJCb3VjEdHoKmIremxVUG9DdkyC&#10;2dmQ3ZrUX985FLzNMG/ee9982blK3akJpWcDw0ECijjztuTcwPGweZuAChHZYuWZDPxSgOWi9zLH&#10;1PqWv+m+j7kSEw4pGihirFOtQ1aQwzDwNbHcrr5xGGVtcm0bbMXcVfo9ScbaYcmSUGBN64Ky2/7H&#10;GdhO6tV55x9tXn1etqev0/TjMI3GvPa71QxUpC4+xf/fOyv1h8lIAARHZt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Y+lTHAAAA3gAAAA8AAAAAAAAAAAAAAAAAmAIAAGRy&#10;cy9kb3ducmV2LnhtbFBLBQYAAAAABAAEAPUAAACMAwAAAAA=&#10;" filled="f" stroked="f">
                  <v:textbox inset="0,0,0,0">
                    <w:txbxContent>
                      <w:p w:rsidR="00E857E2" w:rsidRDefault="00E857E2" w:rsidP="00E857E2">
                        <w:pPr>
                          <w:spacing w:after="0" w:line="276" w:lineRule="auto"/>
                          <w:ind w:left="0" w:right="0" w:firstLine="0"/>
                          <w:jc w:val="left"/>
                        </w:pPr>
                        <w:r>
                          <w:rPr>
                            <w:rFonts w:ascii="Arial" w:eastAsia="Arial" w:hAnsi="Arial" w:cs="Arial"/>
                            <w:b/>
                          </w:rPr>
                          <w:t>Les apports</w:t>
                        </w:r>
                      </w:p>
                    </w:txbxContent>
                  </v:textbox>
                </v:rect>
                <v:rect id="Rectangle 11041" o:spid="_x0000_s1114" style="position:absolute;left:32961;top:479;width:563;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Rfz8QA&#10;AADeAAAADwAAAGRycy9kb3ducmV2LnhtbERPS4vCMBC+C/sfwix407QiotUosip69LHg7m1oxrZs&#10;MylNtNVfbwRhb/PxPWe2aE0pblS7wrKCuB+BIE6tLjhT8H3a9MYgnEfWWFomBXdysJh/dGaYaNvw&#10;gW5Hn4kQwi5BBbn3VSKlS3My6Pq2Ig7cxdYGfYB1JnWNTQg3pRxE0UgaLDg05FjRV07p3/FqFGzH&#10;1fJnZx9NVq5/t+f9ebI6TbxS3c92OQXhqfX/4rd7p8P8OBrG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UX8/EAAAA3gAAAA8AAAAAAAAAAAAAAAAAmAIAAGRycy9k&#10;b3ducmV2LnhtbFBLBQYAAAAABAAEAPUAAACJAwAAAAA=&#10;" filled="f" stroked="f">
                  <v:textbox inset="0,0,0,0">
                    <w:txbxContent>
                      <w:p w:rsidR="00E857E2" w:rsidRDefault="00E857E2" w:rsidP="00E857E2">
                        <w:pPr>
                          <w:spacing w:after="0" w:line="276" w:lineRule="auto"/>
                          <w:ind w:left="0" w:right="0" w:firstLine="0"/>
                          <w:jc w:val="left"/>
                        </w:pPr>
                        <w:r>
                          <w:rPr>
                            <w:rFonts w:ascii="Arial" w:eastAsia="Arial" w:hAnsi="Arial" w:cs="Arial"/>
                            <w:b/>
                          </w:rPr>
                          <w:t xml:space="preserve"> </w:t>
                        </w:r>
                      </w:p>
                    </w:txbxContent>
                  </v:textbox>
                </v:rect>
                <v:shape id="Shape 482711" o:spid="_x0000_s1115" style="position:absolute;width:23865;height:91;visibility:visible;mso-wrap-style:square;v-text-anchor:top" coordsize="23865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ufVMYA&#10;AADfAAAADwAAAGRycy9kb3ducmV2LnhtbESPQWsCMRCF74X+hzBCbzW7Ila2RhGh6FW3aI/DZnaz&#10;uJksSdStv94IhR4fb9735i1Wg+3ElXxoHSvIxxkI4srplhsF3+XX+xxEiMgaO8ek4JcCrJavLwss&#10;tLvxnq6H2IgE4VCgAhNjX0gZKkMWw9j1xMmrnbcYk/SN1B5vCW47OcmymbTYcmow2NPGUHU+XGx6&#10;41jeL6ZfT/deHuvNNuefujwp9TYa1p8gIg3x//gvvdMKpvPJR57Dc0+C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iufVMYAAADfAAAADwAAAAAAAAAAAAAAAACYAgAAZHJz&#10;L2Rvd25yZXYueG1sUEsFBgAAAAAEAAQA9QAAAIsDAAAAAA==&#10;" path="m,l2386584,r,9144l,9144,,e" fillcolor="black" stroked="f" strokeweight="0">
                  <v:stroke miterlimit="83231f" joinstyle="miter"/>
                  <v:path arrowok="t" textboxrect="0,0,2386584,9144"/>
                </v:shape>
                <v:shape id="Shape 482712" o:spid="_x0000_s1116" style="position:absolute;left:23865;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HV+McA&#10;AADfAAAADwAAAGRycy9kb3ducmV2LnhtbESPT2vCQBTE7wW/w/IEb3VjEJXoKlooBKHQ2h56fGZf&#10;k9Ds27i7+dNv7xYKPQ4z8xtmdxhNI3pyvrasYDFPQBAXVtdcKvh4f37cgPABWWNjmRT8kIfDfvKw&#10;w0zbgd+ov4RSRAj7DBVUIbSZlL6oyKCf25Y4el/WGQxRulJqh0OEm0amSbKSBmuOCxW29FRR8X3p&#10;jIL2VrrPm9cnvnav5zUnOY0vS6Vm0/G4BRFoDP/hv3auFSw36XqRwu+f+AXk/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4h1fjHAAAA3wAAAA8AAAAAAAAAAAAAAAAAmAIAAGRy&#10;cy9kb3ducmV2LnhtbFBLBQYAAAAABAAEAPUAAACMAwAAAAA=&#10;" path="m,l9144,r,9144l,9144,,e" fillcolor="black" stroked="f" strokeweight="0">
                  <v:stroke miterlimit="83231f" joinstyle="miter"/>
                  <v:path arrowok="t" textboxrect="0,0,9144,9144"/>
                </v:shape>
                <v:shape id="Shape 482713" o:spid="_x0000_s1117" style="position:absolute;left:23957;width:33223;height:91;visibility:visible;mso-wrap-style:square;v-text-anchor:top" coordsize="33223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TfkcgA&#10;AADfAAAADwAAAGRycy9kb3ducmV2LnhtbESPQWsCMRSE70L/Q3iFXqRm3Ra7bI2iBamHKmgL7fGx&#10;ed0Nbl6WJOr6702h4HGYmW+Y6by3rTiRD8axgvEoA0FcOW24VvD1uXosQISIrLF1TAouFGA+uxtM&#10;sdTuzDs67WMtEoRDiQqaGLtSylA1ZDGMXEecvF/nLcYkfS21x3OC21bmWTaRFg2nhQY7emuoOuyP&#10;VsHmffvNuV9ezIK74oPk0PxsSamH+37xCiJSH2/h//ZaK3gu8pfxE/z9SV9Azq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xN+RyAAAAN8AAAAPAAAAAAAAAAAAAAAAAJgCAABk&#10;cnMvZG93bnJldi54bWxQSwUGAAAAAAQABAD1AAAAjQMAAAAA&#10;" path="m,l3322320,r,9144l,9144,,e" fillcolor="black" stroked="f" strokeweight="0">
                  <v:stroke miterlimit="83231f" joinstyle="miter"/>
                  <v:path arrowok="t" textboxrect="0,0,3322320,9144"/>
                </v:shape>
                <v:shape id="Shape 482714" o:spid="_x0000_s1118" style="position:absolute;top:2621;width:23865;height:91;visibility:visible;mso-wrap-style:square;v-text-anchor:top" coordsize="23865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w8zMYA&#10;AADfAAAADwAAAGRycy9kb3ducmV2LnhtbESPQWvCQBCF74X+h2UEb3UTCa1EVxGhtFdNUY9DdpIN&#10;ZmfD7qqxv75bKPT4ePO+N2+1GW0vbuRD51hBPstAENdOd9wq+KreXxYgQkTW2DsmBQ8KsFk/P62w&#10;1O7Oe7odYisShEOJCkyMQyllqA1ZDDM3ECevcd5iTNK3Unu8J7jt5TzLXqXFjlODwYF2hurL4WrT&#10;G8fq+2qGbbH38tjsPnI+N9VJqelk3C5BRBrj//Ff+lMrKBbzt7yA3z0JAnL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lw8zMYAAADfAAAADwAAAAAAAAAAAAAAAACYAgAAZHJz&#10;L2Rvd25yZXYueG1sUEsFBgAAAAAEAAQA9QAAAIsDAAAAAA==&#10;" path="m,l2386584,r,9144l,9144,,e" fillcolor="black" stroked="f" strokeweight="0">
                  <v:stroke miterlimit="83231f" joinstyle="miter"/>
                  <v:path arrowok="t" textboxrect="0,0,2386584,9144"/>
                </v:shape>
                <v:shape id="Shape 482715" o:spid="_x0000_s1119" style="position:absolute;left:23865;top:262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hNjMYA&#10;AADfAAAADwAAAGRycy9kb3ducmV2LnhtbESPS4sCMRCE78L+h9ALe9OM4ovRKCoIsiD42MMe20nv&#10;zLCTzphEHf+9EQSPRVV9RU3njanElZwvLSvodhIQxJnVJecKfo7r9hiED8gaK8uk4E4e5rOP1hRT&#10;bW+8p+sh5CJC2KeooAihTqX0WUEGfcfWxNH7s85giNLlUju8RbipZC9JhtJgyXGhwJpWBWX/h4tR&#10;UJ9z93v2esmny+57xMmGmm1fqa/PZjEBEagJ7/CrvdEK+uPeqDuA55/4BeTs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chNjMYAAADfAAAADwAAAAAAAAAAAAAAAACYAgAAZHJz&#10;L2Rvd25yZXYueG1sUEsFBgAAAAAEAAQA9QAAAIsDAAAAAA==&#10;" path="m,l9144,r,9144l,9144,,e" fillcolor="black" stroked="f" strokeweight="0">
                  <v:stroke miterlimit="83231f" joinstyle="miter"/>
                  <v:path arrowok="t" textboxrect="0,0,9144,9144"/>
                </v:shape>
                <v:shape id="Shape 482716" o:spid="_x0000_s1120" style="position:absolute;left:23957;top:2621;width:33223;height:91;visibility:visible;mso-wrap-style:square;v-text-anchor:top" coordsize="33223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N8CccA&#10;AADfAAAADwAAAGRycy9kb3ducmV2LnhtbESPQWsCMRSE70L/Q3iFXqRmXUSX1ShWED20QrXQHh+b&#10;527o5mVJUl3/vSkUehxm5htmseptKy7kg3GsYDzKQBBXThuuFXycts8FiBCRNbaOScGNAqyWD4MF&#10;ltpd+Z0ux1iLBOFQooImxq6UMlQNWQwj1xEn7+y8xZikr6X2eE1w28o8y6bSouG00GBHm4aq7+OP&#10;VfC2O3xy7l9uZs1d8UpyaL4OpNTTY7+eg4jUx//wX3uvFUyKfDaewu+f9AXk8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CzfAnHAAAA3wAAAA8AAAAAAAAAAAAAAAAAmAIAAGRy&#10;cy9kb3ducmV2LnhtbFBLBQYAAAAABAAEAPUAAACMAwAAAAA=&#10;" path="m,l3322320,r,9144l,9144,,e" fillcolor="black" stroked="f" strokeweight="0">
                  <v:stroke miterlimit="83231f" joinstyle="miter"/>
                  <v:path arrowok="t" textboxrect="0,0,3322320,9144"/>
                </v:shape>
                <w10:anchorlock/>
              </v:group>
            </w:pict>
          </mc:Fallback>
        </mc:AlternateContent>
      </w:r>
    </w:p>
    <w:p w:rsidR="00E857E2" w:rsidRPr="00F81C9B" w:rsidRDefault="00F81C9B" w:rsidP="00F3582A">
      <w:pPr>
        <w:spacing w:before="120" w:after="120" w:line="276" w:lineRule="auto"/>
        <w:ind w:left="3743" w:right="11" w:hanging="3758"/>
        <w:jc w:val="left"/>
        <w:rPr>
          <w:rFonts w:ascii="Arial" w:hAnsi="Arial" w:cs="Arial"/>
        </w:rPr>
      </w:pPr>
      <w:r w:rsidRPr="00F81C9B">
        <w:rPr>
          <w:rFonts w:ascii="Arial" w:hAnsi="Arial" w:cs="Arial"/>
        </w:rPr>
        <w:t>Le courant français</w:t>
      </w:r>
      <w:r w:rsidR="00E857E2" w:rsidRPr="00F81C9B">
        <w:rPr>
          <w:rFonts w:ascii="Arial" w:eastAsia="Arial" w:hAnsi="Arial" w:cs="Arial"/>
        </w:rPr>
        <w:t xml:space="preserve">  </w:t>
      </w:r>
      <w:r w:rsidR="00E857E2" w:rsidRPr="00F81C9B">
        <w:rPr>
          <w:rFonts w:ascii="Arial" w:eastAsia="Arial" w:hAnsi="Arial" w:cs="Arial"/>
        </w:rPr>
        <w:tab/>
        <w:t xml:space="preserve">Description du corps social et des faits sociaux, stratification sociale  </w:t>
      </w:r>
    </w:p>
    <w:p w:rsidR="00E857E2" w:rsidRPr="00F81C9B" w:rsidRDefault="00E857E2" w:rsidP="00F3582A">
      <w:pPr>
        <w:spacing w:before="120" w:after="120" w:line="276" w:lineRule="auto"/>
        <w:ind w:left="0" w:right="0" w:firstLine="0"/>
        <w:jc w:val="left"/>
        <w:rPr>
          <w:rFonts w:ascii="Arial" w:hAnsi="Arial" w:cs="Arial"/>
        </w:rPr>
      </w:pPr>
      <w:r w:rsidRPr="00F81C9B">
        <w:rPr>
          <w:rFonts w:ascii="Arial" w:hAnsi="Arial" w:cs="Arial"/>
          <w:noProof/>
        </w:rPr>
        <w:drawing>
          <wp:inline distT="0" distB="0" distL="0" distR="0" wp14:anchorId="774E16A7" wp14:editId="09C7FBF5">
            <wp:extent cx="5715000" cy="9525"/>
            <wp:effectExtent l="0" t="0" r="0" b="0"/>
            <wp:docPr id="421583" name="Picture 421583"/>
            <wp:cNvGraphicFramePr/>
            <a:graphic xmlns:a="http://schemas.openxmlformats.org/drawingml/2006/main">
              <a:graphicData uri="http://schemas.openxmlformats.org/drawingml/2006/picture">
                <pic:pic xmlns:pic="http://schemas.openxmlformats.org/drawingml/2006/picture">
                  <pic:nvPicPr>
                    <pic:cNvPr id="421583" name="Picture 421583"/>
                    <pic:cNvPicPr/>
                  </pic:nvPicPr>
                  <pic:blipFill>
                    <a:blip r:embed="rId7"/>
                    <a:stretch>
                      <a:fillRect/>
                    </a:stretch>
                  </pic:blipFill>
                  <pic:spPr>
                    <a:xfrm>
                      <a:off x="0" y="0"/>
                      <a:ext cx="5715000" cy="9525"/>
                    </a:xfrm>
                    <a:prstGeom prst="rect">
                      <a:avLst/>
                    </a:prstGeom>
                  </pic:spPr>
                </pic:pic>
              </a:graphicData>
            </a:graphic>
          </wp:inline>
        </w:drawing>
      </w:r>
    </w:p>
    <w:p w:rsidR="00E857E2" w:rsidRDefault="00F81C9B" w:rsidP="00F3582A">
      <w:pPr>
        <w:spacing w:before="120" w:after="120" w:line="276" w:lineRule="auto"/>
        <w:ind w:left="3743" w:right="11" w:hanging="3758"/>
        <w:jc w:val="left"/>
      </w:pPr>
      <w:r w:rsidRPr="00F81C9B">
        <w:rPr>
          <w:rFonts w:ascii="Arial" w:hAnsi="Arial" w:cs="Arial"/>
        </w:rPr>
        <w:t>Le courant allemand</w:t>
      </w:r>
      <w:r w:rsidR="00E857E2" w:rsidRPr="00F81C9B">
        <w:rPr>
          <w:rFonts w:ascii="Arial" w:eastAsia="Arial" w:hAnsi="Arial" w:cs="Arial"/>
        </w:rPr>
        <w:t xml:space="preserve"> </w:t>
      </w:r>
      <w:r w:rsidR="00E857E2" w:rsidRPr="00F81C9B">
        <w:rPr>
          <w:rFonts w:ascii="Arial" w:eastAsia="Arial" w:hAnsi="Arial" w:cs="Arial"/>
        </w:rPr>
        <w:tab/>
        <w:t>L’activité sociale est indissociable du sens ; elle est l’expression de la culture en même temps</w:t>
      </w:r>
      <w:r w:rsidR="00E857E2">
        <w:rPr>
          <w:rFonts w:ascii="Arial" w:eastAsia="Arial" w:hAnsi="Arial" w:cs="Arial"/>
        </w:rPr>
        <w:t xml:space="preserve"> qu’elle contribue à la façonner  </w:t>
      </w:r>
    </w:p>
    <w:p w:rsidR="00E857E2" w:rsidRDefault="00E857E2" w:rsidP="00F3582A">
      <w:pPr>
        <w:spacing w:before="120" w:after="120" w:line="276" w:lineRule="auto"/>
        <w:ind w:left="0" w:right="0" w:firstLine="0"/>
        <w:jc w:val="left"/>
      </w:pPr>
      <w:r>
        <w:rPr>
          <w:noProof/>
        </w:rPr>
        <w:drawing>
          <wp:inline distT="0" distB="0" distL="0" distR="0" wp14:anchorId="5819A012" wp14:editId="6A1EC9F9">
            <wp:extent cx="5715000" cy="9525"/>
            <wp:effectExtent l="0" t="0" r="0" b="0"/>
            <wp:docPr id="421585" name="Picture 421585"/>
            <wp:cNvGraphicFramePr/>
            <a:graphic xmlns:a="http://schemas.openxmlformats.org/drawingml/2006/main">
              <a:graphicData uri="http://schemas.openxmlformats.org/drawingml/2006/picture">
                <pic:pic xmlns:pic="http://schemas.openxmlformats.org/drawingml/2006/picture">
                  <pic:nvPicPr>
                    <pic:cNvPr id="421585" name="Picture 421585"/>
                    <pic:cNvPicPr/>
                  </pic:nvPicPr>
                  <pic:blipFill>
                    <a:blip r:embed="rId7"/>
                    <a:stretch>
                      <a:fillRect/>
                    </a:stretch>
                  </pic:blipFill>
                  <pic:spPr>
                    <a:xfrm>
                      <a:off x="0" y="0"/>
                      <a:ext cx="5715000" cy="9525"/>
                    </a:xfrm>
                    <a:prstGeom prst="rect">
                      <a:avLst/>
                    </a:prstGeom>
                  </pic:spPr>
                </pic:pic>
              </a:graphicData>
            </a:graphic>
          </wp:inline>
        </w:drawing>
      </w:r>
    </w:p>
    <w:p w:rsidR="00E857E2" w:rsidRDefault="00E857E2" w:rsidP="00F3582A">
      <w:pPr>
        <w:spacing w:before="120" w:after="120" w:line="276" w:lineRule="auto"/>
        <w:ind w:left="-5" w:right="11" w:hanging="10"/>
        <w:jc w:val="left"/>
      </w:pPr>
      <w:r>
        <w:rPr>
          <w:rFonts w:ascii="Arial" w:eastAsia="Arial" w:hAnsi="Arial" w:cs="Arial"/>
        </w:rPr>
        <w:t xml:space="preserve">Fonctionnalisme  </w:t>
      </w:r>
      <w:r>
        <w:rPr>
          <w:rFonts w:ascii="Arial" w:eastAsia="Arial" w:hAnsi="Arial" w:cs="Arial"/>
        </w:rPr>
        <w:tab/>
      </w:r>
      <w:r>
        <w:rPr>
          <w:rFonts w:ascii="Arial" w:eastAsia="Arial" w:hAnsi="Arial" w:cs="Arial"/>
        </w:rPr>
        <w:tab/>
      </w:r>
      <w:r>
        <w:rPr>
          <w:rFonts w:ascii="Arial" w:eastAsia="Arial" w:hAnsi="Arial" w:cs="Arial"/>
        </w:rPr>
        <w:tab/>
        <w:t xml:space="preserve">   La société est structurée comme un système </w:t>
      </w:r>
    </w:p>
    <w:p w:rsidR="00E857E2" w:rsidRDefault="00E857E2" w:rsidP="00F3582A">
      <w:pPr>
        <w:spacing w:before="120" w:after="120" w:line="276" w:lineRule="auto"/>
        <w:ind w:left="3768" w:right="11" w:hanging="10"/>
        <w:jc w:val="left"/>
      </w:pPr>
      <w:r>
        <w:rPr>
          <w:rFonts w:ascii="Arial" w:eastAsia="Arial" w:hAnsi="Arial" w:cs="Arial"/>
        </w:rPr>
        <w:t xml:space="preserve">fonctionnel duquel découlent les rôles et les statuts des acteurs  </w:t>
      </w:r>
    </w:p>
    <w:p w:rsidR="00E857E2" w:rsidRDefault="00E857E2" w:rsidP="00F3582A">
      <w:pPr>
        <w:spacing w:before="120" w:after="120" w:line="276" w:lineRule="auto"/>
        <w:ind w:left="0" w:right="0" w:firstLine="0"/>
        <w:jc w:val="left"/>
      </w:pPr>
      <w:r>
        <w:rPr>
          <w:noProof/>
        </w:rPr>
        <w:drawing>
          <wp:inline distT="0" distB="0" distL="0" distR="0" wp14:anchorId="3A3743D4" wp14:editId="7531E4D8">
            <wp:extent cx="5715000" cy="9525"/>
            <wp:effectExtent l="0" t="0" r="0" b="0"/>
            <wp:docPr id="421587" name="Picture 421587"/>
            <wp:cNvGraphicFramePr/>
            <a:graphic xmlns:a="http://schemas.openxmlformats.org/drawingml/2006/main">
              <a:graphicData uri="http://schemas.openxmlformats.org/drawingml/2006/picture">
                <pic:pic xmlns:pic="http://schemas.openxmlformats.org/drawingml/2006/picture">
                  <pic:nvPicPr>
                    <pic:cNvPr id="421587" name="Picture 421587"/>
                    <pic:cNvPicPr/>
                  </pic:nvPicPr>
                  <pic:blipFill>
                    <a:blip r:embed="rId7"/>
                    <a:stretch>
                      <a:fillRect/>
                    </a:stretch>
                  </pic:blipFill>
                  <pic:spPr>
                    <a:xfrm>
                      <a:off x="0" y="0"/>
                      <a:ext cx="5715000" cy="9525"/>
                    </a:xfrm>
                    <a:prstGeom prst="rect">
                      <a:avLst/>
                    </a:prstGeom>
                  </pic:spPr>
                </pic:pic>
              </a:graphicData>
            </a:graphic>
          </wp:inline>
        </w:drawing>
      </w:r>
    </w:p>
    <w:p w:rsidR="00E857E2" w:rsidRDefault="00E857E2" w:rsidP="00F3582A">
      <w:pPr>
        <w:spacing w:before="120" w:after="120" w:line="276" w:lineRule="auto"/>
        <w:ind w:left="3743" w:right="11" w:hanging="3758"/>
        <w:jc w:val="left"/>
      </w:pPr>
      <w:r>
        <w:rPr>
          <w:rFonts w:ascii="Arial" w:eastAsia="Arial" w:hAnsi="Arial" w:cs="Arial"/>
        </w:rPr>
        <w:t xml:space="preserve">Individualisme méthodologique  </w:t>
      </w:r>
      <w:r>
        <w:rPr>
          <w:rFonts w:ascii="Arial" w:eastAsia="Arial" w:hAnsi="Arial" w:cs="Arial"/>
        </w:rPr>
        <w:tab/>
        <w:t xml:space="preserve">La dynamique sociale est la conséquence de rationalités individuelles  </w:t>
      </w:r>
    </w:p>
    <w:p w:rsidR="00E857E2" w:rsidRDefault="00E857E2" w:rsidP="00F3582A">
      <w:pPr>
        <w:spacing w:before="120" w:after="120" w:line="276" w:lineRule="auto"/>
        <w:ind w:left="0" w:right="0" w:firstLine="0"/>
        <w:jc w:val="left"/>
      </w:pPr>
      <w:r>
        <w:rPr>
          <w:noProof/>
        </w:rPr>
        <w:drawing>
          <wp:inline distT="0" distB="0" distL="0" distR="0" wp14:anchorId="16252197" wp14:editId="29865FB8">
            <wp:extent cx="5715000" cy="9525"/>
            <wp:effectExtent l="0" t="0" r="0" b="0"/>
            <wp:docPr id="421589" name="Picture 421589"/>
            <wp:cNvGraphicFramePr/>
            <a:graphic xmlns:a="http://schemas.openxmlformats.org/drawingml/2006/main">
              <a:graphicData uri="http://schemas.openxmlformats.org/drawingml/2006/picture">
                <pic:pic xmlns:pic="http://schemas.openxmlformats.org/drawingml/2006/picture">
                  <pic:nvPicPr>
                    <pic:cNvPr id="421589" name="Picture 421589"/>
                    <pic:cNvPicPr/>
                  </pic:nvPicPr>
                  <pic:blipFill>
                    <a:blip r:embed="rId7"/>
                    <a:stretch>
                      <a:fillRect/>
                    </a:stretch>
                  </pic:blipFill>
                  <pic:spPr>
                    <a:xfrm>
                      <a:off x="0" y="0"/>
                      <a:ext cx="5715000" cy="9525"/>
                    </a:xfrm>
                    <a:prstGeom prst="rect">
                      <a:avLst/>
                    </a:prstGeom>
                  </pic:spPr>
                </pic:pic>
              </a:graphicData>
            </a:graphic>
          </wp:inline>
        </w:drawing>
      </w:r>
    </w:p>
    <w:p w:rsidR="00E857E2" w:rsidRDefault="00E857E2" w:rsidP="00F3582A">
      <w:pPr>
        <w:spacing w:before="120" w:after="120" w:line="276" w:lineRule="auto"/>
        <w:ind w:left="-5" w:right="11" w:hanging="10"/>
        <w:jc w:val="left"/>
      </w:pPr>
      <w:r>
        <w:rPr>
          <w:rFonts w:ascii="Arial" w:eastAsia="Arial" w:hAnsi="Arial" w:cs="Arial"/>
        </w:rPr>
        <w:t xml:space="preserve">Psychosociologie  </w:t>
      </w:r>
      <w:r>
        <w:rPr>
          <w:rFonts w:ascii="Arial" w:eastAsia="Arial" w:hAnsi="Arial" w:cs="Arial"/>
        </w:rPr>
        <w:tab/>
        <w:t xml:space="preserve">      </w:t>
      </w:r>
      <w:r>
        <w:rPr>
          <w:rFonts w:ascii="Arial" w:eastAsia="Arial" w:hAnsi="Arial" w:cs="Arial"/>
        </w:rPr>
        <w:tab/>
      </w:r>
      <w:r>
        <w:rPr>
          <w:rFonts w:ascii="Arial" w:eastAsia="Arial" w:hAnsi="Arial" w:cs="Arial"/>
        </w:rPr>
        <w:tab/>
        <w:t xml:space="preserve">   Fonctionnement des groupes sociaux, </w:t>
      </w:r>
    </w:p>
    <w:p w:rsidR="00E857E2" w:rsidRDefault="00E857E2" w:rsidP="00F3582A">
      <w:pPr>
        <w:spacing w:before="120" w:after="120" w:line="276" w:lineRule="auto"/>
        <w:ind w:left="3768" w:right="11" w:hanging="10"/>
        <w:jc w:val="left"/>
      </w:pPr>
      <w:r>
        <w:rPr>
          <w:rFonts w:ascii="Arial" w:eastAsia="Arial" w:hAnsi="Arial" w:cs="Arial"/>
        </w:rPr>
        <w:t xml:space="preserve">interactions sociales et influences au sein des groupes  </w:t>
      </w:r>
    </w:p>
    <w:p w:rsidR="00E857E2" w:rsidRDefault="00E857E2" w:rsidP="00F3582A">
      <w:pPr>
        <w:spacing w:before="120" w:after="120" w:line="276" w:lineRule="auto"/>
        <w:ind w:left="0" w:right="0" w:firstLine="0"/>
        <w:jc w:val="left"/>
      </w:pPr>
      <w:r>
        <w:rPr>
          <w:rFonts w:ascii="Calibri" w:eastAsia="Calibri" w:hAnsi="Calibri" w:cs="Calibri"/>
          <w:noProof/>
          <w:sz w:val="22"/>
        </w:rPr>
        <mc:AlternateContent>
          <mc:Choice Requires="wpg">
            <w:drawing>
              <wp:inline distT="0" distB="0" distL="0" distR="0" wp14:anchorId="2312E2B9" wp14:editId="2690949F">
                <wp:extent cx="5718048" cy="6097"/>
                <wp:effectExtent l="0" t="0" r="0" b="0"/>
                <wp:docPr id="421465" name="Group 421465"/>
                <wp:cNvGraphicFramePr/>
                <a:graphic xmlns:a="http://schemas.openxmlformats.org/drawingml/2006/main">
                  <a:graphicData uri="http://schemas.microsoft.com/office/word/2010/wordprocessingGroup">
                    <wpg:wgp>
                      <wpg:cNvGrpSpPr/>
                      <wpg:grpSpPr>
                        <a:xfrm>
                          <a:off x="0" y="0"/>
                          <a:ext cx="5718048" cy="6097"/>
                          <a:chOff x="0" y="0"/>
                          <a:chExt cx="5718048" cy="6097"/>
                        </a:xfrm>
                      </wpg:grpSpPr>
                      <wps:wsp>
                        <wps:cNvPr id="482717" name="Shape 482717"/>
                        <wps:cNvSpPr/>
                        <wps:spPr>
                          <a:xfrm>
                            <a:off x="0" y="0"/>
                            <a:ext cx="2386584" cy="9144"/>
                          </a:xfrm>
                          <a:custGeom>
                            <a:avLst/>
                            <a:gdLst/>
                            <a:ahLst/>
                            <a:cxnLst/>
                            <a:rect l="0" t="0" r="0" b="0"/>
                            <a:pathLst>
                              <a:path w="2386584" h="9144">
                                <a:moveTo>
                                  <a:pt x="0" y="0"/>
                                </a:moveTo>
                                <a:lnTo>
                                  <a:pt x="2386584" y="0"/>
                                </a:lnTo>
                                <a:lnTo>
                                  <a:pt x="23865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18" name="Shape 482718"/>
                        <wps:cNvSpPr/>
                        <wps:spPr>
                          <a:xfrm>
                            <a:off x="23865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19" name="Shape 482719"/>
                        <wps:cNvSpPr/>
                        <wps:spPr>
                          <a:xfrm>
                            <a:off x="2392680" y="0"/>
                            <a:ext cx="3325368" cy="9144"/>
                          </a:xfrm>
                          <a:custGeom>
                            <a:avLst/>
                            <a:gdLst/>
                            <a:ahLst/>
                            <a:cxnLst/>
                            <a:rect l="0" t="0" r="0" b="0"/>
                            <a:pathLst>
                              <a:path w="3325368" h="9144">
                                <a:moveTo>
                                  <a:pt x="0" y="0"/>
                                </a:moveTo>
                                <a:lnTo>
                                  <a:pt x="3325368" y="0"/>
                                </a:lnTo>
                                <a:lnTo>
                                  <a:pt x="332536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1D8F788A" id="Group 421465" o:spid="_x0000_s1026" style="width:450.25pt;height:.5pt;mso-position-horizontal-relative:char;mso-position-vertical-relative:line" coordsize="5718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">
                <v:shape id="Shape 482717" o:spid="_x0000_s1027" style="position:absolute;width:23865;height:91;visibility:visible;mso-wrap-style:square;v-text-anchor:top" coordsize="23865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iu8YA&#10;AADfAAAADwAAAGRycy9kb3ducmV2LnhtbESPQWsCMRCF7wX/Qxiht5pdkSpbo4hQ2quuqMdhM7tZ&#10;upksSdTVX98UCh4fb9735i3Xg+3ElXxoHSvIJxkI4srplhsFh/LzbQEiRGSNnWNScKcA69XoZYmF&#10;djfe0XUfG5EgHApUYGLsCylDZchimLieOHm18xZjkr6R2uMtwW0np1n2Li22nBoM9rQ1VP3sLza9&#10;cSwfF9NvZjsvj/X2K+dzXZ6Ueh0Pmw8QkYb4PP5Pf2sFs8V0ns/hb0+C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6iu8YAAADfAAAADwAAAAAAAAAAAAAAAACYAgAAZHJz&#10;L2Rvd25yZXYueG1sUEsFBgAAAAAEAAQA9QAAAIsDAAAAAA==&#10;" path="m,l2386584,r,9144l,9144,,e" fillcolor="black" stroked="f" strokeweight="0">
                  <v:stroke miterlimit="83231f" joinstyle="miter"/>
                  <v:path arrowok="t" textboxrect="0,0,2386584,9144"/>
                </v:shape>
                <v:shape id="Shape 482718" o:spid="_x0000_s1028" style="position:absolute;left:23865;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iEsQA&#10;AADfAAAADwAAAGRycy9kb3ducmV2LnhtbERPyWrDMBC9B/IPYgq9JbJDaIIbJTSFgikUmuWQ49Sa&#10;2qbWyJbkpX9fHQo5Pt6+O0ymEQM5X1tWkC4TEMSF1TWXCq6Xt8UWhA/IGhvLpOCXPBz289kOM21H&#10;PtFwDqWIIewzVFCF0GZS+qIig35pW+LIfVtnMEToSqkdjjHcNHKVJE/SYM2xocKWXisqfs69UdB2&#10;pbt1Xh/5q/9833CS0/SxVurxYXp5BhFoCnfxvzvXCtbb1SaNg+Of+AX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4hLEAAAA3wAAAA8AAAAAAAAAAAAAAAAAmAIAAGRycy9k&#10;b3ducmV2LnhtbFBLBQYAAAAABAAEAPUAAACJAwAAAAA=&#10;" path="m,l9144,r,9144l,9144,,e" fillcolor="black" stroked="f" strokeweight="0">
                  <v:stroke miterlimit="83231f" joinstyle="miter"/>
                  <v:path arrowok="t" textboxrect="0,0,9144,9144"/>
                </v:shape>
                <v:shape id="Shape 482719" o:spid="_x0000_s1029" style="position:absolute;left:23926;width:33254;height:91;visibility:visible;mso-wrap-style:square;v-text-anchor:top" coordsize="33253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f25cgA&#10;AADfAAAADwAAAGRycy9kb3ducmV2LnhtbESPQWvCQBSE7wX/w/IEL6KbhNKm0VVEEAotWLW9v2af&#10;2WD2bchuNP333YLQ4zAz3zDL9WAbcaXO144VpPMEBHHpdM2Vgs/TbpaD8AFZY+OYFPyQh/Vq9LDE&#10;QrsbH+h6DJWIEPYFKjAhtIWUvjRk0c9dSxy9s+sshii7SuoObxFuG5klyZO0WHNcMNjS1lB5OfZW&#10;Qfb2vTfTMu/PH+n7Pg/94OXXQanJeNgsQAQawn/43n7VCh7z7Dl9gb8/8Qv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6J/blyAAAAN8AAAAPAAAAAAAAAAAAAAAAAJgCAABk&#10;cnMvZG93bnJldi54bWxQSwUGAAAAAAQABAD1AAAAjQMAAAAA&#10;" path="m,l3325368,r,9144l,9144,,e" fillcolor="black" stroked="f" strokeweight="0">
                  <v:stroke miterlimit="83231f" joinstyle="miter"/>
                  <v:path arrowok="t" textboxrect="0,0,3325368,9144"/>
                </v:shape>
                <w10:anchorlock/>
              </v:group>
            </w:pict>
          </mc:Fallback>
        </mc:AlternateContent>
      </w:r>
    </w:p>
    <w:p w:rsidR="00E857E2" w:rsidRDefault="00E857E2" w:rsidP="00F3582A">
      <w:pPr>
        <w:spacing w:before="120" w:after="120" w:line="276" w:lineRule="auto"/>
        <w:ind w:left="0" w:right="0" w:firstLine="259"/>
        <w:jc w:val="left"/>
      </w:pPr>
    </w:p>
    <w:p w:rsidR="00F81C9B" w:rsidRPr="00A173F2" w:rsidRDefault="00F81C9B" w:rsidP="00F3582A">
      <w:pPr>
        <w:spacing w:before="120" w:after="120" w:line="276" w:lineRule="auto"/>
        <w:ind w:left="-5" w:right="-15" w:hanging="10"/>
        <w:jc w:val="left"/>
        <w:rPr>
          <w:szCs w:val="24"/>
        </w:rPr>
      </w:pPr>
      <w:r w:rsidRPr="00A173F2">
        <w:rPr>
          <w:rFonts w:ascii="Arial" w:eastAsia="Arial" w:hAnsi="Arial" w:cs="Arial"/>
          <w:b/>
          <w:szCs w:val="24"/>
        </w:rPr>
        <w:t xml:space="preserve">2.5 La psychologie </w:t>
      </w:r>
    </w:p>
    <w:p w:rsidR="00F81C9B" w:rsidRDefault="00F81C9B" w:rsidP="00F3582A">
      <w:pPr>
        <w:spacing w:before="120" w:after="120" w:line="276" w:lineRule="auto"/>
        <w:ind w:right="0" w:firstLine="0"/>
      </w:pPr>
      <w:r>
        <w:t xml:space="preserve">La psychologie est incontestablement la discipline qui a le plus marqué l’étude du comportement du consommateur et de l’acheteur. Ses apports, très diversifiés, ont contribué à fonder différents modèles dont l’impact est encore sensible aujourd’hui. Dès l’origine, la psychologie a eu une influence sur les praticiens et les théoriciens du marketing. Cette influence apparaît légitime au regard de l’objet de la psychologie. Le psychologue se donne pour objectif l’étude de la conduite humaine et des faits mentaux susceptibles de l’expliquer dans une situation donnée. On comprend aisément, par cette définition très générale, que la psychologie ait rapidement rencontré les faveurs des professionnels de la vente et du commerce qui ont pu y entrevoir des moyens pour décrire et expliquer les comportements d’achat et de consommation afin de soutenir leurs ambitions commerciales. </w:t>
      </w:r>
    </w:p>
    <w:p w:rsidR="00F81C9B" w:rsidRDefault="00F81C9B" w:rsidP="00F3582A">
      <w:pPr>
        <w:spacing w:before="120" w:after="120" w:line="276" w:lineRule="auto"/>
        <w:ind w:right="0" w:firstLine="0"/>
      </w:pPr>
      <w:r>
        <w:t xml:space="preserve">C’est tout d’abord à </w:t>
      </w:r>
      <w:r w:rsidRPr="00F81C9B">
        <w:rPr>
          <w:b/>
          <w:i/>
        </w:rPr>
        <w:t>la psychanalyse et à l’approche introspective</w:t>
      </w:r>
      <w:r>
        <w:t xml:space="preserve"> que l’on doit les premières incursions dans le domaine commercial. L’approche introspective souligne le rôle de la vie psychique intérieure, particulièrement autour de la notion de pulsion. Elle est considérée comme </w:t>
      </w:r>
      <w:r>
        <w:lastRenderedPageBreak/>
        <w:t xml:space="preserve">une force qui oriente l’individu vers la recherche du plaisir. Celle-ci peut être entravée par la réalité et provoquer des refoulements ou des résistances. Dans cette perspective, la psychanalyse a été exploitée pour traiter l’étude des motivations, dans le but de provoquer le désir d’achat et de lever ou de contourner d’éventuelles résistances. Dichter s’est révélé comme le chef de file de ce type d’investigations.    </w:t>
      </w:r>
    </w:p>
    <w:p w:rsidR="00F81C9B" w:rsidRDefault="00F81C9B" w:rsidP="00F3582A">
      <w:pPr>
        <w:spacing w:before="120" w:after="120" w:line="276" w:lineRule="auto"/>
        <w:ind w:right="0" w:firstLine="0"/>
      </w:pPr>
      <w:r w:rsidRPr="00F81C9B">
        <w:rPr>
          <w:b/>
          <w:i/>
        </w:rPr>
        <w:t>L’approche béhavioriste</w:t>
      </w:r>
      <w:r>
        <w:t xml:space="preserve">, qui en psychologie s’est développée pratiquement en même temps que le courant psychanalytique, réfute l’idée que l’on puisse appréhender effectivement la réalité de la vie psychique. Celle-ci est considérée comme une boîte noire dont le contenu ne présente que peu d’intérêt. Seules comptent les relations entre des stimuli que l’on contrôle et des réponses comportementales observées, dans le cadre d’une conception parfaitement déterministe de l’activité humaine. S’il a été amplement critiqué, le courant béhavioriste a défendu la nécessité d’une psychologie positive. Les choix méthodologiques ont largement contribué à introduire l’idée que l’explication des conduites humaines devait être basée sur des expérimentations vérifiables et reproductibles. Le courant béhavioriste n’a pas eu d’incidence directe sur les praticiens du marketing. Il en a eu davantage sur les théoriciens qui ont formalisé les premiers modèles fondateurs en comportement du consommateur et de l’acheteur.   </w:t>
      </w:r>
    </w:p>
    <w:p w:rsidR="00F81C9B" w:rsidRDefault="00F81C9B" w:rsidP="00F3582A">
      <w:pPr>
        <w:spacing w:before="120" w:after="120" w:line="276" w:lineRule="auto"/>
        <w:ind w:right="0" w:firstLine="0"/>
      </w:pPr>
      <w:r w:rsidRPr="00F81C9B">
        <w:rPr>
          <w:b/>
          <w:i/>
        </w:rPr>
        <w:t>La psychologie expérimentale</w:t>
      </w:r>
      <w:r>
        <w:t xml:space="preserve">, en s’appuyant sur les options méthodologiques du courant béhavioriste, s’est assigné comme objectif l’identification et la compréhension des fonctions psychologiques. Alors que la boîte noire, chère aux béhavioristes, offre une conception indifférenciée des mécanismes impliqués dans le choix d’une réponse comportementale consécutivement à une stimulation, la psychologie expérimentale propose d’étudier les fonctions adaptatives, c’est-à-dire des systèmes spécialisés dédiés à des processus psychologiques spécifiques. Ces fonctions sont notamment les sensations, la perception, la mémoire, l’apprentissage, l’intelligence ou l’activité intellectuelle, le langage comme fonction sémiotique, la motivation et la vigilance. Dans le cadre de l’approche expérimentale, les fonctions spécialisées sont généralement étudiées indépendamment les unes des autres. Les apports de la psychologie expérimentale ont profondément marqué l’étude du comportement du consommateur et de l’acheteur. De très nombreux travaux ont exploité les résultats fondamentaux obtenus par la psychologie expérimentale, pour les adapter à des problématiques spécifiques à l’étude de comportements de consommation et d’achat. Ces investigations ont porté notamment sur des problèmes de perception et de mémorisation. En situant l’acheteur dans un système d’influence et de persuasion, les fonctions de perception et de mémorisation sont supposées jouer un rôle déterminant dans la prévision du comportement d’achat. </w:t>
      </w:r>
    </w:p>
    <w:p w:rsidR="00F81C9B" w:rsidRDefault="00F81C9B" w:rsidP="00F3582A">
      <w:pPr>
        <w:spacing w:before="120" w:after="120" w:line="276" w:lineRule="auto"/>
        <w:ind w:right="0" w:firstLine="0"/>
      </w:pPr>
      <w:r>
        <w:t xml:space="preserve">En dernier lieu, </w:t>
      </w:r>
      <w:r w:rsidRPr="00F3582A">
        <w:rPr>
          <w:b/>
          <w:i/>
        </w:rPr>
        <w:t>les sciences cognitives</w:t>
      </w:r>
      <w:r>
        <w:t xml:space="preserve"> ont investi progressivement le champ laissé vacant par la psychologie expérimentale classique. Le projet des sciences cognitives est sans conteste le plus ambitieux puisqu’il vise non seulement à étudier le fonctionnement mental et ses résultantes mais aussi à terme à le simuler. Les sciences cognitives se sont enrichies des apports de disciplines voisines, telles que l’informatique, l’intelligence artificielle ou la linguistique. Dans cette perspective, c’est surtout l’étude des processus de traitement des informations qui a mobilisé les chercheurs. L’activité mentale n’est plus considérée comme un ensemble de fonctions plus ou moins indépendantes, mais comme un dispositif fonctionnel mobilisant diverses compétences en vue de l’exécution d’une tâche, d’un raisonnement ou d’une prise de </w:t>
      </w:r>
      <w:r>
        <w:lastRenderedPageBreak/>
        <w:t xml:space="preserve">décision. On entrevoit de fait aisément l’apport des sciences cognitives dans l’étude du comportement du consommateur et de l’acheteur. A ce jour, l’approche cognitive n’est pas encore systématiquement exploitée par les praticiens. Les contributions qui ont d’ores et déjà affecté l’étude du comportement du consommateur et de l’acheteur concernent principalement la prise de décision. </w:t>
      </w:r>
    </w:p>
    <w:p w:rsidR="00F81C9B" w:rsidRDefault="00F81C9B" w:rsidP="00F3582A">
      <w:pPr>
        <w:spacing w:before="120" w:after="120" w:line="276" w:lineRule="auto"/>
        <w:ind w:right="0" w:firstLine="0"/>
      </w:pPr>
      <w:r>
        <w:t>Si les apports de la psychologie apparaissent aussi diversifiés, il faut y voir la nécessité de prendre en compte une réalité humaine complexe. Malgré cette diversité, il existe une certaine unité donnée par l’objet d’étude : la conduite humaine et le fonctionnement mental. Chacun des courants qui a façonné la psychologie a nourri le domaine de l’étude du comportement du</w:t>
      </w:r>
      <w:r w:rsidR="00F3582A">
        <w:t xml:space="preserve"> consommateur et de l’acheteur</w:t>
      </w:r>
      <w:r>
        <w:t>.</w:t>
      </w:r>
    </w:p>
    <w:p w:rsidR="00F81C9B" w:rsidRDefault="00F81C9B" w:rsidP="00F3582A">
      <w:pPr>
        <w:spacing w:before="120" w:after="120" w:line="276" w:lineRule="auto"/>
        <w:ind w:right="0" w:firstLine="0"/>
      </w:pPr>
      <w:r w:rsidRPr="00E857E2">
        <w:t xml:space="preserve">Le tableau ci-dessous résume les principaux apports de de la </w:t>
      </w:r>
      <w:r w:rsidR="00F3582A">
        <w:t xml:space="preserve">psychologie </w:t>
      </w:r>
      <w:r w:rsidRPr="00E857E2">
        <w:t>à l’étude du comportement du consommateur.</w:t>
      </w:r>
    </w:p>
    <w:p w:rsidR="00F81C9B" w:rsidRDefault="00F3582A" w:rsidP="00F3582A">
      <w:pPr>
        <w:spacing w:before="120" w:after="120" w:line="240" w:lineRule="auto"/>
        <w:ind w:left="279" w:right="0" w:hanging="10"/>
        <w:jc w:val="center"/>
      </w:pPr>
      <w:r>
        <w:rPr>
          <w:b/>
        </w:rPr>
        <w:t>Tableau 4</w:t>
      </w:r>
      <w:r w:rsidR="00F81C9B">
        <w:rPr>
          <w:b/>
        </w:rPr>
        <w:t>. Les apports de la psychologie</w:t>
      </w:r>
    </w:p>
    <w:p w:rsidR="00F81C9B" w:rsidRDefault="00F81C9B" w:rsidP="00F3582A">
      <w:pPr>
        <w:spacing w:before="120" w:after="120" w:line="240" w:lineRule="auto"/>
        <w:ind w:left="0" w:right="0" w:firstLine="0"/>
        <w:jc w:val="left"/>
      </w:pPr>
      <w:r>
        <w:rPr>
          <w:rFonts w:ascii="Calibri" w:eastAsia="Calibri" w:hAnsi="Calibri" w:cs="Calibri"/>
          <w:noProof/>
          <w:sz w:val="22"/>
        </w:rPr>
        <mc:AlternateContent>
          <mc:Choice Requires="wpg">
            <w:drawing>
              <wp:inline distT="0" distB="0" distL="0" distR="0" wp14:anchorId="4A5BCC51" wp14:editId="3EBA2627">
                <wp:extent cx="5718048" cy="268224"/>
                <wp:effectExtent l="0" t="0" r="0" b="0"/>
                <wp:docPr id="421736" name="Group 421736"/>
                <wp:cNvGraphicFramePr/>
                <a:graphic xmlns:a="http://schemas.openxmlformats.org/drawingml/2006/main">
                  <a:graphicData uri="http://schemas.microsoft.com/office/word/2010/wordprocessingGroup">
                    <wpg:wgp>
                      <wpg:cNvGrpSpPr/>
                      <wpg:grpSpPr>
                        <a:xfrm>
                          <a:off x="0" y="0"/>
                          <a:ext cx="5718048" cy="268224"/>
                          <a:chOff x="0" y="0"/>
                          <a:chExt cx="5718048" cy="268224"/>
                        </a:xfrm>
                      </wpg:grpSpPr>
                      <wps:wsp>
                        <wps:cNvPr id="15014" name="Rectangle 15014"/>
                        <wps:cNvSpPr/>
                        <wps:spPr>
                          <a:xfrm>
                            <a:off x="45721" y="47965"/>
                            <a:ext cx="1261555" cy="226445"/>
                          </a:xfrm>
                          <a:prstGeom prst="rect">
                            <a:avLst/>
                          </a:prstGeom>
                          <a:ln>
                            <a:noFill/>
                          </a:ln>
                        </wps:spPr>
                        <wps:txbx>
                          <w:txbxContent>
                            <w:p w:rsidR="00F81C9B" w:rsidRDefault="00F81C9B" w:rsidP="00F81C9B">
                              <w:pPr>
                                <w:spacing w:after="0" w:line="276" w:lineRule="auto"/>
                                <w:ind w:left="0" w:right="0" w:firstLine="0"/>
                                <w:jc w:val="left"/>
                              </w:pPr>
                              <w:r>
                                <w:rPr>
                                  <w:rFonts w:ascii="Arial" w:eastAsia="Arial" w:hAnsi="Arial" w:cs="Arial"/>
                                  <w:b/>
                                </w:rPr>
                                <w:t>Les courants</w:t>
                              </w:r>
                            </w:p>
                          </w:txbxContent>
                        </wps:txbx>
                        <wps:bodyPr horzOverflow="overflow" lIns="0" tIns="0" rIns="0" bIns="0" rtlCol="0">
                          <a:noAutofit/>
                        </wps:bodyPr>
                      </wps:wsp>
                      <wps:wsp>
                        <wps:cNvPr id="15015" name="Rectangle 15015"/>
                        <wps:cNvSpPr/>
                        <wps:spPr>
                          <a:xfrm>
                            <a:off x="994277" y="47965"/>
                            <a:ext cx="56348" cy="226445"/>
                          </a:xfrm>
                          <a:prstGeom prst="rect">
                            <a:avLst/>
                          </a:prstGeom>
                          <a:ln>
                            <a:noFill/>
                          </a:ln>
                        </wps:spPr>
                        <wps:txbx>
                          <w:txbxContent>
                            <w:p w:rsidR="00F81C9B" w:rsidRDefault="00F81C9B" w:rsidP="00F81C9B">
                              <w:pPr>
                                <w:spacing w:after="0" w:line="276" w:lineRule="auto"/>
                                <w:ind w:left="0" w:right="0" w:firstLine="0"/>
                                <w:jc w:val="left"/>
                              </w:pPr>
                              <w:r>
                                <w:rPr>
                                  <w:rFonts w:ascii="Arial" w:eastAsia="Arial" w:hAnsi="Arial" w:cs="Arial"/>
                                  <w:b/>
                                </w:rPr>
                                <w:t xml:space="preserve"> </w:t>
                              </w:r>
                            </w:p>
                          </w:txbxContent>
                        </wps:txbx>
                        <wps:bodyPr horzOverflow="overflow" lIns="0" tIns="0" rIns="0" bIns="0" rtlCol="0">
                          <a:noAutofit/>
                        </wps:bodyPr>
                      </wps:wsp>
                      <wps:wsp>
                        <wps:cNvPr id="15016" name="Rectangle 15016"/>
                        <wps:cNvSpPr/>
                        <wps:spPr>
                          <a:xfrm>
                            <a:off x="2432304" y="47965"/>
                            <a:ext cx="1148817" cy="226445"/>
                          </a:xfrm>
                          <a:prstGeom prst="rect">
                            <a:avLst/>
                          </a:prstGeom>
                          <a:ln>
                            <a:noFill/>
                          </a:ln>
                        </wps:spPr>
                        <wps:txbx>
                          <w:txbxContent>
                            <w:p w:rsidR="00F81C9B" w:rsidRDefault="00F81C9B" w:rsidP="00F81C9B">
                              <w:pPr>
                                <w:spacing w:after="0" w:line="276" w:lineRule="auto"/>
                                <w:ind w:left="0" w:right="0" w:firstLine="0"/>
                                <w:jc w:val="left"/>
                              </w:pPr>
                              <w:r>
                                <w:rPr>
                                  <w:rFonts w:ascii="Arial" w:eastAsia="Arial" w:hAnsi="Arial" w:cs="Arial"/>
                                  <w:b/>
                                </w:rPr>
                                <w:t>Les apports</w:t>
                              </w:r>
                            </w:p>
                          </w:txbxContent>
                        </wps:txbx>
                        <wps:bodyPr horzOverflow="overflow" lIns="0" tIns="0" rIns="0" bIns="0" rtlCol="0">
                          <a:noAutofit/>
                        </wps:bodyPr>
                      </wps:wsp>
                      <wps:wsp>
                        <wps:cNvPr id="15017" name="Rectangle 15017"/>
                        <wps:cNvSpPr/>
                        <wps:spPr>
                          <a:xfrm>
                            <a:off x="3296102" y="47965"/>
                            <a:ext cx="56348" cy="226445"/>
                          </a:xfrm>
                          <a:prstGeom prst="rect">
                            <a:avLst/>
                          </a:prstGeom>
                          <a:ln>
                            <a:noFill/>
                          </a:ln>
                        </wps:spPr>
                        <wps:txbx>
                          <w:txbxContent>
                            <w:p w:rsidR="00F81C9B" w:rsidRDefault="00F81C9B" w:rsidP="00F81C9B">
                              <w:pPr>
                                <w:spacing w:after="0" w:line="276" w:lineRule="auto"/>
                                <w:ind w:left="0" w:right="0" w:firstLine="0"/>
                                <w:jc w:val="left"/>
                              </w:pPr>
                              <w:r>
                                <w:rPr>
                                  <w:rFonts w:ascii="Arial" w:eastAsia="Arial" w:hAnsi="Arial" w:cs="Arial"/>
                                  <w:b/>
                                </w:rPr>
                                <w:t xml:space="preserve"> </w:t>
                              </w:r>
                            </w:p>
                          </w:txbxContent>
                        </wps:txbx>
                        <wps:bodyPr horzOverflow="overflow" lIns="0" tIns="0" rIns="0" bIns="0" rtlCol="0">
                          <a:noAutofit/>
                        </wps:bodyPr>
                      </wps:wsp>
                      <wps:wsp>
                        <wps:cNvPr id="482720" name="Shape 482720"/>
                        <wps:cNvSpPr/>
                        <wps:spPr>
                          <a:xfrm>
                            <a:off x="0" y="0"/>
                            <a:ext cx="2386584" cy="9144"/>
                          </a:xfrm>
                          <a:custGeom>
                            <a:avLst/>
                            <a:gdLst/>
                            <a:ahLst/>
                            <a:cxnLst/>
                            <a:rect l="0" t="0" r="0" b="0"/>
                            <a:pathLst>
                              <a:path w="2386584" h="9144">
                                <a:moveTo>
                                  <a:pt x="0" y="0"/>
                                </a:moveTo>
                                <a:lnTo>
                                  <a:pt x="2386584" y="0"/>
                                </a:lnTo>
                                <a:lnTo>
                                  <a:pt x="23865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21" name="Shape 482721"/>
                        <wps:cNvSpPr/>
                        <wps:spPr>
                          <a:xfrm>
                            <a:off x="23865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22" name="Shape 482722"/>
                        <wps:cNvSpPr/>
                        <wps:spPr>
                          <a:xfrm>
                            <a:off x="2395728" y="0"/>
                            <a:ext cx="3322320" cy="9144"/>
                          </a:xfrm>
                          <a:custGeom>
                            <a:avLst/>
                            <a:gdLst/>
                            <a:ahLst/>
                            <a:cxnLst/>
                            <a:rect l="0" t="0" r="0" b="0"/>
                            <a:pathLst>
                              <a:path w="3322320" h="9144">
                                <a:moveTo>
                                  <a:pt x="0" y="0"/>
                                </a:moveTo>
                                <a:lnTo>
                                  <a:pt x="3322320" y="0"/>
                                </a:lnTo>
                                <a:lnTo>
                                  <a:pt x="332232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23" name="Shape 482723"/>
                        <wps:cNvSpPr/>
                        <wps:spPr>
                          <a:xfrm>
                            <a:off x="0" y="259080"/>
                            <a:ext cx="2386584" cy="9144"/>
                          </a:xfrm>
                          <a:custGeom>
                            <a:avLst/>
                            <a:gdLst/>
                            <a:ahLst/>
                            <a:cxnLst/>
                            <a:rect l="0" t="0" r="0" b="0"/>
                            <a:pathLst>
                              <a:path w="2386584" h="9144">
                                <a:moveTo>
                                  <a:pt x="0" y="0"/>
                                </a:moveTo>
                                <a:lnTo>
                                  <a:pt x="2386584" y="0"/>
                                </a:lnTo>
                                <a:lnTo>
                                  <a:pt x="23865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24" name="Shape 482724"/>
                        <wps:cNvSpPr/>
                        <wps:spPr>
                          <a:xfrm>
                            <a:off x="2386584" y="2590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25" name="Shape 482725"/>
                        <wps:cNvSpPr/>
                        <wps:spPr>
                          <a:xfrm>
                            <a:off x="2395728" y="259080"/>
                            <a:ext cx="3322320" cy="9144"/>
                          </a:xfrm>
                          <a:custGeom>
                            <a:avLst/>
                            <a:gdLst/>
                            <a:ahLst/>
                            <a:cxnLst/>
                            <a:rect l="0" t="0" r="0" b="0"/>
                            <a:pathLst>
                              <a:path w="3322320" h="9144">
                                <a:moveTo>
                                  <a:pt x="0" y="0"/>
                                </a:moveTo>
                                <a:lnTo>
                                  <a:pt x="3322320" y="0"/>
                                </a:lnTo>
                                <a:lnTo>
                                  <a:pt x="332232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4A5BCC51" id="Group 421736" o:spid="_x0000_s1121" style="width:450.25pt;height:21.1pt;mso-position-horizontal-relative:char;mso-position-vertical-relative:line" coordsize="57180,2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">
                <v:rect id="Rectangle 15014" o:spid="_x0000_s1122" style="position:absolute;left:457;top:479;width:12615;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WvwMUA&#10;AADeAAAADwAAAGRycy9kb3ducmV2LnhtbERPTWvCQBC9F/wPywje6kaxJaauImoxxzYRtLchO01C&#10;s7MhuzWpv94tFHqbx/uc1WYwjbhS52rLCmbTCARxYXXNpYJT/voYg3AeWWNjmRT8kIPNevSwwkTb&#10;nt/pmvlShBB2CSqovG8TKV1RkUE3tS1x4D5tZ9AH2JVSd9iHcNPIeRQ9S4M1h4YKW9pVVHxl30bB&#10;MW63l9Te+rI5fBzPb+flPl96pSbjYfsCwtPg/8V/7lSH+U/RbAG/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da/AxQAAAN4AAAAPAAAAAAAAAAAAAAAAAJgCAABkcnMv&#10;ZG93bnJldi54bWxQSwUGAAAAAAQABAD1AAAAigMAAAAA&#10;" filled="f" stroked="f">
                  <v:textbox inset="0,0,0,0">
                    <w:txbxContent>
                      <w:p w:rsidR="00F81C9B" w:rsidRDefault="00F81C9B" w:rsidP="00F81C9B">
                        <w:pPr>
                          <w:spacing w:after="0" w:line="276" w:lineRule="auto"/>
                          <w:ind w:left="0" w:right="0" w:firstLine="0"/>
                          <w:jc w:val="left"/>
                        </w:pPr>
                        <w:r>
                          <w:rPr>
                            <w:rFonts w:ascii="Arial" w:eastAsia="Arial" w:hAnsi="Arial" w:cs="Arial"/>
                            <w:b/>
                          </w:rPr>
                          <w:t>Les courants</w:t>
                        </w:r>
                      </w:p>
                    </w:txbxContent>
                  </v:textbox>
                </v:rect>
                <v:rect id="Rectangle 15015" o:spid="_x0000_s1123" style="position:absolute;left:9942;top:479;width:564;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kKW8UA&#10;AADeAAAADwAAAGRycy9kb3ducmV2LnhtbERPTWvCQBC9F/wPywjemo2CRVNXEbWYYxuF2NuQHZNg&#10;djZktyb213cLhd7m8T5ntRlMI+7UudqygmkUgyAurK65VHA+vT0vQDiPrLGxTAoe5GCzHj2tMNG2&#10;5w+6Z74UIYRdggoq79tESldUZNBFtiUO3NV2Bn2AXSl1h30IN42cxfGLNFhzaKiwpV1FxS37MgqO&#10;i3Z7Se13XzaHz2P+ni/3p6VXajIetq8gPA3+X/znTnWYP4+nc/h9J9w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OQpbxQAAAN4AAAAPAAAAAAAAAAAAAAAAAJgCAABkcnMv&#10;ZG93bnJldi54bWxQSwUGAAAAAAQABAD1AAAAigMAAAAA&#10;" filled="f" stroked="f">
                  <v:textbox inset="0,0,0,0">
                    <w:txbxContent>
                      <w:p w:rsidR="00F81C9B" w:rsidRDefault="00F81C9B" w:rsidP="00F81C9B">
                        <w:pPr>
                          <w:spacing w:after="0" w:line="276" w:lineRule="auto"/>
                          <w:ind w:left="0" w:right="0" w:firstLine="0"/>
                          <w:jc w:val="left"/>
                        </w:pPr>
                        <w:r>
                          <w:rPr>
                            <w:rFonts w:ascii="Arial" w:eastAsia="Arial" w:hAnsi="Arial" w:cs="Arial"/>
                            <w:b/>
                          </w:rPr>
                          <w:t xml:space="preserve"> </w:t>
                        </w:r>
                      </w:p>
                    </w:txbxContent>
                  </v:textbox>
                </v:rect>
                <v:rect id="Rectangle 15016" o:spid="_x0000_s1124" style="position:absolute;left:24323;top:479;width:11488;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uULMUA&#10;AADeAAAADwAAAGRycy9kb3ducmV2LnhtbERPTWvCQBC9F/oflin01mwUKknqKqIWPVZTSHsbsmMS&#10;zM6G7Nak/fVdQfA2j/c58+VoWnGh3jWWFUyiGARxaXXDlYLP/P0lAeE8ssbWMin4JQfLxePDHDNt&#10;Bz7Q5egrEULYZaig9r7LpHRlTQZdZDviwJ1sb9AH2FdS9ziEcNPKaRzPpMGGQ0ONHa1rKs/HH6Ng&#10;l3Srr739G6p2+70rPop0k6deqeencfUGwtPo7+Kbe6/D/Nd4MoPrO+EGu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65QsxQAAAN4AAAAPAAAAAAAAAAAAAAAAAJgCAABkcnMv&#10;ZG93bnJldi54bWxQSwUGAAAAAAQABAD1AAAAigMAAAAA&#10;" filled="f" stroked="f">
                  <v:textbox inset="0,0,0,0">
                    <w:txbxContent>
                      <w:p w:rsidR="00F81C9B" w:rsidRDefault="00F81C9B" w:rsidP="00F81C9B">
                        <w:pPr>
                          <w:spacing w:after="0" w:line="276" w:lineRule="auto"/>
                          <w:ind w:left="0" w:right="0" w:firstLine="0"/>
                          <w:jc w:val="left"/>
                        </w:pPr>
                        <w:r>
                          <w:rPr>
                            <w:rFonts w:ascii="Arial" w:eastAsia="Arial" w:hAnsi="Arial" w:cs="Arial"/>
                            <w:b/>
                          </w:rPr>
                          <w:t>Les apports</w:t>
                        </w:r>
                      </w:p>
                    </w:txbxContent>
                  </v:textbox>
                </v:rect>
                <v:rect id="Rectangle 15017" o:spid="_x0000_s1125" style="position:absolute;left:32961;top:479;width:563;height:2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cxt8UA&#10;AADeAAAADwAAAGRycy9kb3ducmV2LnhtbERPTWvCQBC9F/wPywje6kbBNqauImoxxzYRtLchO01C&#10;s7MhuzWpv94tFHqbx/uc1WYwjbhS52rLCmbTCARxYXXNpYJT/voYg3AeWWNjmRT8kIPNevSwwkTb&#10;nt/pmvlShBB2CSqovG8TKV1RkUE3tS1x4D5tZ9AH2JVSd9iHcNPIeRQ9SYM1h4YKW9pVVHxl30bB&#10;MW63l9Te+rI5fBzPb+flPl96pSbjYfsCwtPg/8V/7lSH+Yto9gy/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pzG3xQAAAN4AAAAPAAAAAAAAAAAAAAAAAJgCAABkcnMv&#10;ZG93bnJldi54bWxQSwUGAAAAAAQABAD1AAAAigMAAAAA&#10;" filled="f" stroked="f">
                  <v:textbox inset="0,0,0,0">
                    <w:txbxContent>
                      <w:p w:rsidR="00F81C9B" w:rsidRDefault="00F81C9B" w:rsidP="00F81C9B">
                        <w:pPr>
                          <w:spacing w:after="0" w:line="276" w:lineRule="auto"/>
                          <w:ind w:left="0" w:right="0" w:firstLine="0"/>
                          <w:jc w:val="left"/>
                        </w:pPr>
                        <w:r>
                          <w:rPr>
                            <w:rFonts w:ascii="Arial" w:eastAsia="Arial" w:hAnsi="Arial" w:cs="Arial"/>
                            <w:b/>
                          </w:rPr>
                          <w:t xml:space="preserve"> </w:t>
                        </w:r>
                      </w:p>
                    </w:txbxContent>
                  </v:textbox>
                </v:rect>
                <v:shape id="Shape 482720" o:spid="_x0000_s1126" style="position:absolute;width:23865;height:91;visibility:visible;mso-wrap-style:square;v-text-anchor:top" coordsize="23865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vwcsYA&#10;AADfAAAADwAAAGRycy9kb3ducmV2LnhtbESPwWrDMAyG74O+g1Fht9VpKFvJ6pZSGNu1zeh2FLES&#10;h8VysN0229NPh8GO4tf/Sd9mN/lBXSmmPrCB5aIARdwE23Nn4L1+eViDShnZ4hCYDHxTgt12drfB&#10;yoYbH+l6yp0SCKcKDbicx0rr1DjymBZhJJasDdFjljF22ka8CdwPuiyKR+2xZ7ngcKSDo+brdPHy&#10;xrn+ubhxvzpGfW4Pr0v+bOsPY+7n0/4ZVKYp/y//td+sgdW6fCrFQHwEAnr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wvwcsYAAADfAAAADwAAAAAAAAAAAAAAAACYAgAAZHJz&#10;L2Rvd25yZXYueG1sUEsFBgAAAAAEAAQA9QAAAIsDAAAAAA==&#10;" path="m,l2386584,r,9144l,9144,,e" fillcolor="black" stroked="f" strokeweight="0">
                  <v:stroke miterlimit="83231f" joinstyle="miter"/>
                  <v:path arrowok="t" textboxrect="0,0,2386584,9144"/>
                </v:shape>
                <v:shape id="Shape 482721" o:spid="_x0000_s1127" style="position:absolute;left:23865;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BMscA&#10;AADfAAAADwAAAGRycy9kb3ducmV2LnhtbESPT2vCQBTE7wW/w/IEb3VjEJXoKlooBKHQ2h56fGZf&#10;k9Ds27i7+dNv7xYKPQ4z8xtmdxhNI3pyvrasYDFPQBAXVtdcKvh4f37cgPABWWNjmRT8kIfDfvKw&#10;w0zbgd+ov4RSRAj7DBVUIbSZlL6oyKCf25Y4el/WGQxRulJqh0OEm0amSbKSBmuOCxW29FRR8X3p&#10;jIL2VrrPm9cnvnav5zUnOY0vS6Vm0/G4BRFoDP/hv3auFSw36TpdwO+f+AXk/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CfgTLHAAAA3wAAAA8AAAAAAAAAAAAAAAAAmAIAAGRy&#10;cy9kb3ducmV2LnhtbFBLBQYAAAAABAAEAPUAAACMAwAAAAA=&#10;" path="m,l9144,r,9144l,9144,,e" fillcolor="black" stroked="f" strokeweight="0">
                  <v:stroke miterlimit="83231f" joinstyle="miter"/>
                  <v:path arrowok="t" textboxrect="0,0,9144,9144"/>
                </v:shape>
                <v:shape id="Shape 482722" o:spid="_x0000_s1128" style="position:absolute;left:23957;width:33223;height:91;visibility:visible;mso-wrap-style:square;v-text-anchor:top" coordsize="33223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Swt8cA&#10;AADfAAAADwAAAGRycy9kb3ducmV2LnhtbESPQUsDMRSE70L/Q3iCF7FZg9hl27S0guihFmyF9vjY&#10;vO4GNy9LEtvtv28EweMwM98ws8XgOnGiEK1nDY/jAgRx7Y3lRsPX7vWhBBETssHOM2m4UITFfHQz&#10;w8r4M3/SaZsakSEcK9TQptRXUsa6JYdx7Hvi7B19cJiyDI00Ac8Z7jqpiuJZOrScF1rs6aWl+nv7&#10;4zR8vG32rMLqYpfcl2uS9/awIa3vboflFESiIf2H/9rvRsNTqSZKwe+f/AXk/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HksLfHAAAA3wAAAA8AAAAAAAAAAAAAAAAAmAIAAGRy&#10;cy9kb3ducmV2LnhtbFBLBQYAAAAABAAEAPUAAACMAwAAAAA=&#10;" path="m,l3322320,r,9144l,9144,,e" fillcolor="black" stroked="f" strokeweight="0">
                  <v:stroke miterlimit="83231f" joinstyle="miter"/>
                  <v:path arrowok="t" textboxrect="0,0,3322320,9144"/>
                </v:shape>
                <v:shape id="Shape 482723" o:spid="_x0000_s1129" style="position:absolute;top:2590;width:23865;height:92;visibility:visible;mso-wrap-style:square;v-text-anchor:top" coordsize="23865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luBccA&#10;AADfAAAADwAAAGRycy9kb3ducmV2LnhtbESPQWsCMRCF70L/Q5iCN826SpWtUUQo7VVXbI/DZnaz&#10;dDNZkqjb/vpGEHp8vHnfm7feDrYTV/KhdaxgNs1AEFdOt9woOJVvkxWIEJE1do5JwQ8F2G6eRmss&#10;tLvxga7H2IgE4VCgAhNjX0gZKkMWw9T1xMmrnbcYk/SN1B5vCW47mWfZi7TYcmow2NPeUPV9vNj0&#10;xrn8vZh+tzh4ea737zP+qstPpcbPw+4VRKQh/h8/0h9awWKVL/M53PckCMjN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vZbgXHAAAA3wAAAA8AAAAAAAAAAAAAAAAAmAIAAGRy&#10;cy9kb3ducmV2LnhtbFBLBQYAAAAABAAEAPUAAACMAwAAAAA=&#10;" path="m,l2386584,r,9144l,9144,,e" fillcolor="black" stroked="f" strokeweight="0">
                  <v:stroke miterlimit="83231f" joinstyle="miter"/>
                  <v:path arrowok="t" textboxrect="0,0,2386584,9144"/>
                </v:shape>
                <v:shape id="Shape 482724" o:spid="_x0000_s1130" style="position:absolute;left:23865;top:2590;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giqscA&#10;AADfAAAADwAAAGRycy9kb3ducmV2LnhtbESPQWvCQBSE70L/w/IK3nTTEFRSN6EtFEQQ1PbQ42v2&#10;NQnNvo27q8Z/7wqCx2FmvmGW5WA6cSLnW8sKXqYJCOLK6pZrBd9fn5MFCB+QNXaWScGFPJTF02iJ&#10;ubZn3tFpH2oRIexzVNCE0OdS+qohg35qe+Lo/VlnMETpaqkdniPcdDJNkpk02HJcaLCnj4aq//3R&#10;KOgPtfs5eP3Ov8ftes7JioZNptT4eXh7BRFoCI/wvb3SCrJFOk8zuP2JX0AW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oIqrHAAAA3wAAAA8AAAAAAAAAAAAAAAAAmAIAAGRy&#10;cy9kb3ducmV2LnhtbFBLBQYAAAAABAAEAPUAAACMAwAAAAA=&#10;" path="m,l9144,r,9144l,9144,,e" fillcolor="black" stroked="f" strokeweight="0">
                  <v:stroke miterlimit="83231f" joinstyle="miter"/>
                  <v:path arrowok="t" textboxrect="0,0,9144,9144"/>
                </v:shape>
                <v:shape id="Shape 482725" o:spid="_x0000_s1131" style="position:absolute;left:23957;top:2590;width:33223;height:92;visibility:visible;mso-wrap-style:square;v-text-anchor:top" coordsize="33223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0ow8gA&#10;AADfAAAADwAAAGRycy9kb3ducmV2LnhtbESPQWsCMRSE7wX/Q3iFXkrNdtF2WY1iC6KHKtQW6vGx&#10;ed0Nbl6WJOr6701B6HGYmW+Y6by3rTiRD8axgudhBoK4ctpwreD7a/lUgAgRWWPrmBRcKMB8Nrib&#10;YqndmT/ptIu1SBAOJSpoYuxKKUPVkMUwdB1x8n6dtxiT9LXUHs8JbluZZ9mLtGg4LTTY0XtD1WF3&#10;tAo2q+0P5/7tYhbcFR8kH81+S0o93PeLCYhIffwP39prrWBU5K/5GP7+pC8gZ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DSjDyAAAAN8AAAAPAAAAAAAAAAAAAAAAAJgCAABk&#10;cnMvZG93bnJldi54bWxQSwUGAAAAAAQABAD1AAAAjQMAAAAA&#10;" path="m,l3322320,r,9144l,9144,,e" fillcolor="black" stroked="f" strokeweight="0">
                  <v:stroke miterlimit="83231f" joinstyle="miter"/>
                  <v:path arrowok="t" textboxrect="0,0,3322320,9144"/>
                </v:shape>
                <w10:anchorlock/>
              </v:group>
            </w:pict>
          </mc:Fallback>
        </mc:AlternateContent>
      </w:r>
    </w:p>
    <w:p w:rsidR="00F81C9B" w:rsidRDefault="00F81C9B" w:rsidP="00F3582A">
      <w:pPr>
        <w:spacing w:before="120" w:after="120" w:line="240" w:lineRule="auto"/>
        <w:ind w:left="3743" w:right="11" w:hanging="3758"/>
        <w:jc w:val="left"/>
      </w:pPr>
      <w:r>
        <w:rPr>
          <w:rFonts w:ascii="Arial" w:eastAsia="Arial" w:hAnsi="Arial" w:cs="Arial"/>
        </w:rPr>
        <w:t xml:space="preserve">Psychanalyse  </w:t>
      </w:r>
      <w:r>
        <w:rPr>
          <w:rFonts w:ascii="Arial" w:eastAsia="Arial" w:hAnsi="Arial" w:cs="Arial"/>
        </w:rPr>
        <w:tab/>
        <w:t xml:space="preserve">L’activité humaine est motivée ; l’individu est animé de désirs et résistances éventuellement inconscients susceptibles d’expliquer l’achat  </w:t>
      </w:r>
    </w:p>
    <w:p w:rsidR="00F81C9B" w:rsidRDefault="00F81C9B" w:rsidP="00F3582A">
      <w:pPr>
        <w:spacing w:before="120" w:after="120" w:line="240" w:lineRule="auto"/>
        <w:ind w:left="0" w:right="0" w:firstLine="0"/>
        <w:jc w:val="left"/>
      </w:pPr>
      <w:r>
        <w:rPr>
          <w:noProof/>
        </w:rPr>
        <w:drawing>
          <wp:inline distT="0" distB="0" distL="0" distR="0" wp14:anchorId="06568122" wp14:editId="3FA4BC75">
            <wp:extent cx="5715000" cy="9525"/>
            <wp:effectExtent l="0" t="0" r="0" b="0"/>
            <wp:docPr id="421862" name="Picture 421862"/>
            <wp:cNvGraphicFramePr/>
            <a:graphic xmlns:a="http://schemas.openxmlformats.org/drawingml/2006/main">
              <a:graphicData uri="http://schemas.openxmlformats.org/drawingml/2006/picture">
                <pic:pic xmlns:pic="http://schemas.openxmlformats.org/drawingml/2006/picture">
                  <pic:nvPicPr>
                    <pic:cNvPr id="421862" name="Picture 421862"/>
                    <pic:cNvPicPr/>
                  </pic:nvPicPr>
                  <pic:blipFill>
                    <a:blip r:embed="rId7"/>
                    <a:stretch>
                      <a:fillRect/>
                    </a:stretch>
                  </pic:blipFill>
                  <pic:spPr>
                    <a:xfrm>
                      <a:off x="0" y="0"/>
                      <a:ext cx="5715000" cy="9525"/>
                    </a:xfrm>
                    <a:prstGeom prst="rect">
                      <a:avLst/>
                    </a:prstGeom>
                  </pic:spPr>
                </pic:pic>
              </a:graphicData>
            </a:graphic>
          </wp:inline>
        </w:drawing>
      </w:r>
    </w:p>
    <w:p w:rsidR="00F81C9B" w:rsidRDefault="00F81C9B" w:rsidP="00F3582A">
      <w:pPr>
        <w:spacing w:before="120" w:after="120" w:line="240" w:lineRule="auto"/>
        <w:ind w:left="-5" w:right="11" w:hanging="10"/>
        <w:jc w:val="left"/>
      </w:pPr>
      <w:r>
        <w:rPr>
          <w:rFonts w:ascii="Arial" w:eastAsia="Arial" w:hAnsi="Arial" w:cs="Arial"/>
        </w:rPr>
        <w:t xml:space="preserve">Béhaviorisme  </w:t>
      </w:r>
      <w:r>
        <w:rPr>
          <w:rFonts w:ascii="Arial" w:eastAsia="Arial" w:hAnsi="Arial" w:cs="Arial"/>
        </w:rPr>
        <w:tab/>
      </w:r>
      <w:r w:rsidR="00F3582A">
        <w:rPr>
          <w:rFonts w:ascii="Arial" w:eastAsia="Arial" w:hAnsi="Arial" w:cs="Arial"/>
        </w:rPr>
        <w:tab/>
      </w:r>
      <w:r w:rsidR="00F3582A">
        <w:rPr>
          <w:rFonts w:ascii="Arial" w:eastAsia="Arial" w:hAnsi="Arial" w:cs="Arial"/>
        </w:rPr>
        <w:tab/>
        <w:t xml:space="preserve">   </w:t>
      </w:r>
      <w:r>
        <w:rPr>
          <w:rFonts w:ascii="Arial" w:eastAsia="Arial" w:hAnsi="Arial" w:cs="Arial"/>
        </w:rPr>
        <w:t xml:space="preserve">L’individu est raisonné comme un système </w:t>
      </w:r>
    </w:p>
    <w:p w:rsidR="00F81C9B" w:rsidRDefault="00F81C9B" w:rsidP="00F3582A">
      <w:pPr>
        <w:spacing w:before="120" w:after="120" w:line="240" w:lineRule="auto"/>
        <w:ind w:left="3768" w:right="11" w:hanging="10"/>
        <w:jc w:val="left"/>
      </w:pPr>
      <w:r>
        <w:rPr>
          <w:rFonts w:ascii="Arial" w:eastAsia="Arial" w:hAnsi="Arial" w:cs="Arial"/>
        </w:rPr>
        <w:t xml:space="preserve">stimulus-réponse, capable d’apprendre et de réagir à partir d’actions marketing  </w:t>
      </w:r>
    </w:p>
    <w:p w:rsidR="00F81C9B" w:rsidRDefault="00F81C9B" w:rsidP="00F3582A">
      <w:pPr>
        <w:spacing w:before="120" w:after="120" w:line="240" w:lineRule="auto"/>
        <w:ind w:left="0" w:right="0" w:firstLine="0"/>
        <w:jc w:val="left"/>
      </w:pPr>
      <w:r>
        <w:rPr>
          <w:noProof/>
        </w:rPr>
        <w:drawing>
          <wp:inline distT="0" distB="0" distL="0" distR="0" wp14:anchorId="2DDEBCCE" wp14:editId="54FDFEAE">
            <wp:extent cx="5715000" cy="9525"/>
            <wp:effectExtent l="0" t="0" r="0" b="0"/>
            <wp:docPr id="421864" name="Picture 421864"/>
            <wp:cNvGraphicFramePr/>
            <a:graphic xmlns:a="http://schemas.openxmlformats.org/drawingml/2006/main">
              <a:graphicData uri="http://schemas.openxmlformats.org/drawingml/2006/picture">
                <pic:pic xmlns:pic="http://schemas.openxmlformats.org/drawingml/2006/picture">
                  <pic:nvPicPr>
                    <pic:cNvPr id="421864" name="Picture 421864"/>
                    <pic:cNvPicPr/>
                  </pic:nvPicPr>
                  <pic:blipFill>
                    <a:blip r:embed="rId7"/>
                    <a:stretch>
                      <a:fillRect/>
                    </a:stretch>
                  </pic:blipFill>
                  <pic:spPr>
                    <a:xfrm>
                      <a:off x="0" y="0"/>
                      <a:ext cx="5715000" cy="9525"/>
                    </a:xfrm>
                    <a:prstGeom prst="rect">
                      <a:avLst/>
                    </a:prstGeom>
                  </pic:spPr>
                </pic:pic>
              </a:graphicData>
            </a:graphic>
          </wp:inline>
        </w:drawing>
      </w:r>
    </w:p>
    <w:p w:rsidR="00F81C9B" w:rsidRDefault="00F81C9B" w:rsidP="00F3582A">
      <w:pPr>
        <w:spacing w:before="120" w:after="120" w:line="240" w:lineRule="auto"/>
        <w:ind w:left="3743" w:right="11" w:hanging="3758"/>
        <w:jc w:val="left"/>
      </w:pPr>
      <w:r>
        <w:rPr>
          <w:rFonts w:ascii="Arial" w:eastAsia="Arial" w:hAnsi="Arial" w:cs="Arial"/>
        </w:rPr>
        <w:t xml:space="preserve">Psychologie expérimentale  </w:t>
      </w:r>
      <w:r>
        <w:rPr>
          <w:rFonts w:ascii="Arial" w:eastAsia="Arial" w:hAnsi="Arial" w:cs="Arial"/>
        </w:rPr>
        <w:tab/>
        <w:t xml:space="preserve">La décomposition de fonctions psychologiques (perception, mémoire, etc.) explique les conditions dans lesquelles un achat se réalise  </w:t>
      </w:r>
    </w:p>
    <w:p w:rsidR="00F81C9B" w:rsidRDefault="00F81C9B" w:rsidP="00F3582A">
      <w:pPr>
        <w:spacing w:before="120" w:after="120" w:line="240" w:lineRule="auto"/>
        <w:ind w:left="0" w:right="0" w:firstLine="0"/>
        <w:jc w:val="left"/>
      </w:pPr>
      <w:r>
        <w:rPr>
          <w:noProof/>
        </w:rPr>
        <w:drawing>
          <wp:inline distT="0" distB="0" distL="0" distR="0" wp14:anchorId="2F203CDE" wp14:editId="02CBDA75">
            <wp:extent cx="5715000" cy="9525"/>
            <wp:effectExtent l="0" t="0" r="0" b="0"/>
            <wp:docPr id="421866" name="Picture 421866"/>
            <wp:cNvGraphicFramePr/>
            <a:graphic xmlns:a="http://schemas.openxmlformats.org/drawingml/2006/main">
              <a:graphicData uri="http://schemas.openxmlformats.org/drawingml/2006/picture">
                <pic:pic xmlns:pic="http://schemas.openxmlformats.org/drawingml/2006/picture">
                  <pic:nvPicPr>
                    <pic:cNvPr id="421866" name="Picture 421866"/>
                    <pic:cNvPicPr/>
                  </pic:nvPicPr>
                  <pic:blipFill>
                    <a:blip r:embed="rId7"/>
                    <a:stretch>
                      <a:fillRect/>
                    </a:stretch>
                  </pic:blipFill>
                  <pic:spPr>
                    <a:xfrm>
                      <a:off x="0" y="0"/>
                      <a:ext cx="5715000" cy="9525"/>
                    </a:xfrm>
                    <a:prstGeom prst="rect">
                      <a:avLst/>
                    </a:prstGeom>
                  </pic:spPr>
                </pic:pic>
              </a:graphicData>
            </a:graphic>
          </wp:inline>
        </w:drawing>
      </w:r>
    </w:p>
    <w:p w:rsidR="00F81C9B" w:rsidRDefault="00F81C9B" w:rsidP="00F3582A">
      <w:pPr>
        <w:spacing w:before="120" w:after="120" w:line="240" w:lineRule="auto"/>
        <w:ind w:left="3743" w:right="11" w:hanging="3758"/>
        <w:jc w:val="left"/>
      </w:pPr>
      <w:r>
        <w:rPr>
          <w:rFonts w:ascii="Arial" w:eastAsia="Arial" w:hAnsi="Arial" w:cs="Arial"/>
        </w:rPr>
        <w:t xml:space="preserve">Sciences cognitives  </w:t>
      </w:r>
      <w:r>
        <w:rPr>
          <w:rFonts w:ascii="Arial" w:eastAsia="Arial" w:hAnsi="Arial" w:cs="Arial"/>
        </w:rPr>
        <w:tab/>
        <w:t xml:space="preserve">Intégration des fonctions psychologiques et approche par les processus de traitement de l’information nécessitant des ressources et des compétences pour faire aboutir une décision  </w:t>
      </w:r>
    </w:p>
    <w:p w:rsidR="00F81C9B" w:rsidRDefault="00F81C9B" w:rsidP="00F3582A">
      <w:pPr>
        <w:spacing w:before="120" w:after="120" w:line="240" w:lineRule="auto"/>
        <w:ind w:left="0" w:right="0" w:firstLine="0"/>
        <w:jc w:val="left"/>
      </w:pPr>
      <w:r>
        <w:rPr>
          <w:rFonts w:ascii="Calibri" w:eastAsia="Calibri" w:hAnsi="Calibri" w:cs="Calibri"/>
          <w:noProof/>
          <w:sz w:val="22"/>
        </w:rPr>
        <mc:AlternateContent>
          <mc:Choice Requires="wpg">
            <w:drawing>
              <wp:inline distT="0" distB="0" distL="0" distR="0" wp14:anchorId="61886AC2" wp14:editId="49746D6B">
                <wp:extent cx="5718048" cy="6096"/>
                <wp:effectExtent l="0" t="0" r="0" b="0"/>
                <wp:docPr id="421740" name="Group 421740"/>
                <wp:cNvGraphicFramePr/>
                <a:graphic xmlns:a="http://schemas.openxmlformats.org/drawingml/2006/main">
                  <a:graphicData uri="http://schemas.microsoft.com/office/word/2010/wordprocessingGroup">
                    <wpg:wgp>
                      <wpg:cNvGrpSpPr/>
                      <wpg:grpSpPr>
                        <a:xfrm>
                          <a:off x="0" y="0"/>
                          <a:ext cx="5718048" cy="6096"/>
                          <a:chOff x="0" y="0"/>
                          <a:chExt cx="5718048" cy="6096"/>
                        </a:xfrm>
                      </wpg:grpSpPr>
                      <wps:wsp>
                        <wps:cNvPr id="482726" name="Shape 482726"/>
                        <wps:cNvSpPr/>
                        <wps:spPr>
                          <a:xfrm>
                            <a:off x="0" y="0"/>
                            <a:ext cx="2386584" cy="9144"/>
                          </a:xfrm>
                          <a:custGeom>
                            <a:avLst/>
                            <a:gdLst/>
                            <a:ahLst/>
                            <a:cxnLst/>
                            <a:rect l="0" t="0" r="0" b="0"/>
                            <a:pathLst>
                              <a:path w="2386584" h="9144">
                                <a:moveTo>
                                  <a:pt x="0" y="0"/>
                                </a:moveTo>
                                <a:lnTo>
                                  <a:pt x="2386584" y="0"/>
                                </a:lnTo>
                                <a:lnTo>
                                  <a:pt x="23865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27" name="Shape 482727"/>
                        <wps:cNvSpPr/>
                        <wps:spPr>
                          <a:xfrm>
                            <a:off x="23865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82728" name="Shape 482728"/>
                        <wps:cNvSpPr/>
                        <wps:spPr>
                          <a:xfrm>
                            <a:off x="2392680" y="0"/>
                            <a:ext cx="3325368" cy="9144"/>
                          </a:xfrm>
                          <a:custGeom>
                            <a:avLst/>
                            <a:gdLst/>
                            <a:ahLst/>
                            <a:cxnLst/>
                            <a:rect l="0" t="0" r="0" b="0"/>
                            <a:pathLst>
                              <a:path w="3325368" h="9144">
                                <a:moveTo>
                                  <a:pt x="0" y="0"/>
                                </a:moveTo>
                                <a:lnTo>
                                  <a:pt x="3325368" y="0"/>
                                </a:lnTo>
                                <a:lnTo>
                                  <a:pt x="332536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60A88091" id="Group 421740" o:spid="_x0000_s1026" style="width:450.25pt;height:.5pt;mso-position-horizontal-relative:char;mso-position-vertical-relative:line" coordsize="5718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">
                <v:shape id="Shape 482726" o:spid="_x0000_s1027" style="position:absolute;width:23865;height:91;visibility:visible;mso-wrap-style:square;v-text-anchor:top" coordsize="23865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7NncYA&#10;AADfAAAADwAAAGRycy9kb3ducmV2LnhtbESPQWsCMRCF7wX/Qxiht5p1EStbo4hQ2qtuUY/DZnaz&#10;dDNZkqirv94IhR4fb9735i3Xg+3EhXxoHSuYTjIQxJXTLTcKfsrPtwWIEJE1do5JwY0CrFejlyUW&#10;2l15R5d9bESCcChQgYmxL6QMlSGLYeJ64uTVzluMSfpGao/XBLedzLNsLi22nBoM9rQ1VP3uzza9&#10;cSjvZ9NvZjsvD/X2a8qnujwq9ToeNh8gIg3x//gv/a0VzBb5ez6H554EAbl6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67NncYAAADfAAAADwAAAAAAAAAAAAAAAACYAgAAZHJz&#10;L2Rvd25yZXYueG1sUEsFBgAAAAAEAAQA9QAAAIsDAAAAAA==&#10;" path="m,l2386584,r,9144l,9144,,e" fillcolor="black" stroked="f" strokeweight="0">
                  <v:stroke miterlimit="83231f" joinstyle="miter"/>
                  <v:path arrowok="t" textboxrect="0,0,2386584,9144"/>
                </v:shape>
                <v:shape id="Shape 482727" o:spid="_x0000_s1028" style="position:absolute;left:23865;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q83ccA&#10;AADfAAAADwAAAGRycy9kb3ducmV2LnhtbESPQWvCQBSE70L/w/IK3nTTIEaim9AWCiIUrO3B4zP7&#10;TEKzb+Puqum/d4WCx2FmvmFW5WA6cSHnW8sKXqYJCOLK6pZrBT/fH5MFCB+QNXaWScEfeSiLp9EK&#10;c22v/EWXXahFhLDPUUETQp9L6auGDPqp7Ymjd7TOYIjS1VI7vEa46WSaJHNpsOW40GBP7w1Vv7uz&#10;UdCfarc/ef3Gh/N2k3GypuFzptT4eXhdggg0hEf4v73WCmaLNEszuP+JX0AW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A6vN3HAAAA3wAAAA8AAAAAAAAAAAAAAAAAmAIAAGRy&#10;cy9kb3ducmV2LnhtbFBLBQYAAAAABAAEAPUAAACMAwAAAAA=&#10;" path="m,l9144,r,9144l,9144,,e" fillcolor="black" stroked="f" strokeweight="0">
                  <v:stroke miterlimit="83231f" joinstyle="miter"/>
                  <v:path arrowok="t" textboxrect="0,0,9144,9144"/>
                </v:shape>
                <v:shape id="Shape 482728" o:spid="_x0000_s1029" style="position:absolute;left:23926;width:33254;height:91;visibility:visible;mso-wrap-style:square;v-text-anchor:top" coordsize="33253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eZw8QA&#10;AADfAAAADwAAAGRycy9kb3ducmV2LnhtbERPXWvCMBR9F/Yfwh3sRWZqka1Uo4yBIExwdfP92lyb&#10;YnNTmlTrvzcPgo+H871YDbYRF+p87VjBdJKAIC6drrlS8P+3fs9A+ICssXFMCm7kYbV8GS0w1+7K&#10;BV32oRIxhH2OCkwIbS6lLw1Z9BPXEkfu5DqLIcKukrrDawy3jUyT5ENarDk2GGzp21B53vdWQfpz&#10;3JlxmfWn3+l2l4V+8PJQKPX2OnzNQQQawlP8cG+0glmWfqZxcPwTv4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HmcPEAAAA3wAAAA8AAAAAAAAAAAAAAAAAmAIAAGRycy9k&#10;b3ducmV2LnhtbFBLBQYAAAAABAAEAPUAAACJAwAAAAA=&#10;" path="m,l3325368,r,9144l,9144,,e" fillcolor="black" stroked="f" strokeweight="0">
                  <v:stroke miterlimit="83231f" joinstyle="miter"/>
                  <v:path arrowok="t" textboxrect="0,0,3325368,9144"/>
                </v:shape>
                <w10:anchorlock/>
              </v:group>
            </w:pict>
          </mc:Fallback>
        </mc:AlternateContent>
      </w:r>
    </w:p>
    <w:p w:rsidR="00F81C9B" w:rsidRDefault="00F81C9B" w:rsidP="00F3582A">
      <w:pPr>
        <w:spacing w:before="120" w:after="120" w:line="276" w:lineRule="auto"/>
        <w:ind w:left="284" w:right="0" w:firstLine="0"/>
        <w:jc w:val="left"/>
      </w:pPr>
      <w:r>
        <w:t xml:space="preserve"> </w:t>
      </w:r>
    </w:p>
    <w:p w:rsidR="00F3582A" w:rsidRDefault="00F3582A" w:rsidP="00F3582A">
      <w:pPr>
        <w:spacing w:before="120" w:after="120" w:line="276" w:lineRule="auto"/>
        <w:ind w:left="0" w:right="0" w:firstLine="0"/>
        <w:jc w:val="left"/>
        <w:rPr>
          <w:rFonts w:ascii="Arial" w:eastAsia="Arial" w:hAnsi="Arial" w:cs="Arial"/>
          <w:b/>
          <w:sz w:val="36"/>
        </w:rPr>
      </w:pPr>
      <w:r>
        <w:rPr>
          <w:rFonts w:ascii="Arial" w:eastAsia="Arial" w:hAnsi="Arial" w:cs="Arial"/>
          <w:b/>
          <w:sz w:val="36"/>
        </w:rPr>
        <w:br w:type="page"/>
      </w:r>
    </w:p>
    <w:p w:rsidR="00F3582A" w:rsidRPr="00F3582A" w:rsidRDefault="00A173F2" w:rsidP="00F3582A">
      <w:pPr>
        <w:spacing w:before="120" w:after="120" w:line="276" w:lineRule="auto"/>
        <w:ind w:left="400" w:right="0" w:firstLine="0"/>
        <w:jc w:val="center"/>
        <w:rPr>
          <w:rFonts w:ascii="Arial" w:hAnsi="Arial" w:cs="Arial"/>
          <w:b/>
          <w:sz w:val="28"/>
          <w:szCs w:val="28"/>
        </w:rPr>
      </w:pPr>
      <w:r w:rsidRPr="00F3582A">
        <w:rPr>
          <w:rFonts w:ascii="Arial" w:eastAsia="Arial" w:hAnsi="Arial" w:cs="Arial"/>
          <w:b/>
          <w:sz w:val="28"/>
          <w:szCs w:val="28"/>
        </w:rPr>
        <w:lastRenderedPageBreak/>
        <w:t xml:space="preserve">CHAPITRE 3 : LES MODELES FONDATEURS </w:t>
      </w:r>
      <w:r w:rsidRPr="00F3582A">
        <w:rPr>
          <w:rFonts w:ascii="Arial" w:hAnsi="Arial" w:cs="Arial"/>
          <w:b/>
          <w:sz w:val="28"/>
          <w:szCs w:val="28"/>
        </w:rPr>
        <w:t>EN COMPORTEMENT DU CONSOMMATEUR ET DE L’ACHETEUR</w:t>
      </w:r>
    </w:p>
    <w:p w:rsidR="00F3582A" w:rsidRDefault="00F3582A" w:rsidP="00F3582A">
      <w:pPr>
        <w:spacing w:before="120" w:after="120" w:line="276" w:lineRule="auto"/>
        <w:ind w:right="0" w:firstLine="0"/>
      </w:pPr>
      <w:r>
        <w:t xml:space="preserve">Les modèles fondateurs en comportement du consommateur et de l’acheteur se sont développés à partir des insuffisances de la psychologie économique et par la volonté de constituer une discipline autonome. Les modèles qui ont été élaborés ont cependant continué à s’inspirer largement des apports de la psychologie et plus particulièrement du courant béhavioriste. Celui-ci propose d’appréhender l’acheteur ou le consommateur comme un système générant des réponses consécutivement à des stimulations marketing. Mais les auteurs qui ont développé de tels modèles se sont également attachés à comprendre les mécanismes de la décision. Dans ce cadre, la notion d’attitude a joué un rôle considérable. </w:t>
      </w:r>
    </w:p>
    <w:p w:rsidR="00F3582A" w:rsidRPr="00A173F2" w:rsidRDefault="00FE584D" w:rsidP="00F3582A">
      <w:pPr>
        <w:spacing w:before="120" w:after="120" w:line="276" w:lineRule="auto"/>
        <w:ind w:left="-5" w:right="-15" w:hanging="10"/>
        <w:jc w:val="left"/>
        <w:rPr>
          <w:szCs w:val="24"/>
        </w:rPr>
      </w:pPr>
      <w:r w:rsidRPr="00A173F2">
        <w:rPr>
          <w:rFonts w:ascii="Arial" w:eastAsia="Arial" w:hAnsi="Arial" w:cs="Arial"/>
          <w:b/>
          <w:szCs w:val="24"/>
        </w:rPr>
        <w:t>3</w:t>
      </w:r>
      <w:r w:rsidR="00F3582A" w:rsidRPr="00A173F2">
        <w:rPr>
          <w:rFonts w:ascii="Arial" w:eastAsia="Arial" w:hAnsi="Arial" w:cs="Arial"/>
          <w:b/>
          <w:szCs w:val="24"/>
        </w:rPr>
        <w:t xml:space="preserve">.1. Les caractéristiques des principaux modèles fondateurs </w:t>
      </w:r>
    </w:p>
    <w:p w:rsidR="00F3582A" w:rsidRDefault="00F3582A" w:rsidP="00F3582A">
      <w:pPr>
        <w:spacing w:before="120" w:after="120" w:line="276" w:lineRule="auto"/>
        <w:ind w:right="0" w:firstLine="0"/>
      </w:pPr>
      <w:r>
        <w:t xml:space="preserve">Si de nombreux modèles ont vu le jour depuis plusieurs décennies, deux d’entre eux ont eu un impact significatif. Le premier, le modèle de Howard et Sheth, est de type « stimulus réponse ». Les informations entrantes sont traitées par des processus perceptuels avant d’être éventuellement stockées en mémoire. Elles sont ensuite susceptibles de donner lieu à un comportement de réponse depuis l’attitude à l’égard de l’offre jusqu’à l’achat. Le modèle est largement déterministe puisque la décision est consécutive à la perception des caractéristiques de l’offre, à leur évaluation et leur aptitude à répondre aux motivations. Le stockage des informations en mémoire est supposé provoquer une réponse d’achat si l’attitude à l’égard du produit est positive. A l’aide des diverses variables exogènes, le modèle ambitionne de décrire un processus systémique de décision. </w:t>
      </w:r>
    </w:p>
    <w:p w:rsidR="00F3582A" w:rsidRDefault="00F3582A" w:rsidP="00FE584D">
      <w:pPr>
        <w:spacing w:before="120" w:after="120" w:line="276" w:lineRule="auto"/>
        <w:ind w:right="0" w:firstLine="0"/>
      </w:pPr>
      <w:r>
        <w:t xml:space="preserve">Le second modèle, initié par Engel, Blackwell et Kollat, développe et précise certaines imperfections du modèle de Howard et Sheth (schéma </w:t>
      </w:r>
      <w:r w:rsidR="00FE584D">
        <w:t>2</w:t>
      </w:r>
      <w:r>
        <w:t xml:space="preserve">). L’approche adoptée est centrée sur les différentes étapes du processus de décision et les facteurs qui sont susceptibles de l’affecter. </w:t>
      </w:r>
    </w:p>
    <w:p w:rsidR="00F3582A" w:rsidRDefault="00F3582A" w:rsidP="00F3582A">
      <w:pPr>
        <w:spacing w:before="120" w:after="120" w:line="276" w:lineRule="auto"/>
        <w:ind w:left="279" w:right="0" w:hanging="10"/>
        <w:jc w:val="left"/>
      </w:pPr>
      <w:r>
        <w:rPr>
          <w:b/>
        </w:rPr>
        <w:t xml:space="preserve">Schéma </w:t>
      </w:r>
      <w:r w:rsidR="00FE584D">
        <w:rPr>
          <w:b/>
        </w:rPr>
        <w:t>2</w:t>
      </w:r>
      <w:r>
        <w:rPr>
          <w:b/>
        </w:rPr>
        <w:t xml:space="preserve">. Schématisation du modèle d’Engel, Blackwell et Kollat </w:t>
      </w:r>
    </w:p>
    <w:p w:rsidR="00F3582A" w:rsidRDefault="00F3582A" w:rsidP="00F3582A">
      <w:pPr>
        <w:spacing w:before="120" w:after="120" w:line="276" w:lineRule="auto"/>
        <w:ind w:left="174" w:right="0" w:firstLine="0"/>
        <w:jc w:val="left"/>
      </w:pPr>
      <w:r>
        <w:rPr>
          <w:noProof/>
        </w:rPr>
        <w:lastRenderedPageBreak/>
        <w:drawing>
          <wp:inline distT="0" distB="0" distL="0" distR="0" wp14:anchorId="1C356C6C" wp14:editId="488D3257">
            <wp:extent cx="5594350" cy="6489700"/>
            <wp:effectExtent l="0" t="0" r="0" b="0"/>
            <wp:docPr id="422074" name="Picture 422074"/>
            <wp:cNvGraphicFramePr/>
            <a:graphic xmlns:a="http://schemas.openxmlformats.org/drawingml/2006/main">
              <a:graphicData uri="http://schemas.openxmlformats.org/drawingml/2006/picture">
                <pic:pic xmlns:pic="http://schemas.openxmlformats.org/drawingml/2006/picture">
                  <pic:nvPicPr>
                    <pic:cNvPr id="422074" name="Picture 422074"/>
                    <pic:cNvPicPr/>
                  </pic:nvPicPr>
                  <pic:blipFill>
                    <a:blip r:embed="rId8"/>
                    <a:stretch>
                      <a:fillRect/>
                    </a:stretch>
                  </pic:blipFill>
                  <pic:spPr>
                    <a:xfrm>
                      <a:off x="0" y="0"/>
                      <a:ext cx="5594350" cy="6489700"/>
                    </a:xfrm>
                    <a:prstGeom prst="rect">
                      <a:avLst/>
                    </a:prstGeom>
                  </pic:spPr>
                </pic:pic>
              </a:graphicData>
            </a:graphic>
          </wp:inline>
        </w:drawing>
      </w:r>
    </w:p>
    <w:p w:rsidR="00FE584D" w:rsidRDefault="00FE584D" w:rsidP="00FE584D">
      <w:pPr>
        <w:spacing w:before="120" w:after="120" w:line="276" w:lineRule="auto"/>
        <w:ind w:left="-5" w:right="0" w:hanging="10"/>
        <w:jc w:val="right"/>
      </w:pPr>
      <w:r>
        <w:rPr>
          <w:i/>
          <w:sz w:val="20"/>
        </w:rPr>
        <w:t>Source</w:t>
      </w:r>
      <w:r>
        <w:rPr>
          <w:sz w:val="20"/>
        </w:rPr>
        <w:t xml:space="preserve">: Engel J.F., Blackwell R.D., Miniard P.W. (1990), p. 536. </w:t>
      </w:r>
    </w:p>
    <w:p w:rsidR="00FE584D" w:rsidRDefault="00F3582A" w:rsidP="00FE584D">
      <w:pPr>
        <w:spacing w:before="120" w:after="120" w:line="276" w:lineRule="auto"/>
        <w:ind w:right="0" w:firstLine="0"/>
      </w:pPr>
      <w:r>
        <w:t xml:space="preserve">Le processus de décision est constitué de plusieurs étapes qui décrivent successivement la reconnaissance du besoin, la recherche d’informations pour répondre au besoin, l’évaluation d’offres en concurrence et enfin la satisfaction qui résulte de l’achat. Celle-ci est alors en mesure de modifier les croyances ou l’attitude de l’individu. </w:t>
      </w:r>
    </w:p>
    <w:p w:rsidR="00F3582A" w:rsidRDefault="00F3582A" w:rsidP="00FE584D">
      <w:pPr>
        <w:spacing w:before="120" w:after="120" w:line="276" w:lineRule="auto"/>
        <w:ind w:right="0" w:firstLine="0"/>
      </w:pPr>
      <w:r>
        <w:t xml:space="preserve">Dans ce modèle, le processus de décision est affecté par les processus de traitement des informations, par les caractéristiques spécifiques à l’acheteur ou au consommateur et enfin par l’environnement dans lequel il évolue. Les processus de traitement des informations concernent principalement la perception et la mémorisation. Dans son environnement, l’individu est exposé à un ensemble de stimulations auxquelles il prête une attention variable et qui, en fin de </w:t>
      </w:r>
      <w:r>
        <w:lastRenderedPageBreak/>
        <w:t xml:space="preserve">processus, sont susceptibles d’être mémorisées. Les processus perceptifs et la mémoire permettent ainsi l’acquisition d’informations nouvelles ou l’utilisation d’informations déjà détenues. Le processus de décision est également influencé par des variables environnementales, parmi lesquelles les auteurs associent indifféremment la culture, la classe sociale, les influences interpersonnelles, la famille et d’une manière générale, la situation dans laquelle se prend la décision. Enfin, des différences individuelles caractérisant les acteurs affectent le processus de décision. Il s’agit alors de variables de ressources, de motivations, de personnalité, de connaissances ou de styles de vie. </w:t>
      </w:r>
    </w:p>
    <w:p w:rsidR="00F3582A" w:rsidRDefault="00F3582A" w:rsidP="00FE584D">
      <w:pPr>
        <w:spacing w:before="120" w:after="120" w:line="276" w:lineRule="auto"/>
        <w:ind w:right="0" w:firstLine="0"/>
      </w:pPr>
      <w:r>
        <w:t xml:space="preserve">Comme le soulignent Antonides et Van Raaij, à l’origine, le modèle d’Engel, Blackwell et Kollat a la volonté d’intégrer les nombreux travaux parfois dispersés qui se sont attachés à décrire et à comprendre la dynamique du comportement d’achat. Cette entreprise s’est révélée fructueuse, puisqu’elle a permis de structurer de manière cohérente les principaux domaines d’investigation susceptibles de rendre compte de la dynamique d’achat. </w:t>
      </w:r>
    </w:p>
    <w:p w:rsidR="00F3582A" w:rsidRPr="00A173F2" w:rsidRDefault="00FE584D" w:rsidP="00F3582A">
      <w:pPr>
        <w:spacing w:before="120" w:after="120" w:line="276" w:lineRule="auto"/>
        <w:ind w:left="-5" w:right="-15" w:hanging="10"/>
        <w:jc w:val="left"/>
        <w:rPr>
          <w:szCs w:val="24"/>
        </w:rPr>
      </w:pPr>
      <w:r w:rsidRPr="00A173F2">
        <w:rPr>
          <w:rFonts w:ascii="Arial" w:eastAsia="Arial" w:hAnsi="Arial" w:cs="Arial"/>
          <w:b/>
          <w:szCs w:val="24"/>
        </w:rPr>
        <w:t>3</w:t>
      </w:r>
      <w:r w:rsidR="00F3582A" w:rsidRPr="00A173F2">
        <w:rPr>
          <w:rFonts w:ascii="Arial" w:eastAsia="Arial" w:hAnsi="Arial" w:cs="Arial"/>
          <w:b/>
          <w:szCs w:val="24"/>
        </w:rPr>
        <w:t xml:space="preserve">.2. Les modèles intégrateurs en question </w:t>
      </w:r>
    </w:p>
    <w:p w:rsidR="00F3582A" w:rsidRDefault="00F3582A" w:rsidP="00FE584D">
      <w:pPr>
        <w:spacing w:before="120" w:after="120" w:line="276" w:lineRule="auto"/>
        <w:ind w:right="0" w:firstLine="0"/>
      </w:pPr>
      <w:r>
        <w:t xml:space="preserve">Ces modèles fondateurs, que l’on qualifie habituellement de modèles intégrateurs, ont évidemment évolué. Mais l’évolution a davantage porté sur l’approfondissement et la systématisation de modèles existants plutôt que sur l’intégration des nouveaux apports issus des disciplines telles que la psychologie, la sociologie ou la psychosociologie. C’est par exemple le cas d’Ehrenberg qui poursuit l’ambition de construire un modèle intégrateur complet, mais à la différence de ceux présentés précédemment, il s’agit d’un modèle de type computationnel. Si l'étude du comportement du consommateur et de l'acheteur ne peut en aucun cas se substituer aux diverses disciplines de base des sciences humaines, il apparaît en revanche nécessaire que les modèles utilisés tiennent davantage compte de leurs évolutions. A ce titre, les sciences cognitives, qui ont bouleversé la psychologie traditionnelle, mériteraient d’être exploitées de manière plus systématique. Dans le même sens, la sociologie ou l’anthropologie sont en mesure d’alimenter davantage l’étude du comportement du consommateur et de l’acheteur. Ces disciplines sont encore bien négligées, alors qu’elles sont susceptibles d’avoir un impact important sur la compréhension des acteurs et de leur logique. </w:t>
      </w:r>
    </w:p>
    <w:p w:rsidR="00F3582A" w:rsidRDefault="00F3582A" w:rsidP="00FE584D">
      <w:pPr>
        <w:spacing w:before="120" w:after="120" w:line="276" w:lineRule="auto"/>
        <w:ind w:right="0" w:firstLine="0"/>
      </w:pPr>
      <w:r>
        <w:t xml:space="preserve">Une approche plus nuancée et moins déterministe du comportement du consommateur ou de l’acheteur apparaît aujourd’hui indispensable afin de faire face aux évolutions qui affectent les marchés. Celles-ci sont considérables, tant du point de vue des stratégies industrielles que de celui des pratiques marketing. Par conséquent les comportements de consommation et d’achat évoluent et se diversifient. Qu’y a-t-il de commun entre l’utilisation d’une lessive et la visite d’un parc d’attractions ? L’achat d’un </w:t>
      </w:r>
      <w:r w:rsidRPr="00FE584D">
        <w:rPr>
          <w:i/>
        </w:rPr>
        <w:t>best seller</w:t>
      </w:r>
      <w:r>
        <w:t xml:space="preserve"> sur Internet est-il comparable à celui d’un livre ancien dans une vente aux enchères ? Entre toutes ces situations, il y a bien plus de différences que de points communs, tant sous l’angle de la consommation que sous celui du comportement d’achat, et les exemples pourraient être multipliés à l’infini. Implicitement, les modèles intégrateurs portent en eux une véritable idéologie du choix ou de la décision qui à bien des égards apparaît comme trop restrictive. Ces quelques remarques concourent à promouvoir une approche qui permet de désenclaver la recherche en comportement du consommateur et de l’acheteur de modèles trop déterministes ou trop centrés sur le processus de décision. </w:t>
      </w:r>
    </w:p>
    <w:p w:rsidR="00E8379C" w:rsidRPr="00DC3C25" w:rsidRDefault="00E8379C" w:rsidP="00F3582A">
      <w:pPr>
        <w:spacing w:before="120" w:after="120" w:line="276" w:lineRule="auto"/>
        <w:ind w:left="0" w:firstLine="0"/>
        <w:rPr>
          <w:szCs w:val="24"/>
        </w:rPr>
      </w:pPr>
    </w:p>
    <w:sectPr w:rsidR="00E8379C" w:rsidRPr="00DC3C25">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7BDA" w:rsidRDefault="00427BDA" w:rsidP="004B1FD0">
      <w:pPr>
        <w:spacing w:after="0" w:line="240" w:lineRule="auto"/>
      </w:pPr>
      <w:r>
        <w:separator/>
      </w:r>
    </w:p>
  </w:endnote>
  <w:endnote w:type="continuationSeparator" w:id="0">
    <w:p w:rsidR="00427BDA" w:rsidRDefault="00427BDA" w:rsidP="004B1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1FD0" w:rsidRDefault="004B1FD0">
    <w:pPr>
      <w:spacing w:after="0" w:line="240" w:lineRule="auto"/>
      <w:ind w:left="0" w:right="0" w:firstLine="0"/>
      <w:jc w:val="left"/>
    </w:pPr>
    <w:r>
      <w:rPr>
        <w:rFonts w:ascii="Arial" w:eastAsia="Arial" w:hAnsi="Arial" w:cs="Arial"/>
        <w:sz w:val="20"/>
      </w:rPr>
      <w:t xml:space="preserve"> </w:t>
    </w:r>
    <w:r>
      <w:rPr>
        <w:rFonts w:ascii="Arial" w:eastAsia="Arial" w:hAnsi="Arial" w:cs="Arial"/>
        <w:sz w:val="20"/>
      </w:rPr>
      <w:tab/>
      <w:t xml:space="preserve">- </w:t>
    </w:r>
    <w:r>
      <w:fldChar w:fldCharType="begin"/>
    </w:r>
    <w:r>
      <w:instrText xml:space="preserve"> PAGE   \* MERGEFORMAT </w:instrText>
    </w:r>
    <w:r>
      <w:fldChar w:fldCharType="separate"/>
    </w:r>
    <w:r w:rsidRPr="00FD0F60">
      <w:rPr>
        <w:rFonts w:ascii="Arial" w:eastAsia="Arial" w:hAnsi="Arial" w:cs="Arial"/>
        <w:noProof/>
        <w:sz w:val="20"/>
      </w:rPr>
      <w:t>6</w:t>
    </w:r>
    <w:r>
      <w:rPr>
        <w:rFonts w:ascii="Arial" w:eastAsia="Arial" w:hAnsi="Arial" w:cs="Arial"/>
        <w:sz w:val="20"/>
      </w:rPr>
      <w:fldChar w:fldCharType="end"/>
    </w:r>
    <w:r>
      <w:rPr>
        <w:rFonts w:ascii="Arial" w:eastAsia="Arial" w:hAnsi="Arial" w:cs="Arial"/>
        <w:sz w:val="20"/>
      </w:rPr>
      <w:t xml:space="preserve"> -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1FD0" w:rsidRPr="008F0817" w:rsidRDefault="008F0817" w:rsidP="008F0817">
    <w:pPr>
      <w:spacing w:after="0" w:line="240" w:lineRule="auto"/>
      <w:ind w:left="0" w:right="0" w:firstLine="0"/>
      <w:jc w:val="center"/>
      <w:rPr>
        <w:b/>
        <w:i/>
      </w:rPr>
    </w:pPr>
    <w:r>
      <w:rPr>
        <w:rFonts w:ascii="Arial" w:eastAsia="Arial" w:hAnsi="Arial" w:cs="Arial"/>
        <w:b/>
        <w:i/>
        <w:noProof/>
        <w:sz w:val="20"/>
      </w:rPr>
      <mc:AlternateContent>
        <mc:Choice Requires="wps">
          <w:drawing>
            <wp:anchor distT="0" distB="0" distL="114300" distR="114300" simplePos="0" relativeHeight="251660288" behindDoc="0" locked="0" layoutInCell="1" allowOverlap="1">
              <wp:simplePos x="0" y="0"/>
              <wp:positionH relativeFrom="column">
                <wp:posOffset>-373101</wp:posOffset>
              </wp:positionH>
              <wp:positionV relativeFrom="paragraph">
                <wp:posOffset>-133198</wp:posOffset>
              </wp:positionV>
              <wp:extent cx="6481268" cy="36576"/>
              <wp:effectExtent l="0" t="0" r="34290" b="20955"/>
              <wp:wrapNone/>
              <wp:docPr id="2" name="Connecteur droit 2"/>
              <wp:cNvGraphicFramePr/>
              <a:graphic xmlns:a="http://schemas.openxmlformats.org/drawingml/2006/main">
                <a:graphicData uri="http://schemas.microsoft.com/office/word/2010/wordprocessingShape">
                  <wps:wsp>
                    <wps:cNvCnPr/>
                    <wps:spPr>
                      <a:xfrm>
                        <a:off x="0" y="0"/>
                        <a:ext cx="6481268" cy="3657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F5FA92" id="Connecteur droit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9.4pt,-10.5pt" to="480.9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" strokecolor="#5b9bd5 [3204]" strokeweight=".5pt">
              <v:stroke joinstyle="miter"/>
            </v:line>
          </w:pict>
        </mc:Fallback>
      </mc:AlternateContent>
    </w:r>
    <w:r w:rsidRPr="008F0817">
      <w:rPr>
        <w:rFonts w:ascii="Arial" w:eastAsia="Arial" w:hAnsi="Arial" w:cs="Arial"/>
        <w:b/>
        <w:i/>
        <w:sz w:val="20"/>
      </w:rPr>
      <w:t>Par Dr KENMOGNE FOHOUO Alain-FSEG</w:t>
    </w:r>
    <w:r>
      <w:rPr>
        <w:rFonts w:ascii="Arial" w:eastAsia="Arial" w:hAnsi="Arial" w:cs="Arial"/>
        <w:b/>
        <w:i/>
        <w:sz w:val="20"/>
      </w:rPr>
      <w:t>/</w:t>
    </w:r>
    <w:r w:rsidRPr="008F0817">
      <w:rPr>
        <w:rFonts w:ascii="Arial" w:eastAsia="Arial" w:hAnsi="Arial" w:cs="Arial"/>
        <w:b/>
        <w:i/>
        <w:sz w:val="20"/>
      </w:rPr>
      <w:t>UDs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1FD0" w:rsidRDefault="004B1FD0">
    <w:pPr>
      <w:spacing w:after="0" w:line="240" w:lineRule="auto"/>
      <w:ind w:left="0" w:right="0" w:firstLine="0"/>
      <w:jc w:val="left"/>
    </w:pPr>
    <w:r>
      <w:rPr>
        <w:rFonts w:ascii="Arial" w:eastAsia="Arial" w:hAnsi="Arial" w:cs="Arial"/>
        <w:sz w:val="20"/>
      </w:rPr>
      <w:t xml:space="preserve"> </w:t>
    </w:r>
    <w:r>
      <w:rPr>
        <w:rFonts w:ascii="Arial" w:eastAsia="Arial" w:hAnsi="Arial" w:cs="Arial"/>
        <w:sz w:val="20"/>
      </w:rPr>
      <w:tab/>
      <w:t xml:space="preserve">- </w:t>
    </w:r>
    <w:r>
      <w:fldChar w:fldCharType="begin"/>
    </w:r>
    <w:r>
      <w:instrText xml:space="preserve"> PAGE   \* MERGEFORMAT </w:instrText>
    </w:r>
    <w:r>
      <w:fldChar w:fldCharType="separate"/>
    </w:r>
    <w:r>
      <w:rPr>
        <w:rFonts w:ascii="Arial" w:eastAsia="Arial" w:hAnsi="Arial" w:cs="Arial"/>
        <w:sz w:val="20"/>
      </w:rPr>
      <w:t>1</w:t>
    </w:r>
    <w:r>
      <w:rPr>
        <w:rFonts w:ascii="Arial" w:eastAsia="Arial" w:hAnsi="Arial" w:cs="Arial"/>
        <w:sz w:val="20"/>
      </w:rPr>
      <w:fldChar w:fldCharType="end"/>
    </w:r>
    <w:r>
      <w:rPr>
        <w:rFonts w:ascii="Arial" w:eastAsia="Arial" w:hAnsi="Arial" w:cs="Arial"/>
        <w:sz w:val="20"/>
      </w:rPr>
      <w:t xml:space="preserve">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7BDA" w:rsidRDefault="00427BDA" w:rsidP="004B1FD0">
      <w:pPr>
        <w:spacing w:after="0" w:line="240" w:lineRule="auto"/>
      </w:pPr>
      <w:r>
        <w:separator/>
      </w:r>
    </w:p>
  </w:footnote>
  <w:footnote w:type="continuationSeparator" w:id="0">
    <w:p w:rsidR="00427BDA" w:rsidRDefault="00427BDA" w:rsidP="004B1FD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1FD0" w:rsidRDefault="004B1FD0">
    <w:pPr>
      <w:spacing w:after="0" w:line="276" w:lineRule="auto"/>
      <w:ind w:left="0" w:righ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0817" w:rsidRPr="008F0817" w:rsidRDefault="008F0817" w:rsidP="008F0817">
    <w:pPr>
      <w:spacing w:before="120" w:after="120" w:line="276" w:lineRule="auto"/>
      <w:ind w:left="0" w:right="0" w:firstLine="0"/>
      <w:jc w:val="center"/>
      <w:rPr>
        <w:b/>
        <w:i/>
        <w:sz w:val="20"/>
        <w:szCs w:val="20"/>
      </w:rPr>
    </w:pPr>
    <w:r>
      <w:rPr>
        <w:b/>
        <w:i/>
        <w:noProof/>
        <w:sz w:val="20"/>
        <w:szCs w:val="20"/>
      </w:rPr>
      <mc:AlternateContent>
        <mc:Choice Requires="wps">
          <w:drawing>
            <wp:anchor distT="0" distB="0" distL="114300" distR="114300" simplePos="0" relativeHeight="251659264" behindDoc="0" locked="0" layoutInCell="1" allowOverlap="1">
              <wp:simplePos x="0" y="0"/>
              <wp:positionH relativeFrom="column">
                <wp:posOffset>-321895</wp:posOffset>
              </wp:positionH>
              <wp:positionV relativeFrom="paragraph">
                <wp:posOffset>340462</wp:posOffset>
              </wp:positionV>
              <wp:extent cx="6371539" cy="14630"/>
              <wp:effectExtent l="0" t="0" r="29845" b="23495"/>
              <wp:wrapNone/>
              <wp:docPr id="1" name="Connecteur droit 1"/>
              <wp:cNvGraphicFramePr/>
              <a:graphic xmlns:a="http://schemas.openxmlformats.org/drawingml/2006/main">
                <a:graphicData uri="http://schemas.microsoft.com/office/word/2010/wordprocessingShape">
                  <wps:wsp>
                    <wps:cNvCnPr/>
                    <wps:spPr>
                      <a:xfrm>
                        <a:off x="0" y="0"/>
                        <a:ext cx="6371539" cy="14630"/>
                      </a:xfrm>
                      <a:prstGeom prst="line">
                        <a:avLst/>
                      </a:prstGeom>
                      <a:ln cmpd="thinThick"/>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FF2FE6" id="Connecteur droit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35pt,26.8pt" to="476.35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" strokecolor="#5b9bd5 [3204]" strokeweight=".5pt">
              <v:stroke linestyle="thinThick" joinstyle="miter"/>
            </v:line>
          </w:pict>
        </mc:Fallback>
      </mc:AlternateContent>
    </w:r>
    <w:r w:rsidRPr="008F0817">
      <w:rPr>
        <w:b/>
        <w:i/>
        <w:sz w:val="20"/>
        <w:szCs w:val="20"/>
      </w:rPr>
      <w:t>COURS DE THEORIES DU COMPORTEMENT</w:t>
    </w:r>
    <w:r w:rsidRPr="008F0817">
      <w:rPr>
        <w:b/>
        <w:i/>
        <w:sz w:val="20"/>
        <w:szCs w:val="20"/>
      </w:rPr>
      <w:t>- L</w:t>
    </w:r>
    <w:r w:rsidRPr="008F0817">
      <w:rPr>
        <w:b/>
        <w:i/>
        <w:sz w:val="20"/>
        <w:szCs w:val="20"/>
      </w:rPr>
      <w:t>2 MATH</w:t>
    </w:r>
    <w:r w:rsidRPr="008F0817">
      <w:rPr>
        <w:b/>
        <w:i/>
        <w:sz w:val="20"/>
        <w:szCs w:val="20"/>
      </w:rPr>
      <w:t>-</w:t>
    </w:r>
    <w:r w:rsidRPr="008F0817">
      <w:rPr>
        <w:b/>
        <w:i/>
        <w:sz w:val="20"/>
        <w:szCs w:val="20"/>
      </w:rPr>
      <w:t>INFO</w:t>
    </w:r>
  </w:p>
  <w:p w:rsidR="004B1FD0" w:rsidRDefault="004B1FD0">
    <w:pPr>
      <w:spacing w:after="0" w:line="276" w:lineRule="auto"/>
      <w:ind w:left="0" w:righ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1FD0" w:rsidRDefault="004B1FD0">
    <w:pPr>
      <w:spacing w:after="0" w:line="276"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A04327"/>
    <w:multiLevelType w:val="hybridMultilevel"/>
    <w:tmpl w:val="0760610A"/>
    <w:lvl w:ilvl="0" w:tplc="2DE4D8D0">
      <w:start w:val="5"/>
      <w:numFmt w:val="decimal"/>
      <w:lvlText w:val="%1."/>
      <w:lvlJc w:val="left"/>
      <w:pPr>
        <w:ind w:left="40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1" w:tplc="6440654E">
      <w:start w:val="1"/>
      <w:numFmt w:val="lowerLetter"/>
      <w:lvlText w:val="%2"/>
      <w:lvlJc w:val="left"/>
      <w:pPr>
        <w:ind w:left="108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2" w:tplc="BFF6C2B8">
      <w:start w:val="1"/>
      <w:numFmt w:val="lowerRoman"/>
      <w:lvlText w:val="%3"/>
      <w:lvlJc w:val="left"/>
      <w:pPr>
        <w:ind w:left="180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3" w:tplc="7F266E30">
      <w:start w:val="1"/>
      <w:numFmt w:val="decimal"/>
      <w:lvlText w:val="%4"/>
      <w:lvlJc w:val="left"/>
      <w:pPr>
        <w:ind w:left="252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4" w:tplc="BC3E1BF2">
      <w:start w:val="1"/>
      <w:numFmt w:val="lowerLetter"/>
      <w:lvlText w:val="%5"/>
      <w:lvlJc w:val="left"/>
      <w:pPr>
        <w:ind w:left="324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5" w:tplc="6AA25182">
      <w:start w:val="1"/>
      <w:numFmt w:val="lowerRoman"/>
      <w:lvlText w:val="%6"/>
      <w:lvlJc w:val="left"/>
      <w:pPr>
        <w:ind w:left="396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6" w:tplc="51F228EC">
      <w:start w:val="1"/>
      <w:numFmt w:val="decimal"/>
      <w:lvlText w:val="%7"/>
      <w:lvlJc w:val="left"/>
      <w:pPr>
        <w:ind w:left="468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7" w:tplc="708ADDF2">
      <w:start w:val="1"/>
      <w:numFmt w:val="lowerLetter"/>
      <w:lvlText w:val="%8"/>
      <w:lvlJc w:val="left"/>
      <w:pPr>
        <w:ind w:left="540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8" w:tplc="16842002">
      <w:start w:val="1"/>
      <w:numFmt w:val="lowerRoman"/>
      <w:lvlText w:val="%9"/>
      <w:lvlJc w:val="left"/>
      <w:pPr>
        <w:ind w:left="6120"/>
      </w:pPr>
      <w:rPr>
        <w:rFonts w:ascii="Arial" w:eastAsia="Arial" w:hAnsi="Arial" w:cs="Arial"/>
        <w:b/>
        <w:i w:val="0"/>
        <w:strike w:val="0"/>
        <w:dstrike w:val="0"/>
        <w:color w:val="000000"/>
        <w:sz w:val="36"/>
        <w:u w:val="none" w:color="000000"/>
        <w:bdr w:val="none" w:sz="0" w:space="0" w:color="auto"/>
        <w:shd w:val="clear" w:color="auto" w:fill="auto"/>
        <w:vertAlign w:val="baseline"/>
      </w:rPr>
    </w:lvl>
  </w:abstractNum>
  <w:abstractNum w:abstractNumId="1" w15:restartNumberingAfterBreak="0">
    <w:nsid w:val="371F61A8"/>
    <w:multiLevelType w:val="hybridMultilevel"/>
    <w:tmpl w:val="6F1862D2"/>
    <w:lvl w:ilvl="0" w:tplc="966AF2C8">
      <w:start w:val="3"/>
      <w:numFmt w:val="decimal"/>
      <w:lvlText w:val="%1."/>
      <w:lvlJc w:val="left"/>
      <w:pPr>
        <w:ind w:left="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1" w:tplc="A0DC7E9C">
      <w:start w:val="1"/>
      <w:numFmt w:val="lowerLetter"/>
      <w:lvlText w:val="%2"/>
      <w:lvlJc w:val="left"/>
      <w:pPr>
        <w:ind w:left="108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2" w:tplc="CC72BEA6">
      <w:start w:val="1"/>
      <w:numFmt w:val="lowerRoman"/>
      <w:lvlText w:val="%3"/>
      <w:lvlJc w:val="left"/>
      <w:pPr>
        <w:ind w:left="180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3" w:tplc="6180DDA6">
      <w:start w:val="1"/>
      <w:numFmt w:val="decimal"/>
      <w:lvlText w:val="%4"/>
      <w:lvlJc w:val="left"/>
      <w:pPr>
        <w:ind w:left="252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4" w:tplc="A716A030">
      <w:start w:val="1"/>
      <w:numFmt w:val="lowerLetter"/>
      <w:lvlText w:val="%5"/>
      <w:lvlJc w:val="left"/>
      <w:pPr>
        <w:ind w:left="324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5" w:tplc="DF2AE672">
      <w:start w:val="1"/>
      <w:numFmt w:val="lowerRoman"/>
      <w:lvlText w:val="%6"/>
      <w:lvlJc w:val="left"/>
      <w:pPr>
        <w:ind w:left="396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6" w:tplc="3AC85812">
      <w:start w:val="1"/>
      <w:numFmt w:val="decimal"/>
      <w:lvlText w:val="%7"/>
      <w:lvlJc w:val="left"/>
      <w:pPr>
        <w:ind w:left="468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7" w:tplc="161CA2E0">
      <w:start w:val="1"/>
      <w:numFmt w:val="lowerLetter"/>
      <w:lvlText w:val="%8"/>
      <w:lvlJc w:val="left"/>
      <w:pPr>
        <w:ind w:left="540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8" w:tplc="E77C0246">
      <w:start w:val="1"/>
      <w:numFmt w:val="lowerRoman"/>
      <w:lvlText w:val="%9"/>
      <w:lvlJc w:val="left"/>
      <w:pPr>
        <w:ind w:left="6120"/>
      </w:pPr>
      <w:rPr>
        <w:rFonts w:ascii="Arial" w:eastAsia="Arial" w:hAnsi="Arial" w:cs="Arial"/>
        <w:b/>
        <w:i w:val="0"/>
        <w:strike w:val="0"/>
        <w:dstrike w:val="0"/>
        <w:color w:val="000000"/>
        <w:sz w:val="36"/>
        <w:u w:val="none" w:color="000000"/>
        <w:bdr w:val="none" w:sz="0" w:space="0" w:color="auto"/>
        <w:shd w:val="clear" w:color="auto" w:fill="auto"/>
        <w:vertAlign w:val="baseline"/>
      </w:rPr>
    </w:lvl>
  </w:abstractNum>
  <w:abstractNum w:abstractNumId="2" w15:restartNumberingAfterBreak="0">
    <w:nsid w:val="456452D4"/>
    <w:multiLevelType w:val="hybridMultilevel"/>
    <w:tmpl w:val="B9E4FDAC"/>
    <w:lvl w:ilvl="0" w:tplc="5DA625FE">
      <w:start w:val="4"/>
      <w:numFmt w:val="decimal"/>
      <w:lvlText w:val="%1."/>
      <w:lvlJc w:val="left"/>
      <w:pPr>
        <w:ind w:left="40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1" w:tplc="0846BC28">
      <w:start w:val="1"/>
      <w:numFmt w:val="lowerLetter"/>
      <w:lvlText w:val="%2"/>
      <w:lvlJc w:val="left"/>
      <w:pPr>
        <w:ind w:left="108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2" w:tplc="BFB88704">
      <w:start w:val="1"/>
      <w:numFmt w:val="lowerRoman"/>
      <w:lvlText w:val="%3"/>
      <w:lvlJc w:val="left"/>
      <w:pPr>
        <w:ind w:left="180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3" w:tplc="4FB2BFFA">
      <w:start w:val="1"/>
      <w:numFmt w:val="decimal"/>
      <w:lvlText w:val="%4"/>
      <w:lvlJc w:val="left"/>
      <w:pPr>
        <w:ind w:left="252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4" w:tplc="6D167840">
      <w:start w:val="1"/>
      <w:numFmt w:val="lowerLetter"/>
      <w:lvlText w:val="%5"/>
      <w:lvlJc w:val="left"/>
      <w:pPr>
        <w:ind w:left="324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5" w:tplc="AA3EA5F6">
      <w:start w:val="1"/>
      <w:numFmt w:val="lowerRoman"/>
      <w:lvlText w:val="%6"/>
      <w:lvlJc w:val="left"/>
      <w:pPr>
        <w:ind w:left="396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6" w:tplc="5EB852D6">
      <w:start w:val="1"/>
      <w:numFmt w:val="decimal"/>
      <w:lvlText w:val="%7"/>
      <w:lvlJc w:val="left"/>
      <w:pPr>
        <w:ind w:left="468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7" w:tplc="61D80A1E">
      <w:start w:val="1"/>
      <w:numFmt w:val="lowerLetter"/>
      <w:lvlText w:val="%8"/>
      <w:lvlJc w:val="left"/>
      <w:pPr>
        <w:ind w:left="5400"/>
      </w:pPr>
      <w:rPr>
        <w:rFonts w:ascii="Arial" w:eastAsia="Arial" w:hAnsi="Arial" w:cs="Arial"/>
        <w:b/>
        <w:i w:val="0"/>
        <w:strike w:val="0"/>
        <w:dstrike w:val="0"/>
        <w:color w:val="000000"/>
        <w:sz w:val="36"/>
        <w:u w:val="none" w:color="000000"/>
        <w:bdr w:val="none" w:sz="0" w:space="0" w:color="auto"/>
        <w:shd w:val="clear" w:color="auto" w:fill="auto"/>
        <w:vertAlign w:val="baseline"/>
      </w:rPr>
    </w:lvl>
    <w:lvl w:ilvl="8" w:tplc="6C00A2EA">
      <w:start w:val="1"/>
      <w:numFmt w:val="lowerRoman"/>
      <w:lvlText w:val="%9"/>
      <w:lvlJc w:val="left"/>
      <w:pPr>
        <w:ind w:left="6120"/>
      </w:pPr>
      <w:rPr>
        <w:rFonts w:ascii="Arial" w:eastAsia="Arial" w:hAnsi="Arial" w:cs="Arial"/>
        <w:b/>
        <w:i w:val="0"/>
        <w:strike w:val="0"/>
        <w:dstrike w:val="0"/>
        <w:color w:val="000000"/>
        <w:sz w:val="36"/>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FD0"/>
    <w:rsid w:val="000903D6"/>
    <w:rsid w:val="00351F20"/>
    <w:rsid w:val="003F4DBB"/>
    <w:rsid w:val="004100B8"/>
    <w:rsid w:val="00427BDA"/>
    <w:rsid w:val="004B1FD0"/>
    <w:rsid w:val="008F0817"/>
    <w:rsid w:val="00A173F2"/>
    <w:rsid w:val="00A24D86"/>
    <w:rsid w:val="00DC3C25"/>
    <w:rsid w:val="00E8379C"/>
    <w:rsid w:val="00E857E2"/>
    <w:rsid w:val="00EF6895"/>
    <w:rsid w:val="00F3582A"/>
    <w:rsid w:val="00F81C9B"/>
    <w:rsid w:val="00F95FC2"/>
    <w:rsid w:val="00FE58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09B1DD6-CF08-4573-8D1D-E39B5AEFF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1FD0"/>
    <w:pPr>
      <w:spacing w:after="129" w:line="231" w:lineRule="auto"/>
      <w:ind w:left="-15" w:right="269" w:firstLine="274"/>
      <w:jc w:val="both"/>
    </w:pPr>
    <w:rPr>
      <w:rFonts w:ascii="Times New Roman" w:eastAsia="Times New Roman" w:hAnsi="Times New Roman" w:cs="Times New Roman"/>
      <w:color w:val="000000"/>
      <w:sz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4B1FD0"/>
    <w:pPr>
      <w:spacing w:after="75" w:line="258" w:lineRule="auto"/>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4B1FD0"/>
    <w:rPr>
      <w:rFonts w:ascii="Times New Roman" w:eastAsia="Times New Roman" w:hAnsi="Times New Roman" w:cs="Times New Roman"/>
      <w:color w:val="000000"/>
      <w:sz w:val="20"/>
      <w:lang w:eastAsia="fr-FR"/>
    </w:rPr>
  </w:style>
  <w:style w:type="character" w:customStyle="1" w:styleId="footnotemark">
    <w:name w:val="footnote mark"/>
    <w:hidden/>
    <w:rsid w:val="004B1FD0"/>
    <w:rPr>
      <w:rFonts w:ascii="Times New Roman" w:eastAsia="Times New Roman" w:hAnsi="Times New Roman" w:cs="Times New Roman"/>
      <w:color w:val="000000"/>
      <w:sz w:val="24"/>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18</Pages>
  <Words>7654</Words>
  <Characters>42097</Characters>
  <Application>Microsoft Office Word</Application>
  <DocSecurity>0</DocSecurity>
  <Lines>350</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2</cp:revision>
  <dcterms:created xsi:type="dcterms:W3CDTF">2021-12-17T12:11:00Z</dcterms:created>
  <dcterms:modified xsi:type="dcterms:W3CDTF">2021-12-17T14:14:00Z</dcterms:modified>
</cp:coreProperties>
</file>