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3A5F"/>
          <w:sz w:val="52"/>
          <w:szCs w:val="52"/>
        </w:rPr>
        <w:t xml:space="preserve">Anexo: Bases de datos, SQL, NoSQL y ORM</w:t>
      </w:r>
    </w:p>
    <w:p>
      <w:pPr>
        <w:spacing w:before="300"/>
        <w:jc w:val="center"/>
      </w:pPr>
      <w:r>
        <w:rPr>
          <w:color w:val="44546A"/>
          <w:sz w:val="26"/>
          <w:szCs w:val="26"/>
        </w:rPr>
        <w:t xml:space="preserve">Tipos de bases de datos y gestores · Curso de SQL · NoSQL · ORM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Anexo A · Bases de datos: tipos y gestores</w:t>
      </w:r>
    </w:p>
    <w:p>
      <w:pPr>
        <w:spacing w:after="120"/>
      </w:pPr>
      <w:r>
        <w:t xml:space="preserve">Este anexo reúne todo lo relacionado con bases de datos: </w:t>
      </w:r>
      <w:r>
        <w:rPr>
          <w:b/>
          <w:bCs/>
        </w:rPr>
        <w:t xml:space="preserve">qué tipos existen y qué gestores los ofrecen</w:t>
      </w:r>
      <w:r>
        <w:t xml:space="preserve">, un </w:t>
      </w:r>
      <w:r>
        <w:rPr>
          <w:b/>
          <w:bCs/>
        </w:rPr>
        <w:t xml:space="preserve">curso de SQL completo</w:t>
      </w:r>
      <w:r>
        <w:t xml:space="preserve"> con ejemplos ejecutados, </w:t>
      </w:r>
      <w:r>
        <w:rPr>
          <w:b/>
          <w:bCs/>
        </w:rPr>
        <w:t xml:space="preserve">NoSQL</w:t>
      </w:r>
      <w:r>
        <w:t xml:space="preserve"> (documental, clave-valor, columnar, grafos, series temporales, búsqueda, vectorial) y </w:t>
      </w:r>
      <w:r>
        <w:rPr>
          <w:b/>
          <w:bCs/>
        </w:rPr>
        <w:t xml:space="preserve">ORM</w:t>
      </w:r>
      <w:r>
        <w:t xml:space="preserve"> (cómo acceder a los datos desde Java, C#, Python y Node).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se comprobó de verdad.</w:t>
            </w:r>
            <w:r>
              <w:t xml:space="preserve"> Curso de SQL: ejecutado en </w:t>
            </w:r>
            <w:r>
              <w:rPr>
                <w:b/>
                <w:bCs/>
              </w:rPr>
              <w:t xml:space="preserve">PostgreSQL 16</w:t>
            </w:r>
            <w:r>
              <w:t xml:space="preserve">. Redis: ejecutado (Redis 7.0). ORM y acceso sin ORM: ejecutados con SQLAlchemy 2 (Python), Entity Framework Core 10 y ADO.NET (C#), JDBC y Hibernate 7 con H2 (Java) y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node:sqlite</w:t>
            </w:r>
            <w:r>
              <w:t xml:space="preserve"> (Node). </w:t>
            </w:r>
            <w:r>
              <w:rPr>
                <w:b/>
                <w:bCs/>
                <w:color w:val="B26A00"/>
              </w:rPr>
              <w:t xml:space="preserve">[no ejecutado aquí]</w:t>
            </w:r>
            <w:r>
              <w:t xml:space="preserve"> MongoDB, Cassandra, Neo4j, Elasticsearch, InfluxDB y bases vectoriales: sus ejemplos están escritos con cuidado pero </w:t>
            </w:r>
            <w:r>
              <w:rPr>
                <w:b/>
                <w:bCs/>
              </w:rPr>
              <w:t xml:space="preserve">no se ejecutaron</w:t>
            </w:r>
            <w:r>
              <w:t xml:space="preserve"> en el entorno de comprobación; pruébalos en tu máquina (Docker) y corrige lo que difiera en tu versión.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A.1 ¿Qué es una base de datos?</w:t>
      </w:r>
    </w:p>
    <w:p>
      <w:pPr>
        <w:spacing w:after="120"/>
      </w:pPr>
      <w:r>
        <w:t xml:space="preserve">Una </w:t>
      </w:r>
      <w:r>
        <w:rPr>
          <w:b/>
          <w:bCs/>
        </w:rPr>
        <w:t xml:space="preserve">base de datos</w:t>
      </w:r>
      <w:r>
        <w:t xml:space="preserve"> es un conjunto organizado de datos guardado de forma que se pueda </w:t>
      </w:r>
      <w:r>
        <w:rPr>
          <w:b/>
          <w:bCs/>
        </w:rPr>
        <w:t xml:space="preserve">consultar, modificar y proteger</w:t>
      </w:r>
      <w:r>
        <w:t xml:space="preserve"> con rapidez y sin perderlos. El programa que la gestiona se llama </w:t>
      </w:r>
      <w:r>
        <w:rPr>
          <w:b/>
          <w:bCs/>
        </w:rPr>
        <w:t xml:space="preserve">gestor</w:t>
      </w:r>
      <w:r>
        <w:t xml:space="preserve"> o </w:t>
      </w:r>
      <w:r>
        <w:rPr>
          <w:b/>
          <w:bCs/>
        </w:rPr>
        <w:t xml:space="preserve">SGBD</w:t>
      </w:r>
      <w:r>
        <w:t xml:space="preserve"> (sistema gestor de bases de datos; en inglés </w:t>
      </w:r>
      <w:r>
        <w:rPr>
          <w:i/>
          <w:iCs/>
        </w:rPr>
        <w:t xml:space="preserve">DBMS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6"/>
        <w:gridCol w:w="4819"/>
        <w:gridCol w:w="2923"/>
      </w:tblGrid>
      <w:tr>
        <w:trPr>
          <w:tblHeader/>
        </w:trPr>
        <w:tc>
          <w:tcPr>
            <w:tcW w:type="dxa" w:w="189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Datos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información en sí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Clientes, pedidos, mensajes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Gestor (SGBD / DBMS)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Programa que guarda, busca y protege los datos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PostgreSQL, MongoDB, Redis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Servidor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gestor ejecutándose y escuchando conexiones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postgres</w:t>
            </w:r>
            <w:r>
              <w:rPr>
                <w:sz w:val="20"/>
                <w:szCs w:val="20"/>
              </w:rPr>
              <w:t xml:space="preserve"> en el puerto 5432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Programa que se conecta al servidor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psql</w:t>
            </w:r>
            <w:r>
              <w:rPr>
                <w:sz w:val="20"/>
                <w:szCs w:val="20"/>
              </w:rPr>
              <w:t xml:space="preserve">, DBeaver, tu aplicación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Lenguaje de consulta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Cómo se piden los datos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SQL, MQL (Mongo), Cypher (grafos)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Controlador (driver)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Biblioteca que permite a un lenguaje hablar con el gestor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JDBC, ADO.NET,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psycopg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A.2 Los tipos de base de datos y sus gestores</w:t>
      </w:r>
    </w:p>
    <w:p>
      <w:pPr>
        <w:spacing w:after="120"/>
      </w:pPr>
      <w:r>
        <w:t xml:space="preserve">No existe «la mejor base de datos»: cada tipo resuelve bien un problema distinto. Esta tabla es el mapa.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2164"/>
        <w:gridCol w:w="2164"/>
        <w:gridCol w:w="2164"/>
        <w:gridCol w:w="2166"/>
      </w:tblGrid>
      <w:tr>
        <w:trPr>
          <w:tblHeader/>
        </w:trPr>
        <w:tc>
          <w:tcPr>
            <w:tcW w:type="dxa" w:w="9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Idea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Para qué es bueno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Gestores de ejemplo</w:t>
            </w:r>
          </w:p>
        </w:tc>
        <w:tc>
          <w:tcPr>
            <w:tcW w:type="dxa" w:w="216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Evítala si…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Relacional (SQL)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Datos en </w:t>
            </w:r>
            <w:r>
              <w:rPr>
                <w:b/>
                <w:bCs/>
                <w:sz w:val="20"/>
                <w:szCs w:val="20"/>
              </w:rPr>
              <w:t xml:space="preserve">tablas</w:t>
            </w:r>
            <w:r>
              <w:rPr>
                <w:sz w:val="20"/>
                <w:szCs w:val="20"/>
              </w:rPr>
              <w:t xml:space="preserve"> con filas y columnas, relacionadas por claves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Casi todo: ventas, usuarios, finanzas; datos con reglas y relaciones; consultas variadas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PostgreSQL, MySQL, MariaDB, SQL Server, Oracle Database, SQLite, IBM Db2</w:t>
            </w:r>
          </w:p>
        </w:tc>
        <w:tc>
          <w:tcPr>
            <w:tcW w:type="dxa" w:w="216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Necesitas esquemas muy cambiantes o escalar escrituras a escala planetaria sin esfuerzo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Documental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Guarda </w:t>
            </w:r>
            <w:r>
              <w:rPr>
                <w:b/>
                <w:bCs/>
                <w:sz w:val="20"/>
                <w:szCs w:val="20"/>
              </w:rPr>
              <w:t xml:space="preserve">documentos</w:t>
            </w:r>
            <w:r>
              <w:rPr>
                <w:sz w:val="20"/>
                <w:szCs w:val="20"/>
              </w:rPr>
              <w:t xml:space="preserve"> (JSON/BSON) con estructura flexible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Catálogos, contenidos, perfiles, datos que cambian de forma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MongoDB, CouchDB, Firestore, Azure Cosmos DB (API para MongoDB), Amazon DocumentDB</w:t>
            </w:r>
          </w:p>
        </w:tc>
        <w:tc>
          <w:tcPr>
            <w:tcW w:type="dxa" w:w="216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Tienes muchas relaciones entre entidades y transacciones complejas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Clave-valor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</w:t>
            </w:r>
            <w:r>
              <w:rPr>
                <w:b/>
                <w:bCs/>
                <w:sz w:val="20"/>
                <w:szCs w:val="20"/>
              </w:rPr>
              <w:t xml:space="preserve">diccionario</w:t>
            </w:r>
            <w:r>
              <w:rPr>
                <w:sz w:val="20"/>
                <w:szCs w:val="20"/>
              </w:rPr>
              <w:t xml:space="preserve">: clave → valor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Caché, sesiones, contadores, colas ligeras, rankings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Redis, Valkey, Memcached, Amazon DynamoDB, etcd</w:t>
            </w:r>
          </w:p>
        </w:tc>
        <w:tc>
          <w:tcPr>
            <w:tcW w:type="dxa" w:w="216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Necesitas consultas por varios campos o relaciones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Columnar / «wide-column»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Filas con columnas flexibles distribuidas en muchos nodos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Escrituras masivas, series de eventos, disponibilidad extrema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Apache Cassandra, ScyllaDB, Apache HBase, Google Bigtable</w:t>
            </w:r>
          </w:p>
        </w:tc>
        <w:tc>
          <w:tcPr>
            <w:tcW w:type="dxa" w:w="216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 volumen es pequeño: es complejidad innecesaria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Columnar analítica (OLAP)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Guarda </w:t>
            </w:r>
            <w:r>
              <w:rPr>
                <w:b/>
                <w:bCs/>
                <w:sz w:val="20"/>
                <w:szCs w:val="20"/>
              </w:rPr>
              <w:t xml:space="preserve">por columnas</w:t>
            </w:r>
            <w:r>
              <w:rPr>
                <w:sz w:val="20"/>
                <w:szCs w:val="20"/>
              </w:rPr>
              <w:t xml:space="preserve"> para leer millones de filas rápido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Informes, análisis, </w:t>
            </w:r>
            <w:r>
              <w:rPr>
                <w:i/>
                <w:iCs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ClickHouse, Amazon Redshift, Google BigQuery, Snowflake, DuckDB</w:t>
            </w:r>
          </w:p>
        </w:tc>
        <w:tc>
          <w:tcPr>
            <w:tcW w:type="dxa" w:w="216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Muchas escrituras pequeñas y lecturas de fila (transaccional)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Grafos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Nodos y relaciones</w:t>
            </w:r>
            <w:r>
              <w:rPr>
                <w:sz w:val="20"/>
                <w:szCs w:val="20"/>
              </w:rPr>
              <w:t xml:space="preserve"> como ciudadanos de primera clase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Redes sociales, recomendaciones, detección de fraude, rutas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Neo4j, Amazon Neptune, Memgraph, JanusGraph, ArangoDB</w:t>
            </w:r>
          </w:p>
        </w:tc>
        <w:tc>
          <w:tcPr>
            <w:tcW w:type="dxa" w:w="216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Tus datos son tablas simples sin relaciones profundas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Optimizada para datos </w:t>
            </w:r>
            <w:r>
              <w:rPr>
                <w:b/>
                <w:bCs/>
                <w:sz w:val="20"/>
                <w:szCs w:val="20"/>
              </w:rPr>
              <w:t xml:space="preserve">ordenados por tiempo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Métricas, sensores, monitorización, cotizaciones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InfluxDB, TimescaleDB (extensión de PostgreSQL), Prometheus, QuestDB</w:t>
            </w:r>
          </w:p>
        </w:tc>
        <w:tc>
          <w:tcPr>
            <w:tcW w:type="dxa" w:w="216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Datos sin dimensión temporal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Búsqueda de texto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Índices para </w:t>
            </w:r>
            <w:r>
              <w:rPr>
                <w:b/>
                <w:bCs/>
                <w:sz w:val="20"/>
                <w:szCs w:val="20"/>
              </w:rPr>
              <w:t xml:space="preserve">buscar palabras</w:t>
            </w:r>
            <w:r>
              <w:rPr>
                <w:sz w:val="20"/>
                <w:szCs w:val="20"/>
              </w:rPr>
              <w:t xml:space="preserve"> y relevancia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Buscadores, logs, autocompletado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Elasticsearch, OpenSearch, Apache Solr, Meilisearch, Typesense</w:t>
            </w:r>
          </w:p>
        </w:tc>
        <w:tc>
          <w:tcPr>
            <w:tcW w:type="dxa" w:w="216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Como base principal de datos críticos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Vectorial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Guarda </w:t>
            </w:r>
            <w:r>
              <w:rPr>
                <w:b/>
                <w:bCs/>
                <w:sz w:val="20"/>
                <w:szCs w:val="20"/>
              </w:rPr>
              <w:t xml:space="preserve">embeddings</w:t>
            </w:r>
            <w:r>
              <w:rPr>
                <w:sz w:val="20"/>
                <w:szCs w:val="20"/>
              </w:rPr>
              <w:t xml:space="preserve"> (números que representan significado) y busca por parecido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Búsqueda semántica, RAG y aplicaciones de IA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pgvector (PostgreSQL), Qdrant, Weaviate, Milvus, Pinecone, Chroma</w:t>
            </w:r>
          </w:p>
        </w:tc>
        <w:tc>
          <w:tcPr>
            <w:tcW w:type="dxa" w:w="216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Búsquedas exactas por valor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 memoria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datos viven en </w:t>
            </w:r>
            <w:r>
              <w:rPr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Velocidad máxima: cachés, tiempo real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Redis, Valkey, Memcached, Hazelcast, SAP HANA</w:t>
            </w:r>
          </w:p>
        </w:tc>
        <w:tc>
          <w:tcPr>
            <w:tcW w:type="dxa" w:w="216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Datos enormes y presupuesto ajustado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NewSQL / SQL distribuido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 y transacciones, pero repartido en muchos servidores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Escala global con garantías SQL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CockroachDB, TiDB, YugabyteDB, Google Spanner</w:t>
            </w:r>
          </w:p>
        </w:tc>
        <w:tc>
          <w:tcPr>
            <w:tcW w:type="dxa" w:w="216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solo servidor ya te sobra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Multimodelo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Varios modelos en un gestor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Evitar tener varios sistemas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ArangoDB, Azure Cosmos DB, SurrealDB, PostgreSQL (tablas +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jsonb</w:t>
            </w:r>
            <w:r>
              <w:rPr>
                <w:sz w:val="20"/>
                <w:szCs w:val="20"/>
              </w:rPr>
              <w:t xml:space="preserve"> + extensiones)</w:t>
            </w:r>
          </w:p>
        </w:tc>
        <w:tc>
          <w:tcPr>
            <w:tcW w:type="dxa" w:w="216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 dominas uno solo, no hace falta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Embebida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Vive </w:t>
            </w:r>
            <w:r>
              <w:rPr>
                <w:b/>
                <w:bCs/>
                <w:sz w:val="20"/>
                <w:szCs w:val="20"/>
              </w:rPr>
              <w:t xml:space="preserve">dentro</w:t>
            </w:r>
            <w:r>
              <w:rPr>
                <w:sz w:val="20"/>
                <w:szCs w:val="20"/>
              </w:rPr>
              <w:t xml:space="preserve"> de tu aplicación, sin servidor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Móvil, escritorio, pruebas, herramientas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SQLite, H2, DuckDB, RocksDB, LevelDB, Realm</w:t>
            </w:r>
          </w:p>
        </w:tc>
        <w:tc>
          <w:tcPr>
            <w:tcW w:type="dxa" w:w="216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Muchos usuarios escribiendo a la vez por red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Archivos planos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CSV, JSON, Excel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Prototipos, intercambio de datos</w:t>
            </w:r>
          </w:p>
        </w:tc>
        <w:tc>
          <w:tcPr>
            <w:tcW w:type="dxa" w:w="216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CSV, JSON Lines, Parquet</w:t>
            </w:r>
          </w:p>
        </w:tc>
        <w:tc>
          <w:tcPr>
            <w:tcW w:type="dxa" w:w="216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Concurrencia, integridad, búsquedas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Nota.</w:t>
            </w:r>
            <w:r>
              <w:t xml:space="preserve"> Los nombres, versiones y licencias de los productos cambian (por ejemplo, Redis cambió su licencia en 2024 y surgió el proyecto abierto </w:t>
            </w:r>
            <w:r>
              <w:rPr>
                <w:b/>
                <w:bCs/>
              </w:rPr>
              <w:t xml:space="preserve">Valkey</w:t>
            </w:r>
            <w:r>
              <w:t xml:space="preserve">). Comprueba la licencia y la edición vigente antes de elegir.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Familias en una frase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 (relacional):</w:t>
      </w:r>
      <w:r>
        <w:t xml:space="preserve"> </w:t>
      </w:r>
      <w:r>
        <w:rPr>
          <w:i/>
          <w:iCs/>
        </w:rPr>
        <w:t xml:space="preserve">tablas, reglas y relaciones; el estándar de los datos que deben ser correctos.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NoSQL («not only SQL»):</w:t>
      </w:r>
      <w:r>
        <w:t xml:space="preserve"> </w:t>
      </w:r>
      <w:r>
        <w:rPr>
          <w:i/>
          <w:iCs/>
        </w:rPr>
        <w:t xml:space="preserve">cualquier base que no es relacional clásica; nació para escalar y para datos flexibles.</w:t>
      </w:r>
      <w:r>
        <w:t xml:space="preserve"> Incluye documental, clave-valor, columnar, grafos…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OLTP vs OLAP:</w:t>
      </w:r>
      <w:r>
        <w:t xml:space="preserve"> OLTP = muchas operaciones pequeñas del día a día (una venta). OLAP = pocas consultas enormes de análisis (ventas del año por región).</w:t>
      </w:r>
    </w:p>
    <w:p>
      <w:pPr>
        <w:pStyle w:val="Heading2"/>
      </w:pPr>
      <w:r>
        <w:t xml:space="preserve">A.3 Cómo elegir (guía rápida)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 necesitas…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Empieza por…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 aplicación normal con usuarios, pedidos, facturas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PostgreSQL</w:t>
            </w:r>
            <w:r>
              <w:rPr>
                <w:sz w:val="20"/>
                <w:szCs w:val="20"/>
              </w:rPr>
              <w:t xml:space="preserve"> (o MySQL/MariaDB/SQL Server si tu entorno ya lo usa)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Algo muy simple, sin servidor, para una app de escritorio o móvil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SQLite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Guardar documentos con forma variable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MongoDB</w:t>
            </w:r>
            <w:r>
              <w:rPr>
                <w:sz w:val="20"/>
                <w:szCs w:val="20"/>
              </w:rPr>
              <w:t xml:space="preserve"> (o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jsonb</w:t>
            </w:r>
            <w:r>
              <w:rPr>
                <w:sz w:val="20"/>
                <w:szCs w:val="20"/>
              </w:rPr>
              <w:t xml:space="preserve"> de PostgreSQL)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Caché, sesiones, contadores, ranking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Redis / Valkey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Buscar texto como Google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Elasticsearch / OpenSearch / Meilisearch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Métricas y sensores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TimescaleDB / InfluxDB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Análisis de millones de filas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ClickHouse / BigQuery / DuckDB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Relaciones profundas (quién conoce a quién)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Neo4j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Búsqueda semántica con IA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pgvector</w:t>
            </w:r>
            <w:r>
              <w:rPr>
                <w:sz w:val="20"/>
                <w:szCs w:val="20"/>
              </w:rPr>
              <w:t xml:space="preserve"> (si ya usas PostgreSQL) o </w:t>
            </w:r>
            <w:r>
              <w:rPr>
                <w:b/>
                <w:bCs/>
                <w:sz w:val="20"/>
                <w:szCs w:val="20"/>
              </w:rPr>
              <w:t xml:space="preserve">Qdrant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Escala mundial con garantías SQL</w:t>
            </w:r>
          </w:p>
        </w:tc>
        <w:tc>
          <w:tcPr>
            <w:tcW w:type="dxa" w:w="481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CockroachDB / Spanner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Regla práctica:</w:t>
            </w:r>
            <w:r>
              <w:t xml:space="preserve"> si dudas, </w:t>
            </w:r>
            <w:r>
              <w:rPr>
                <w:b/>
                <w:bCs/>
              </w:rPr>
              <w:t xml:space="preserve">PostgreSQL</w:t>
            </w:r>
            <w:r>
              <w:t xml:space="preserve">. Cubre tablas, JSON, texto completo, vectores (extensión) y series temporales (extensión). Añade otra base cuando tengas una razón </w:t>
            </w:r>
            <w:r>
              <w:rPr>
                <w:b/>
                <w:bCs/>
              </w:rPr>
              <w:t xml:space="preserve">medida</w:t>
            </w:r>
            <w:r>
              <w:t xml:space="preserve">, no por moda.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SQL frente a NoSQL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4"/>
        <w:gridCol w:w="3558"/>
        <w:gridCol w:w="4746"/>
      </w:tblGrid>
      <w:tr>
        <w:trPr>
          <w:tblHeader/>
        </w:trPr>
        <w:tc>
          <w:tcPr>
            <w:tcW w:type="dxa" w:w="133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SQL (relacional)</w:t>
            </w:r>
          </w:p>
        </w:tc>
        <w:tc>
          <w:tcPr>
            <w:tcW w:type="dxa" w:w="474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NoSQL</w:t>
            </w:r>
          </w:p>
        </w:tc>
      </w:tr>
      <w:tr>
        <w:trPr>
          <w:cantSplit/>
        </w:trPr>
        <w:tc>
          <w:tcPr>
            <w:tcW w:type="dxa" w:w="133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Estructura</w:t>
            </w:r>
          </w:p>
        </w:tc>
        <w:tc>
          <w:tcPr>
            <w:tcW w:type="dxa" w:w="3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Esquema fijo definido antes</w:t>
            </w:r>
          </w:p>
        </w:tc>
        <w:tc>
          <w:tcPr>
            <w:tcW w:type="dxa" w:w="474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Flexible (según el tipo)</w:t>
            </w:r>
          </w:p>
        </w:tc>
      </w:tr>
      <w:tr>
        <w:trPr>
          <w:cantSplit/>
        </w:trPr>
        <w:tc>
          <w:tcPr>
            <w:tcW w:type="dxa" w:w="133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Relaciones</w:t>
            </w:r>
          </w:p>
        </w:tc>
        <w:tc>
          <w:tcPr>
            <w:tcW w:type="dxa" w:w="3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Claves foráneas y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JOIN</w:t>
            </w:r>
          </w:p>
        </w:tc>
        <w:tc>
          <w:tcPr>
            <w:tcW w:type="dxa" w:w="474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incrustan o se enlazan a mano</w:t>
            </w:r>
          </w:p>
        </w:tc>
      </w:tr>
      <w:tr>
        <w:trPr>
          <w:cantSplit/>
        </w:trPr>
        <w:tc>
          <w:tcPr>
            <w:tcW w:type="dxa" w:w="133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Consistencia</w:t>
            </w:r>
          </w:p>
        </w:tc>
        <w:tc>
          <w:tcPr>
            <w:tcW w:type="dxa" w:w="3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ACID</w:t>
            </w:r>
            <w:r>
              <w:rPr>
                <w:sz w:val="20"/>
                <w:szCs w:val="20"/>
              </w:rPr>
              <w:t xml:space="preserve">: transacciones estrictas</w:t>
            </w:r>
          </w:p>
        </w:tc>
        <w:tc>
          <w:tcPr>
            <w:tcW w:type="dxa" w:w="474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menudo </w:t>
            </w:r>
            <w:r>
              <w:rPr>
                <w:b/>
                <w:bCs/>
                <w:sz w:val="20"/>
                <w:szCs w:val="20"/>
              </w:rPr>
              <w:t xml:space="preserve">BASE</w:t>
            </w:r>
            <w:r>
              <w:rPr>
                <w:sz w:val="20"/>
                <w:szCs w:val="20"/>
              </w:rPr>
              <w:t xml:space="preserve">: consistencia eventual, más disponibilidad</w:t>
            </w:r>
          </w:p>
        </w:tc>
      </w:tr>
      <w:tr>
        <w:trPr>
          <w:cantSplit/>
        </w:trPr>
        <w:tc>
          <w:tcPr>
            <w:tcW w:type="dxa" w:w="133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Escalado</w:t>
            </w:r>
          </w:p>
        </w:tc>
        <w:tc>
          <w:tcPr>
            <w:tcW w:type="dxa" w:w="3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Vertical primero; horizontal con esfuerzo</w:t>
            </w:r>
          </w:p>
        </w:tc>
        <w:tc>
          <w:tcPr>
            <w:tcW w:type="dxa" w:w="474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Pensado para horizontal</w:t>
            </w:r>
          </w:p>
        </w:tc>
      </w:tr>
      <w:tr>
        <w:trPr>
          <w:cantSplit/>
        </w:trPr>
        <w:tc>
          <w:tcPr>
            <w:tcW w:type="dxa" w:w="133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Lenguaje</w:t>
            </w:r>
          </w:p>
        </w:tc>
        <w:tc>
          <w:tcPr>
            <w:tcW w:type="dxa" w:w="3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 estándar</w:t>
            </w:r>
          </w:p>
        </w:tc>
        <w:tc>
          <w:tcPr>
            <w:tcW w:type="dxa" w:w="474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Cada gestor, el suyo</w:t>
            </w:r>
          </w:p>
        </w:tc>
      </w:tr>
      <w:tr>
        <w:trPr>
          <w:cantSplit/>
        </w:trPr>
        <w:tc>
          <w:tcPr>
            <w:tcW w:type="dxa" w:w="133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Mejor para</w:t>
            </w:r>
          </w:p>
        </w:tc>
        <w:tc>
          <w:tcPr>
            <w:tcW w:type="dxa" w:w="3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Datos que deben ser correctos y relacionados</w:t>
            </w:r>
          </w:p>
        </w:tc>
        <w:tc>
          <w:tcPr>
            <w:tcW w:type="dxa" w:w="474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Volumen enorme, flexibilidad o un patrón de acceso muy concreto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ACID</w:t>
      </w:r>
      <w:r>
        <w:t xml:space="preserve"> (propiedades de una transacción): </w:t>
      </w:r>
      <w:r>
        <w:rPr>
          <w:b/>
          <w:bCs/>
        </w:rPr>
        <w:t xml:space="preserve">A</w:t>
      </w:r>
      <w:r>
        <w:t xml:space="preserve">tomicidad (todo o nada), </w:t>
      </w:r>
      <w:r>
        <w:rPr>
          <w:b/>
          <w:bCs/>
        </w:rPr>
        <w:t xml:space="preserve">C</w:t>
      </w:r>
      <w:r>
        <w:t xml:space="preserve">onsistencia (se cumplen las reglas), </w:t>
      </w:r>
      <w:r>
        <w:rPr>
          <w:b/>
          <w:bCs/>
        </w:rPr>
        <w:t xml:space="preserve">A</w:t>
      </w:r>
      <w:r>
        <w:t xml:space="preserve">islamiento (las transacciones no se pisan), </w:t>
      </w:r>
      <w:r>
        <w:rPr>
          <w:b/>
          <w:bCs/>
        </w:rPr>
        <w:t xml:space="preserve">D</w:t>
      </w:r>
      <w:r>
        <w:t xml:space="preserve">urabilidad (lo confirmado no se pierde). </w:t>
      </w:r>
      <w:r>
        <w:rPr>
          <w:b/>
          <w:bCs/>
        </w:rPr>
        <w:t xml:space="preserve">Teorema CAP:</w:t>
      </w:r>
      <w:r>
        <w:t xml:space="preserve"> en un sistema distribuido, si falla la red hay que elegir entre </w:t>
      </w:r>
      <w:r>
        <w:rPr>
          <w:b/>
          <w:bCs/>
        </w:rPr>
        <w:t xml:space="preserve">consistencia</w:t>
      </w:r>
      <w:r>
        <w:t xml:space="preserve"> y </w:t>
      </w:r>
      <w:r>
        <w:rPr>
          <w:b/>
          <w:bCs/>
        </w:rPr>
        <w:t xml:space="preserve">disponibilidad</w:t>
      </w:r>
      <w:r>
        <w:t xml:space="preserve">.</w:t>
      </w:r>
    </w:p>
    <w:p>
      <w:pPr>
        <w:pStyle w:val="Heading2"/>
      </w:pPr>
      <w:r>
        <w:t xml:space="preserve">A.4 Instalar PostgreSQL para practicar</w:t>
      </w:r>
    </w:p>
    <w:p>
      <w:pPr>
        <w:spacing w:after="120"/>
      </w:pPr>
      <w:r>
        <w:t xml:space="preserve">Tu máquina ya tiene Docker y la imagen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postgres:18</w:t>
      </w:r>
      <w:r>
        <w:t xml:space="preserve">. Es la forma más limpia: no instala nada en el sistema.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run --name pg-curso -e POSTGRES_PASSWORD=cambia-esto -p 5432:5432 -d postgres:18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exec -it pg-curso psql -U postgres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docker run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 y arranca un contenedor nuevo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--name pg-curso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da un nombre para referirte a él después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-e POSTGRES_PASSWORD=...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-e</w:t>
            </w:r>
            <w:r>
              <w:rPr>
                <w:sz w:val="20"/>
                <w:szCs w:val="20"/>
              </w:rPr>
              <w:t xml:space="preserve"> define una variable de entorno dentro del contenedor; la imagen exige esta contraseña. </w:t>
            </w:r>
            <w:r>
              <w:rPr>
                <w:b/>
                <w:bCs/>
                <w:sz w:val="20"/>
                <w:szCs w:val="20"/>
              </w:rPr>
              <w:t xml:space="preserve">Cámbiala; no uses una real en ejemplos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-p 5432:5432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Publica el puerto: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puerto-del-equipo:puerto-del-contenedor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-d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Detached</w:t>
            </w:r>
            <w:r>
              <w:rPr>
                <w:sz w:val="20"/>
                <w:szCs w:val="20"/>
              </w:rPr>
              <w:t xml:space="preserve">: en segundo plano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postgres:18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Imagen y versión (etiqueta)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docker exec -it pg-curso ...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Ejecuta un comando dentro del contenedor.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-i</w:t>
            </w:r>
            <w:r>
              <w:rPr>
                <w:sz w:val="20"/>
                <w:szCs w:val="20"/>
              </w:rPr>
              <w:t xml:space="preserve"> mantiene la entrada abierta y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-t</w:t>
            </w:r>
            <w:r>
              <w:rPr>
                <w:sz w:val="20"/>
                <w:szCs w:val="20"/>
              </w:rPr>
              <w:t xml:space="preserve"> asigna una terminal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psql -U postgres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Cliente de texto de PostgreSQL;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-U</w:t>
            </w:r>
            <w:r>
              <w:rPr>
                <w:sz w:val="20"/>
                <w:szCs w:val="20"/>
              </w:rPr>
              <w:t xml:space="preserve"> es el usuario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Para parar y volver a usarlo: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docker stop pg-curso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docker start pg-curso</w:t>
      </w:r>
      <w:r>
        <w:t xml:space="preserve">. Para borrarlo del todo (y sus datos):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docker rm -f pg-curso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docker volume prune</w:t>
      </w:r>
      <w:r>
        <w:t xml:space="preserve"> (cuidado: borra volúmenes sin uso).</w:t>
      </w:r>
    </w:p>
    <w:p>
      <w:pPr>
        <w:spacing w:after="120"/>
      </w:pPr>
      <w:r>
        <w:t xml:space="preserve">Cómo se ejecutaron los archivos del curso (puedes repetirlo tú):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createdb curso_sql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psql -X -q -a -d curso_sql -f 01-tablas.sql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5"/>
        <w:gridCol w:w="7173"/>
      </w:tblGrid>
      <w:tr>
        <w:trPr>
          <w:tblHeader/>
        </w:trPr>
        <w:tc>
          <w:tcPr>
            <w:tcW w:type="dxa" w:w="24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7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createdb curso_sql</w:t>
            </w:r>
          </w:p>
        </w:tc>
        <w:tc>
          <w:tcPr>
            <w:tcW w:type="dxa" w:w="7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 una base de datos vacía llamada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curso_sql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psql</w:t>
            </w:r>
          </w:p>
        </w:tc>
        <w:tc>
          <w:tcPr>
            <w:tcW w:type="dxa" w:w="7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Cliente de PostgreSQL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-X</w:t>
            </w:r>
          </w:p>
        </w:tc>
        <w:tc>
          <w:tcPr>
            <w:tcW w:type="dxa" w:w="7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lee el archivo de configuración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~/.psqlrc</w:t>
            </w:r>
            <w:r>
              <w:rPr>
                <w:sz w:val="20"/>
                <w:szCs w:val="20"/>
              </w:rPr>
              <w:t xml:space="preserve"> (así el resultado es el mismo en todas las máquinas)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-q</w:t>
            </w:r>
          </w:p>
        </w:tc>
        <w:tc>
          <w:tcPr>
            <w:tcW w:type="dxa" w:w="7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Quiet</w:t>
            </w:r>
            <w:r>
              <w:rPr>
                <w:sz w:val="20"/>
                <w:szCs w:val="20"/>
              </w:rPr>
              <w:t xml:space="preserve">: sin mensajes de bienvenida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-a</w:t>
            </w:r>
          </w:p>
        </w:tc>
        <w:tc>
          <w:tcPr>
            <w:tcW w:type="dxa" w:w="7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Echo all</w:t>
            </w:r>
            <w:r>
              <w:rPr>
                <w:sz w:val="20"/>
                <w:szCs w:val="20"/>
              </w:rPr>
              <w:t xml:space="preserve">: imprime también cada sentencia leída, para ver orden y resultado juntos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-d curso_sql</w:t>
            </w:r>
          </w:p>
        </w:tc>
        <w:tc>
          <w:tcPr>
            <w:tcW w:type="dxa" w:w="7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Base de datos a la que conectar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-f 01-tablas.sql</w:t>
            </w:r>
          </w:p>
        </w:tc>
        <w:tc>
          <w:tcPr>
            <w:tcW w:type="dxa" w:w="7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Ejecuta el archivo y termina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Órdenes útiles dentro de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psql</w:t>
      </w:r>
      <w:r>
        <w:t xml:space="preserve"> (empiezan por barra invertida y </w:t>
      </w:r>
      <w:r>
        <w:rPr>
          <w:b/>
          <w:bCs/>
        </w:rPr>
        <w:t xml:space="preserve">no</w:t>
      </w:r>
      <w:r>
        <w:t xml:space="preserve"> son SQL):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\dt</w:t>
      </w:r>
      <w:r>
        <w:t xml:space="preserve"> (listar tablas),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\d tabla</w:t>
      </w:r>
      <w:r>
        <w:t xml:space="preserve"> (describir una tabla),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\l</w:t>
      </w:r>
      <w:r>
        <w:t xml:space="preserve"> (listar bases),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\c base</w:t>
      </w:r>
      <w:r>
        <w:t xml:space="preserve"> (cambiar de base),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\q</w:t>
      </w:r>
      <w:r>
        <w:t xml:space="preserve"> (salir),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\?</w:t>
      </w:r>
      <w:r>
        <w:t xml:space="preserve"> (ayuda).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Ejercicio:</w:t>
            </w:r>
            <w:r>
              <w:t xml:space="preserve"> arranca el contenedor, crea la base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curso_sql</w:t>
            </w:r>
            <w:r>
              <w:t xml:space="preserve"> y comprueba con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\l</w:t>
            </w:r>
            <w:r>
              <w:t xml:space="preserve"> que aparece.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Anexo B · Curso de SQL</w:t>
      </w:r>
    </w:p>
    <w:p>
      <w:pPr>
        <w:spacing w:after="120"/>
      </w:pPr>
      <w:r>
        <w:t xml:space="preserve">Curso práctico de </w:t>
      </w:r>
      <w:r>
        <w:rPr>
          <w:b/>
          <w:bCs/>
        </w:rPr>
        <w:t xml:space="preserve">SQL desde cero</w:t>
      </w:r>
      <w:r>
        <w:t xml:space="preserve">, con una tienda online como hilo conductor. Cada lección tiene explicación, código </w:t>
      </w:r>
      <w:r>
        <w:rPr>
          <w:b/>
          <w:bCs/>
        </w:rPr>
        <w:t xml:space="preserve">ejecutado en PostgreSQL 16</w:t>
      </w:r>
      <w:r>
        <w:t xml:space="preserve"> con su resultado real, una tabla que explica cada palabra, y ejercicios. Al final hay siete problemas clásicos resueltos.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Cómo seguirlo:</w:t>
            </w:r>
            <w:r>
              <w:t xml:space="preserve"> abre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psql</w:t>
            </w:r>
            <w:r>
              <w:t xml:space="preserve"> (ver Anexo A.4), crea la base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curso_sql</w:t>
            </w:r>
            <w:r>
              <w:t xml:space="preserve"> y ejecuta cada lección </w:t>
            </w:r>
            <w:r>
              <w:rPr>
                <w:b/>
                <w:bCs/>
              </w:rPr>
              <w:t xml:space="preserve">en orden</w:t>
            </w:r>
            <w:r>
              <w:t xml:space="preserve">; cada una usa los datos de las anteriores. Los resultados que ves aquí son los de la ejecución real. Los </w:t>
            </w:r>
            <w:r>
              <w:rPr>
                <w:b/>
                <w:bCs/>
              </w:rPr>
              <w:t xml:space="preserve">tiempos</w:t>
            </w:r>
            <w:r>
              <w:t xml:space="preserve"> de la lección de índices variarán en tu máquina.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Convención:</w:t>
            </w:r>
            <w:r>
              <w:t xml:space="preserve"> las palabras reservadas de SQL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SELECT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FROM</w:t>
            </w:r>
            <w:r>
              <w:t xml:space="preserve">…) se suelen escribir en mayúsculas, aunque no es obligatorio. Los nombres de tablas y columnas están en inglés y los comentarios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--</w:t>
            </w:r>
            <w:r>
              <w:t xml:space="preserve">) en español.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B.0 Lo que debes saber antes de empezar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</w:t>
      </w:r>
      <w:r>
        <w:t xml:space="preserve"> (</w:t>
      </w:r>
      <w:r>
        <w:rPr>
          <w:i/>
          <w:iCs/>
        </w:rPr>
        <w:t xml:space="preserve">Structured Query Language</w:t>
      </w:r>
      <w:r>
        <w:t xml:space="preserve">) es el lenguaje estándar para hablar con bases de datos </w:t>
      </w:r>
      <w:r>
        <w:rPr>
          <w:b/>
          <w:bCs/>
        </w:rPr>
        <w:t xml:space="preserve">relacionales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Una </w:t>
      </w:r>
      <w:r>
        <w:rPr>
          <w:b/>
          <w:bCs/>
        </w:rPr>
        <w:t xml:space="preserve">tabla</w:t>
      </w:r>
      <w:r>
        <w:t xml:space="preserve"> tiene </w:t>
      </w:r>
      <w:r>
        <w:rPr>
          <w:b/>
          <w:bCs/>
        </w:rPr>
        <w:t xml:space="preserve">columnas</w:t>
      </w:r>
      <w:r>
        <w:t xml:space="preserve"> (el tipo de dato: nombre, precio) y </w:t>
      </w:r>
      <w:r>
        <w:rPr>
          <w:b/>
          <w:bCs/>
        </w:rPr>
        <w:t xml:space="preserve">filas</w:t>
      </w:r>
      <w:r>
        <w:t xml:space="preserve"> (cada registro).</w:t>
      </w:r>
    </w:p>
    <w:p>
      <w:pPr>
        <w:pStyle w:val="ListParagraph"/>
        <w:numPr>
          <w:ilvl w:val="0"/>
          <w:numId w:val="2"/>
        </w:numPr>
      </w:pPr>
      <w:r>
        <w:t xml:space="preserve">La </w:t>
      </w:r>
      <w:r>
        <w:rPr>
          <w:b/>
          <w:bCs/>
        </w:rPr>
        <w:t xml:space="preserve">clave primaria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PRIMARY KEY</w:t>
      </w:r>
      <w:r>
        <w:t xml:space="preserve">) identifica cada fila de forma única. La </w:t>
      </w:r>
      <w:r>
        <w:rPr>
          <w:b/>
          <w:bCs/>
        </w:rPr>
        <w:t xml:space="preserve">clave foránea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FOREIGN KEY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REFERENCES</w:t>
      </w:r>
      <w:r>
        <w:t xml:space="preserve">) apunta a la fila de otra tabla.</w:t>
      </w:r>
    </w:p>
    <w:p>
      <w:pPr>
        <w:pStyle w:val="ListParagraph"/>
        <w:numPr>
          <w:ilvl w:val="0"/>
          <w:numId w:val="2"/>
        </w:numPr>
      </w:pPr>
      <w:r>
        <w:t xml:space="preserve">SQL es </w:t>
      </w:r>
      <w:r>
        <w:rPr>
          <w:b/>
          <w:bCs/>
        </w:rPr>
        <w:t xml:space="preserve">declarativo</w:t>
      </w:r>
      <w:r>
        <w:t xml:space="preserve">: dices </w:t>
      </w:r>
      <w:r>
        <w:rPr>
          <w:i/>
          <w:iCs/>
        </w:rPr>
        <w:t xml:space="preserve">qué</w:t>
      </w:r>
      <w:r>
        <w:t xml:space="preserve"> quieres, no </w:t>
      </w:r>
      <w:r>
        <w:rPr>
          <w:i/>
          <w:iCs/>
        </w:rPr>
        <w:t xml:space="preserve">cómo</w:t>
      </w:r>
      <w:r>
        <w:t xml:space="preserve"> obtenerlo; el gestor decide el camino.</w:t>
      </w:r>
    </w:p>
    <w:p>
      <w:pPr>
        <w:pStyle w:val="ListParagraph"/>
        <w:numPr>
          <w:ilvl w:val="0"/>
          <w:numId w:val="2"/>
        </w:numPr>
      </w:pPr>
      <w:r>
        <w:t xml:space="preserve">Cada sentencia termina en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;</w:t>
      </w:r>
      <w:r>
        <w:t xml:space="preserve">. Los comentarios de una línea empiezan por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--</w:t>
      </w:r>
      <w:r>
        <w:t xml:space="preserve">.</w:t>
      </w:r>
    </w:p>
    <w:p>
      <w:pPr>
        <w:pStyle w:val="Heading3"/>
      </w:pPr>
      <w:r>
        <w:t xml:space="preserve">Tipos de datos más usados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4913"/>
        <w:gridCol w:w="2174"/>
      </w:tblGrid>
      <w:tr>
        <w:trPr>
          <w:tblHeader/>
        </w:trPr>
        <w:tc>
          <w:tcPr>
            <w:tcW w:type="dxa" w:w="255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49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Para qué</w:t>
            </w:r>
          </w:p>
        </w:tc>
        <w:tc>
          <w:tcPr>
            <w:tcW w:type="dxa" w:w="21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integer</w:t>
            </w:r>
          </w:p>
        </w:tc>
        <w:tc>
          <w:tcPr>
            <w:tcW w:type="dxa" w:w="49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Número entero</w:t>
            </w:r>
          </w:p>
        </w:tc>
        <w:tc>
          <w:tcPr>
            <w:tcW w:type="dxa" w:w="21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numeric(10,2)</w:t>
            </w:r>
          </w:p>
        </w:tc>
        <w:tc>
          <w:tcPr>
            <w:tcW w:type="dxa" w:w="49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Decimal exacto (10 dígitos, 2 decimales): </w:t>
            </w:r>
            <w:r>
              <w:rPr>
                <w:b/>
                <w:bCs/>
                <w:sz w:val="20"/>
                <w:szCs w:val="20"/>
              </w:rPr>
              <w:t xml:space="preserve">dinero</w:t>
            </w:r>
          </w:p>
        </w:tc>
        <w:tc>
          <w:tcPr>
            <w:tcW w:type="dxa" w:w="21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59.90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text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varchar(n)</w:t>
            </w:r>
          </w:p>
        </w:tc>
        <w:tc>
          <w:tcPr>
            <w:tcW w:type="dxa" w:w="49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21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'Madrid'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boolean</w:t>
            </w:r>
          </w:p>
        </w:tc>
        <w:tc>
          <w:tcPr>
            <w:tcW w:type="dxa" w:w="49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Verdadero/falso</w:t>
            </w:r>
          </w:p>
        </w:tc>
        <w:tc>
          <w:tcPr>
            <w:tcW w:type="dxa" w:w="21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date</w:t>
            </w:r>
          </w:p>
        </w:tc>
        <w:tc>
          <w:tcPr>
            <w:tcW w:type="dxa" w:w="49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21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'2025-03-01'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timestamp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timestamptz</w:t>
            </w:r>
          </w:p>
        </w:tc>
        <w:tc>
          <w:tcPr>
            <w:tcW w:type="dxa" w:w="49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Fecha y hora (sin / con zona horaria)</w:t>
            </w:r>
          </w:p>
        </w:tc>
        <w:tc>
          <w:tcPr>
            <w:tcW w:type="dxa" w:w="21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now()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jsonb</w:t>
            </w:r>
          </w:p>
        </w:tc>
        <w:tc>
          <w:tcPr>
            <w:tcW w:type="dxa" w:w="49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Datos JSON consultables (PostgreSQL)</w:t>
            </w:r>
          </w:p>
        </w:tc>
        <w:tc>
          <w:tcPr>
            <w:tcW w:type="dxa" w:w="21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'{"color":"negro"}'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uuid</w:t>
            </w:r>
          </w:p>
        </w:tc>
        <w:tc>
          <w:tcPr>
            <w:tcW w:type="dxa" w:w="491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Identificador universal</w:t>
            </w:r>
          </w:p>
        </w:tc>
        <w:tc>
          <w:tcPr>
            <w:tcW w:type="dxa" w:w="217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gen_random_uuid()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Ojo con el dinero:</w:t>
            </w:r>
            <w:r>
              <w:t xml:space="preserve"> nunca uses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float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double</w:t>
            </w:r>
            <w:r>
              <w:t xml:space="preserve"> para importes; usa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numeric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decimal</w:t>
            </w:r>
            <w:r>
              <w:t xml:space="preserve">.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0.1 + 0.2</w:t>
            </w:r>
            <w:r>
              <w:t xml:space="preserve"> en coma flotante no da exactamente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0.3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El modelo del curso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categories (id, name)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customers  (id, name, email, city, created_at)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products   (id, name, price, stock, category_id → categories)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orders     (id, customer_id → customers, ordered_at, status)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order_items(order_id → orders, product_id → products, quantity, unit_price)   -- clave compuesta</w:t>
      </w:r>
    </w:p>
    <w:p>
      <w:pPr>
        <w:spacing w:after="120"/>
      </w:pPr>
    </w:p>
    <w:p>
      <w:pPr>
        <w:pStyle w:val="Heading2"/>
      </w:pPr>
      <w:r>
        <w:t xml:space="preserve">B.1 Crear tablas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CREATE TABLE</w:t>
      </w:r>
      <w:r>
        <w:t xml:space="preserve">)</w:t>
      </w:r>
    </w:p>
    <w:p>
      <w:pPr>
        <w:spacing w:after="120"/>
      </w:pPr>
      <w:r>
        <w:t xml:space="preserve">Una tabla se define con sus columnas, tipos y </w:t>
      </w:r>
      <w:r>
        <w:rPr>
          <w:b/>
          <w:bCs/>
        </w:rPr>
        <w:t xml:space="preserve">restricciones</w:t>
      </w:r>
      <w:r>
        <w:t xml:space="preserve"> (reglas que la base hace cumplir sola).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Lección 1: crear las tablas de una tienda online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(una sentencia SQL termina siempre en punto y coma)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categories (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id    integer GENERATED ALWAYS AS IDENTITY PRIMARY KEY,  -- clave primaria autonumérica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text NOT NULL UNIQUE                               -- obligatorio y sin repetidos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customers (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id          integer GENERATED ALWAYS AS IDENTITY PRIMARY KEY,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    text NOT NULL,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email       text NOT NULL UNIQUE,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city        text,                                        -- puede quedar vacío (NULL)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created_at  date NOT NULL DEFAULT CURRENT_DATE           -- valor por defecto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products (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id           integer GENERATED ALWAYS AS IDENTITY PRIMARY KEY,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     text NOT NULL,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price        numeric(10,2) NOT NULL CHECK (price &gt;= 0),  -- regla: no negativo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stock        integer NOT NULL DEFAULT 0 CHECK (stock &gt;= 0),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category_id  integer NOT NULL REFERENCES categories(id)  -- clave foránea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orders (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id           integer GENERATED ALWAYS AS IDENTITY PRIMARY KEY,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customer_id  integer NOT NULL REFERENCES customers(id),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ordered_at   date NOT NULL,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status       text NOT NULL DEFAULT 'pending'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CHECK (status IN ('pending', 'paid', 'shipped', 'cancelled'))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order_items (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order_id    integer NOT NULL REFERENCES orders(id) ON DELETE CASCADE,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product_id  integer NOT NULL REFERENCES products(id),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quantity    integer NOT NULL CHECK (quantity &gt; 0),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unit_price  numeric(10,2) NOT NULL,                      -- precio en el momento de la compra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PRIMARY KEY (order_id, product_id)                       -- clave compuesta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\dt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List of relations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Schema |    Name     | Type  |  Owner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--------+-------------+-------+----------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public | categories  | table | postgres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public | customers   | table | postgres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public | order_items | table | postgres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public | orders      | table | postgres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public | products    | table | postgres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(5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\d products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Table "public.products"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Column    |     Type      | Collation | Nullable |           Default        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-------------+---------------+-----------+----------+------------------------------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id          | integer       |           | not null | generated always as identity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name        | text          |           | not null |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price       | numeric(10,2) |           | not null |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stock       | integer       |           | not null | 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category_id | integer       |           | not null |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Indexes: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"products_pkey" PRIMARY KEY, btree (id)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Check constraints: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"products_price_check" CHECK (price &gt;= 0::numeric)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"products_stock_check" CHECK (stock &gt;= 0)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Foreign-key constraints: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"products_category_id_fkey" FOREIGN KEY (category_id) REFERENCES categories(id)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Referenced by: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TABLE "order_items" CONSTRAINT "order_items_product_id_fkey" FOREIGN KEY (product_id) REFERENCES products(id)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CREATE TABLE nombre (...)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 una tabla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GENERATED ALWAYS AS IDENTITY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Número automático creciente (en otros gestores: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AUTO_INCREMENT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SERIAL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IDENTITY(1,1)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PRIMARY KEY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Identifica cada fila; no puede repetirse ni ser nulo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NOT NULL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UNIQUE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se puede repetir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DEFAULT valor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Valor si no se indica otro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CHECK (condición)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Regla que cada fila debe cumplir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REFERENCES tabla(col)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Clave foránea: el valor debe existir en la otra tabla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ON DELETE CASCADE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 se borra la fila padre, se borran sus hijas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\dt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\d products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Órdenes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psql</w:t>
            </w:r>
            <w:r>
              <w:rPr>
                <w:sz w:val="20"/>
                <w:szCs w:val="20"/>
              </w:rPr>
              <w:t xml:space="preserve">: listar tablas y describir una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B.1:</w:t>
            </w:r>
            <w:r>
              <w:t xml:space="preserve"> crea una tabla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suppliers</w:t>
            </w:r>
            <w:r>
              <w:t xml:space="preserve"> con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name</w:t>
            </w:r>
            <w:r>
              <w:t xml:space="preserve"> obligatorio y único,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phone</w:t>
            </w:r>
            <w:r>
              <w:t xml:space="preserve"> opcional, y añade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supplier_id</w:t>
            </w:r>
            <w:r>
              <w:t xml:space="preserve"> 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products</w:t>
            </w:r>
            <w:r>
              <w:t xml:space="preserve"> como clave foránea (pista: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ALTER TABLE ... ADD COLUMN ...</w:t>
            </w:r>
            <w:r>
              <w:t xml:space="preserve">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B.2 Insertar datos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INSERT</w:t>
      </w:r>
      <w:r>
        <w:t xml:space="preserve">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Lección 2: insertar datos (INSERT)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INSERT INTO categories (name) VALUES ('Periféricos'), ('Monitores'), ('Almacenamiento'), ('Cables');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INSERT INTO customers (name, email, city, created_at) VALUES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('Ana Ruiz',      'ana@example.com',    'Madrid',    '2025-01-10'),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('Luis Pérez',    'luis@example.com',  'Sevilla',   '2025-02-03'),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('Marta Gil',     'marta@example.com', 'Madrid',    '2025-02-20'),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('Pedro León',    'pedro@example.com', 'Valencia',  '2025-03-15'),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('Sara Núñez',    'sara@example.com',  NULL,        '2025-04-01'),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('Iván Soto',     'ivan@example.com',  'Sevilla',   '2025-04-22'),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('Elena Mora',    'elena@example.com', 'Bilbao',    '2025-05-05'),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('Raúl Vega',     'raul@example.com',  'Madrid',    '2025-06-30');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INSERT INTO products (name, price, stock, category_id) VALUES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('Teclado mecánico',   59.90, 25, 1),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('Ratón inalámbrico',  24.50, 60, 1),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('Webcam HD',          39.00, 15, 1),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('Monitor 24"',       139.00, 10, 2),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('Monitor 27" 4K',    329.00,  4, 2),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('SSD 1 TB',           79.90, 30, 3),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('Disco externo 2 TB', 89.00, 12, 3),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('Memoria USB 64 GB',   9.90, 100, 3),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('Cable HDMI 2 m',      7.50, 80, 4),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('Cable USB-C',         6.90, 120, 4),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('Alfombrilla XL',     14.00, 0, 1),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('Hub USB 4 puertos',  19.90, 35, 1);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INSERT INTO orders (customer_id, ordered_at, status) VALUES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(1, '2025-03-01', 'shipped'),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(1, '2025-04-12', 'paid'),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(2, '2025-03-18', 'shipped'),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(3, '2025-04-02', 'cancelled'),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(3, '2025-05-10', 'paid'),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(4, '2025-05-21', 'pending'),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(6, '2025-06-02', 'shipped'),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(7, '2025-06-15', 'paid'),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(1, '2025-07-01', 'pending');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INSERT INTO order_items (order_id, product_id, quantity, unit_price) VALUES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(1, 1, 1, 59.90), (1, 2, 1, 24.50),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(2, 4, 2, 139.00),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(3, 6, 1, 79.90), (3, 10, 3, 6.90),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(4, 5, 1, 329.00),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(5, 3, 1, 39.00), (5, 12, 2, 19.90), (5, 9, 2, 7.50),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(6, 7, 1, 89.00),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(7, 8, 5, 9.90), (7, 2, 2, 24.50),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(8, 1, 1, 59.90), (8, 4, 1, 139.00), (8, 6, 1, 79.90),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(9, 9, 4, 7.50);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'customers' AS table_name, count(*) FROM customers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UNION ALL SELECT 'products', count(*) FROM products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UNION ALL SELECT 'orders', count(*) FROM orders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UNION ALL SELECT 'order_items', count(*) FROM order_items;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table_name  | count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-------------+-------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customers   |     8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products    |    12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orders      |     9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order_items |    16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(4 rows)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94"/>
        <w:gridCol w:w="5344"/>
      </w:tblGrid>
      <w:tr>
        <w:trPr>
          <w:tblHeader/>
        </w:trPr>
        <w:tc>
          <w:tcPr>
            <w:tcW w:type="dxa" w:w="429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534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429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INSERT INTO tabla (columnas) VALUES (...)</w:t>
            </w:r>
          </w:p>
        </w:tc>
        <w:tc>
          <w:tcPr>
            <w:tcW w:type="dxa" w:w="534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Añade filas; varias separadas por comas</w:t>
            </w:r>
          </w:p>
        </w:tc>
      </w:tr>
      <w:tr>
        <w:trPr>
          <w:cantSplit/>
        </w:trPr>
        <w:tc>
          <w:tcPr>
            <w:tcW w:type="dxa" w:w="429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NULL</w:t>
            </w:r>
          </w:p>
        </w:tc>
        <w:tc>
          <w:tcPr>
            <w:tcW w:type="dxa" w:w="534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«Sin valor» (desconocido). No es cero ni texto vacío</w:t>
            </w:r>
          </w:p>
        </w:tc>
      </w:tr>
      <w:tr>
        <w:trPr>
          <w:cantSplit/>
        </w:trPr>
        <w:tc>
          <w:tcPr>
            <w:tcW w:type="dxa" w:w="429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UNION ALL</w:t>
            </w:r>
          </w:p>
        </w:tc>
        <w:tc>
          <w:tcPr>
            <w:tcW w:type="dxa" w:w="534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Junta los resultados de varias consultas</w:t>
            </w:r>
          </w:p>
        </w:tc>
      </w:tr>
      <w:tr>
        <w:trPr>
          <w:cantSplit/>
        </w:trPr>
        <w:tc>
          <w:tcPr>
            <w:tcW w:type="dxa" w:w="429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count(*)</w:t>
            </w:r>
          </w:p>
        </w:tc>
        <w:tc>
          <w:tcPr>
            <w:tcW w:type="dxa" w:w="534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Cuenta filas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B.2:</w:t>
            </w:r>
            <w:r>
              <w:t xml:space="preserve"> inserta dos clientes nuevos. Prueba a insertar un tercero con un correo repetido y lee el error: ¿qué restricción lo impide?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B.3 Consultar y filtrar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SELECT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WHERE</w:t>
      </w:r>
      <w:r>
        <w:t xml:space="preserve">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SELECT</w:t>
      </w:r>
      <w:r>
        <w:t xml:space="preserve"> elige </w:t>
      </w:r>
      <w:r>
        <w:rPr>
          <w:b/>
          <w:bCs/>
        </w:rPr>
        <w:t xml:space="preserve">qué columnas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FROM</w:t>
      </w:r>
      <w:r>
        <w:t xml:space="preserve"> </w:t>
      </w:r>
      <w:r>
        <w:rPr>
          <w:b/>
          <w:bCs/>
        </w:rPr>
        <w:t xml:space="preserve">de qué tabla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WHERE</w:t>
      </w:r>
      <w:r>
        <w:t xml:space="preserve"> </w:t>
      </w:r>
      <w:r>
        <w:rPr>
          <w:b/>
          <w:bCs/>
        </w:rPr>
        <w:t xml:space="preserve">qué filas</w:t>
      </w:r>
      <w:r>
        <w:t xml:space="preserve">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Lección 3: consultar (SELECT) y filtrar (WHERE)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* FROM customers;                                -- todas las columnas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id |    name    |       email       |   city   | created_at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----+------------+-------------------+----------+------------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1 | Ana Ruiz   | ana@example.com   | Madrid   | 2025-01-10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2 | Luis Pérez | luis@example.com  | Sevilla  | 2025-02-03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3 | Marta Gil  | marta@example.com | Madrid   | 2025-02-20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4 | Pedro León | pedro@example.com | Valencia | 2025-03-15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5 | Sara Núñez | sara@example.com  |          | 2025-04-01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6 | Iván Soto  | ivan@example.com  | Sevilla  | 2025-04-22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7 | Elena Mora | elena@example.com | Bilbao   | 2025-05-05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8 | Raúl Vega  | raul@example.com  | Madrid   | 2025-06-30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(8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 city FROM customers;                       -- solo algunas columnas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|   city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------------+----------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Ana Ruiz   | Madrid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Luis Pérez | Sevilla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Marta Gil  | Madrid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Pedro León | Valencia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Sara Núñez |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Iván Soto  | Sevilla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Elena Mora | Bilbao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Raúl Vega  | Madrid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(8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 AS customer, city AS town FROM customers;   -- alias con 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customer  |   town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------------+----------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Ana Ruiz   | Madrid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Luis Pérez | Sevilla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Marta Gil  | Madrid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Pedro León | Valencia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Sara Núñez |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Iván Soto  | Sevilla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Elena Mora | Bilbao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Raúl Vega  | Madrid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(8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 price FROM products WHERE price &gt; 50;      -- comparación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name        | price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--------------------+--------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Teclado mecánico   |  59.90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Monitor 24"        | 139.00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Monitor 27" 4K     | 329.00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SSD 1 TB           |  79.90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Disco externo 2 TB |  89.00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(5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 city FROM customers WHERE city = 'Madrid' AND created_at &gt;= '2025-02-01';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name    |  city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-----------+--------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Marta Gil | Madrid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Raúl Vega | Madrid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(2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 FROM customers WHERE city = 'Madrid' OR city = 'Sevilla';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Ana Ruiz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Luis Pérez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Marta Gil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Iván Soto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Raúl Vega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(5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 FROM customers WHERE city IN ('Madrid', 'Sevilla');          -- IN: una lista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Ana Ruiz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Luis Pérez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Marta Gil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Iván Soto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Raúl Vega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(5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 price FROM products WHERE price BETWEEN 10 AND 40;           -- BETWEEN: incluye extremos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name        | price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-------------------+-------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Ratón inalámbrico | 24.50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Webcam HD         | 39.00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Alfombrilla XL    | 14.00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Hub USB 4 puertos | 19.90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(4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 FROM customers WHERE name LIKE 'M%';        -- LIKE: % = cualquier texto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name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Marta Gil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 row)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 FROM customers WHERE name ILIKE '%ez%';     -- ILIKE: sin distinguir mayúsculas (PostgreSQL)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Luis Pérez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Sara Núñez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(2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 FROM customers WHERE city IS NULL;          -- NULL se compara con IS NULL, nunca con =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Sara Núñez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 row)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 FROM customers WHERE city &lt;&gt; 'Madrid';      -- ¡ojo! no incluye a quien tiene city NULL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Luis Pérez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Pedro León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Iván Soto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Elena Mora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(4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 FROM customers WHERE city IS DISTINCT FROM 'Madrid';   -- esta sí incluye los NULL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Luis Pérez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Pedro León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Sara Núñez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Iván Soto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Elena Mora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(5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 FROM customers WHERE NOT (city = 'Madrid');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Luis Pérez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Pedro León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Iván Soto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Elena Mora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(4 rows)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931"/>
      </w:tblGrid>
      <w:tr>
        <w:trPr>
          <w:tblHeader/>
        </w:trPr>
        <w:tc>
          <w:tcPr>
            <w:tcW w:type="dxa" w:w="27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69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SELECT *</w:t>
            </w:r>
          </w:p>
        </w:tc>
        <w:tc>
          <w:tcPr>
            <w:tcW w:type="dxa" w:w="69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Todas las columnas (útil para explorar; evítalo en código de producción)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AS alias</w:t>
            </w:r>
          </w:p>
        </w:tc>
        <w:tc>
          <w:tcPr>
            <w:tcW w:type="dxa" w:w="69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Renombra una columna o tabla en el resultado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= &lt;&gt; &gt; &lt; &gt;= &lt;=</w:t>
            </w:r>
          </w:p>
        </w:tc>
        <w:tc>
          <w:tcPr>
            <w:tcW w:type="dxa" w:w="69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Comparaciones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&lt;&gt;</w:t>
            </w:r>
            <w:r>
              <w:rPr>
                <w:sz w:val="20"/>
                <w:szCs w:val="20"/>
              </w:rPr>
              <w:t xml:space="preserve"> es «distinto»)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AND / OR / NOT</w:t>
            </w:r>
          </w:p>
        </w:tc>
        <w:tc>
          <w:tcPr>
            <w:tcW w:type="dxa" w:w="69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Combinar condiciones.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AND</w:t>
            </w:r>
            <w:r>
              <w:rPr>
                <w:sz w:val="20"/>
                <w:szCs w:val="20"/>
              </w:rPr>
              <w:t xml:space="preserve"> pesa más que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OR</w:t>
            </w:r>
            <w:r>
              <w:rPr>
                <w:sz w:val="20"/>
                <w:szCs w:val="20"/>
              </w:rPr>
              <w:t xml:space="preserve">: usa paréntesis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 (...)</w:t>
            </w:r>
          </w:p>
        </w:tc>
        <w:tc>
          <w:tcPr>
            <w:tcW w:type="dxa" w:w="69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Está en la lista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BETWEEN a AND b</w:t>
            </w:r>
          </w:p>
        </w:tc>
        <w:tc>
          <w:tcPr>
            <w:tcW w:type="dxa" w:w="69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Entre a y b, </w:t>
            </w:r>
            <w:r>
              <w:rPr>
                <w:b/>
                <w:bCs/>
                <w:sz w:val="20"/>
                <w:szCs w:val="20"/>
              </w:rPr>
              <w:t xml:space="preserve">ambos incluidos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LIKE 'M%'</w:t>
            </w:r>
          </w:p>
        </w:tc>
        <w:tc>
          <w:tcPr>
            <w:tcW w:type="dxa" w:w="69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Patrón: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%</w:t>
            </w:r>
            <w:r>
              <w:rPr>
                <w:sz w:val="20"/>
                <w:szCs w:val="20"/>
              </w:rPr>
              <w:t xml:space="preserve"> = cualquier texto,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_</w:t>
            </w:r>
            <w:r>
              <w:rPr>
                <w:sz w:val="20"/>
                <w:szCs w:val="20"/>
              </w:rPr>
              <w:t xml:space="preserve"> = un carácter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ILIKE</w:t>
            </w:r>
          </w:p>
        </w:tc>
        <w:tc>
          <w:tcPr>
            <w:tcW w:type="dxa" w:w="69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LIKE</w:t>
            </w:r>
            <w:r>
              <w:rPr>
                <w:sz w:val="20"/>
                <w:szCs w:val="20"/>
              </w:rPr>
              <w:t xml:space="preserve"> sin distinguir mayúsculas (solo PostgreSQL)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IS NULL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IS NOT NULL</w:t>
            </w:r>
          </w:p>
        </w:tc>
        <w:tc>
          <w:tcPr>
            <w:tcW w:type="dxa" w:w="69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Comprobar vacíos. </w:t>
            </w:r>
            <w:r>
              <w:rPr>
                <w:b/>
                <w:bCs/>
                <w:sz w:val="20"/>
                <w:szCs w:val="20"/>
              </w:rPr>
              <w:t xml:space="preserve">Nunca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= NULL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IS DISTINCT FROM</w:t>
            </w:r>
          </w:p>
        </w:tc>
        <w:tc>
          <w:tcPr>
            <w:tcW w:type="dxa" w:w="693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Distinto tratando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NULL</w:t>
            </w:r>
            <w:r>
              <w:rPr>
                <w:sz w:val="20"/>
                <w:szCs w:val="20"/>
              </w:rPr>
              <w:t xml:space="preserve"> como un valor más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Trampa clásica: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city &lt;&gt; 'Madrid'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devuelve las filas con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city</w:t>
            </w:r>
            <w:r>
              <w:t xml:space="preserve"> vacía, porque comparar con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NULL</w:t>
            </w:r>
            <w:r>
              <w:t xml:space="preserve"> da «desconocido». Lo ves en el resultado de arriba.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B.3:</w:t>
            </w:r>
            <w:r>
              <w:t xml:space="preserve"> (a) clientes cuyo correo termine en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@example.com</w:t>
            </w:r>
            <w:r>
              <w:t xml:space="preserve"> y vivan en Sevilla o Bilbao; (b) productos entre 10 y 50 € con stock mayor que 20; (c) clientes registrados en el segundo trimestre de 2025.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B.4 Ordenar, limitar y calcular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Lección 4: ordenar, limitar, eliminar repetidos y calcular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 price FROM products ORDER BY price DESC;               -- DESC = de mayor a menor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name        | price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--------------------+--------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Monitor 27" 4K     | 329.00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Monitor 24"        | 139.00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Disco externo 2 TB |  89.00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SSD 1 TB           |  79.90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Teclado mecánico   |  59.90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Webcam HD          |  39.00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Ratón inalámbrico  |  24.50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Hub USB 4 puertos  |  19.90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Alfombrilla XL     |  14.00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Memoria USB 64 GB  |   9.90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Cable HDMI 2 m     |   7.50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Cable USB-C        |   6.90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(12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 price FROM products ORDER BY price DESC LIMIT 3;       -- los 3 más caros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name        | price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--------------------+--------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Monitor 27" 4K     | 329.00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Monitor 24"        | 139.00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Disco externo 2 TB |  89.00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(3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 price FROM products ORDER BY price DESC LIMIT 3 OFFSET 3;   -- paginación: saltar 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name       | price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------------------+-------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SSD 1 TB         | 79.90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Teclado mecánico | 59.90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Webcam HD        | 39.00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(3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DISTINCT city FROM customers ORDER BY city;                  -- sin repetidos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city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Bilbao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Madrid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Sevilla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Valencia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(5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 price, stock, price * stock AS stock_value FROM products ORDER BY stock_value DESC LIMIT 5;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name        | price  | stock | stock_value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-------------------+--------+-------+-------------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SSD 1 TB          |  79.90 |    30 |     2397.00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Teclado mecánico  |  59.90 |    25 |     1497.50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Ratón inalámbrico |  24.50 |    60 |     1470.00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Monitor 24"       | 139.00 |    10 |     1390.00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Monitor 27" 4K    | 329.00 |     4 |     1316.00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(5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CASE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WHEN price &lt; 10  THEN 'cheap'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WHEN price &lt; 100 THEN 'medium'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ELSE 'expensive'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END AS price_range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products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 BY price;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name        | price_range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--------------------+-------------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Cable USB-C        | cheap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Cable HDMI 2 m     | cheap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Memoria USB 64 GB  | cheap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Alfombrilla XL     | medium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Hub USB 4 puertos  | medium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Ratón inalámbrico  | medium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Webcam HD          | medium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Teclado mecánico   | medium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SSD 1 TB           | medium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Disco externo 2 TB | medium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Monitor 24"        | expensive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Monitor 27" 4K     | expensive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(12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 coalesce(city, 'unknown') AS city FROM customers ORDER BY name;   -- coalesce: primer valor no nulo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|   city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------------+----------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Ana Ruiz   | Madrid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Elena Mora | Bilbao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Iván Soto  | Sevilla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Luis Pérez | Sevilla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Marta Gil  | Madrid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Pedro León | Valencia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Raúl Vega  | Madrid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Sara Núñez | unknown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(8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upper(name), length(name), round(price * 1.21, 2) AS price_with_vat FROM products LIMIT 3;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upper       | length | price_with_vat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-------------------+--------+----------------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TECLADO MECÁNICO  |     16 |          72.48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RATÓN INALÁMBRICO |     17 |          29.65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WEBCAM HD         |      9 |          47.19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(3 rows)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8"/>
        <w:gridCol w:w="5110"/>
      </w:tblGrid>
      <w:tr>
        <w:trPr>
          <w:tblHeader/>
        </w:trPr>
        <w:tc>
          <w:tcPr>
            <w:tcW w:type="dxa" w:w="45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51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45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ORDER BY col [ASC|DESC]</w:t>
            </w:r>
          </w:p>
        </w:tc>
        <w:tc>
          <w:tcPr>
            <w:tcW w:type="dxa" w:w="51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Ordena (ascendente por defecto)</w:t>
            </w:r>
          </w:p>
        </w:tc>
      </w:tr>
      <w:tr>
        <w:trPr>
          <w:cantSplit/>
        </w:trPr>
        <w:tc>
          <w:tcPr>
            <w:tcW w:type="dxa" w:w="45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LIMIT n</w:t>
            </w:r>
          </w:p>
        </w:tc>
        <w:tc>
          <w:tcPr>
            <w:tcW w:type="dxa" w:w="51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Solo n filas</w:t>
            </w:r>
          </w:p>
        </w:tc>
      </w:tr>
      <w:tr>
        <w:trPr>
          <w:cantSplit/>
        </w:trPr>
        <w:tc>
          <w:tcPr>
            <w:tcW w:type="dxa" w:w="45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OFFSET n</w:t>
            </w:r>
          </w:p>
        </w:tc>
        <w:tc>
          <w:tcPr>
            <w:tcW w:type="dxa" w:w="51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Salta n filas (paginación)</w:t>
            </w:r>
          </w:p>
        </w:tc>
      </w:tr>
      <w:tr>
        <w:trPr>
          <w:cantSplit/>
        </w:trPr>
        <w:tc>
          <w:tcPr>
            <w:tcW w:type="dxa" w:w="45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DISTINCT</w:t>
            </w:r>
          </w:p>
        </w:tc>
        <w:tc>
          <w:tcPr>
            <w:tcW w:type="dxa" w:w="51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Elimina filas repetidas</w:t>
            </w:r>
          </w:p>
        </w:tc>
      </w:tr>
      <w:tr>
        <w:trPr>
          <w:cantSplit/>
        </w:trPr>
        <w:tc>
          <w:tcPr>
            <w:tcW w:type="dxa" w:w="45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CASE WHEN ... THEN ... ELSE ... END</w:t>
            </w:r>
          </w:p>
        </w:tc>
        <w:tc>
          <w:tcPr>
            <w:tcW w:type="dxa" w:w="51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«Si… entonces…» dentro de una consulta</w:t>
            </w:r>
          </w:p>
        </w:tc>
      </w:tr>
      <w:tr>
        <w:trPr>
          <w:cantSplit/>
        </w:trPr>
        <w:tc>
          <w:tcPr>
            <w:tcW w:type="dxa" w:w="45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coalesce(a, b)</w:t>
            </w:r>
          </w:p>
        </w:tc>
        <w:tc>
          <w:tcPr>
            <w:tcW w:type="dxa" w:w="51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Devuelve el primer valor que no sea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45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upper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length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round</w:t>
            </w:r>
          </w:p>
        </w:tc>
        <w:tc>
          <w:tcPr>
            <w:tcW w:type="dxa" w:w="51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Funciones de texto y número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t xml:space="preserve">Sin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ORDER BY</w:t>
            </w:r>
            <w:r>
              <w:t xml:space="preserve">, el orden del resultado </w:t>
            </w:r>
            <w:r>
              <w:rPr>
                <w:b/>
                <w:bCs/>
              </w:rPr>
              <w:t xml:space="preserve">no está garantizado</w:t>
            </w:r>
            <w:r>
              <w:t xml:space="preserve">. Si importa el orden, pídelo siempre.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B.4:</w:t>
            </w:r>
            <w:r>
              <w:t xml:space="preserve"> lista los 5 productos más baratos con stock; añade una columna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low_stock</w:t>
            </w:r>
            <w:r>
              <w:t xml:space="preserve"> con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'yes'</w:t>
            </w:r>
            <w:r>
              <w:t xml:space="preserve"> si quedan menos de 10 unidades y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'no'</w:t>
            </w:r>
            <w:r>
              <w:t xml:space="preserve"> en otro caso.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B.5 Agregar y agrupar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GROUP BY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HAVING</w:t>
      </w:r>
      <w:r>
        <w:t xml:space="preserve">)</w:t>
      </w:r>
    </w:p>
    <w:p>
      <w:pPr>
        <w:spacing w:after="120"/>
      </w:pPr>
      <w:r>
        <w:t xml:space="preserve">Las funciones de agregado </w:t>
      </w:r>
      <w:r>
        <w:rPr>
          <w:b/>
          <w:bCs/>
        </w:rPr>
        <w:t xml:space="preserve">resumen muchas filas en un valor</w:t>
      </w:r>
      <w:r>
        <w:t xml:space="preserve">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Lección 5: agregar (COUNT, SUM, AVG…) y agrupar (GROUP BY, HAVING)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count(*) AS total_products, min(price) AS cheapest, max(price) AS most_expensive,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round(avg(price), 2) AS average_price, sum(stock) AS total_units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products;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total_products | cheapest | most_expensive | average_price | total_units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----------------+----------+----------------+---------------+-------------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12 |     6.90 |         329.00 |         68.21 |         491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 row)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count(*) AS all_rows, count(city) AS rows_with_city FROM customers;   -- count(col) ignora los NULL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all_rows | rows_with_city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----------+----------------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8 |              7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 row)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city, count(*) AS customers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customers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GROUP BY city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 BY customers DESC, city;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city   | customers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----------+-----------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Madrid   |         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Sevilla  |         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Bilbao   |         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Valencia |         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|         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(5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category_id, count(*) AS products, round(avg(price), 2) AS avg_price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products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GROUP BY category_id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 BY category_id;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category_id | products | avg_price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-------------+----------+-----------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1 |        5 |     31.46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2 |        2 |    234.00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3 |        3 |     59.60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4 |        2 |      7.20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(4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HAVING filtra grupos (WHERE filtra filas antes de agrupar)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city, count(*) AS customers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customers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WHERE city IS NOT NULL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GROUP BY city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HAVING count(*) &gt; 1;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city   | customers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---------+-----------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Sevilla |         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Madrid  |         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(2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order_id, sum(quantity * unit_price) AS order_total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order_items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GROUP BY order_id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 BY order_id;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order_id | order_total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----------+-------------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1 |       84.40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2 |      278.00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3 |      100.60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4 |      329.00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5 |       93.80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6 |       89.00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7 |       98.50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8 |      278.80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9 |       30.00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(9 rows)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6470"/>
      </w:tblGrid>
      <w:tr>
        <w:trPr>
          <w:tblHeader/>
        </w:trPr>
        <w:tc>
          <w:tcPr>
            <w:tcW w:type="dxa" w:w="3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64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count(*)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count(col)</w:t>
            </w:r>
          </w:p>
        </w:tc>
        <w:tc>
          <w:tcPr>
            <w:tcW w:type="dxa" w:w="64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Cuenta filas / cuenta valores </w:t>
            </w:r>
            <w:r>
              <w:rPr>
                <w:b/>
                <w:bCs/>
                <w:sz w:val="20"/>
                <w:szCs w:val="20"/>
              </w:rPr>
              <w:t xml:space="preserve">no nulos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sum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avg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min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max</w:t>
            </w:r>
          </w:p>
        </w:tc>
        <w:tc>
          <w:tcPr>
            <w:tcW w:type="dxa" w:w="64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Suma, media, mínimo, máximo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GROUP BY col</w:t>
            </w:r>
          </w:p>
        </w:tc>
        <w:tc>
          <w:tcPr>
            <w:tcW w:type="dxa" w:w="64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 fila de resultado por cada valor distinto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HAVING condición</w:t>
            </w:r>
          </w:p>
        </w:tc>
        <w:tc>
          <w:tcPr>
            <w:tcW w:type="dxa" w:w="64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Filtra </w:t>
            </w:r>
            <w:r>
              <w:rPr>
                <w:b/>
                <w:bCs/>
                <w:sz w:val="20"/>
                <w:szCs w:val="20"/>
              </w:rPr>
              <w:t xml:space="preserve">grupos</w:t>
            </w:r>
            <w:r>
              <w:rPr>
                <w:sz w:val="20"/>
                <w:szCs w:val="20"/>
              </w:rPr>
              <w:t xml:space="preserve"> (después de agrupar)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WHERE</w:t>
            </w:r>
          </w:p>
        </w:tc>
        <w:tc>
          <w:tcPr>
            <w:tcW w:type="dxa" w:w="64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Filtra </w:t>
            </w:r>
            <w:r>
              <w:rPr>
                <w:b/>
                <w:bCs/>
                <w:sz w:val="20"/>
                <w:szCs w:val="20"/>
              </w:rPr>
              <w:t xml:space="preserve">filas</w:t>
            </w:r>
            <w:r>
              <w:rPr>
                <w:sz w:val="20"/>
                <w:szCs w:val="20"/>
              </w:rPr>
              <w:t xml:space="preserve"> (antes de agrupar)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Regla de oro de `GROUP BY`:</w:t>
            </w:r>
            <w:r>
              <w:t xml:space="preserve"> toda columna del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SELECT</w:t>
            </w:r>
            <w:r>
              <w:t xml:space="preserve"> que no sea un agregado debe aparecer en el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GROUP BY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B.5:</w:t>
            </w:r>
            <w:r>
              <w:t xml:space="preserve"> unidades de stock totales por categoría, solo las categorías con más de 100 unidades.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B.6 Modificar y borrar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UPDATE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DELETE</w:t>
      </w:r>
      <w:r>
        <w:t xml:space="preserve">)</w:t>
      </w:r>
    </w:p>
    <w:p>
      <w:pPr>
        <w:spacing w:after="120"/>
      </w:pPr>
      <w:r>
        <w:t xml:space="preserve">Estas órdenes </w:t>
      </w:r>
      <w:r>
        <w:rPr>
          <w:b/>
          <w:bCs/>
        </w:rPr>
        <w:t xml:space="preserve">cambian datos</w:t>
      </w:r>
      <w:r>
        <w:t xml:space="preserve">. La costumbre profesional: </w:t>
      </w:r>
      <w:r>
        <w:rPr>
          <w:b/>
          <w:bCs/>
        </w:rPr>
        <w:t xml:space="preserve">primero un `SELECT` con el mismo `WHERE`</w:t>
      </w:r>
      <w:r>
        <w:t xml:space="preserve">, y trabajar dentro de una transacción para poder deshacer.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Lección 6: modificar (UPDATE) y borrar (DELETE) con seguridad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BEGIN;                                              -- empieza una transacción para poder deshacer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UPDATE products SET price = price * 1.10 WHERE category_id = 4;    -- sube 10 % los cables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 price FROM products WHERE category_id = 4;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name      | price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----------------+-------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Cable HDMI 2 m |  8.25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Cable USB-C    |  7.59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(2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ROLLBACK;                                           -- deshacemos: como si nada hubiera pasado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 price FROM products WHERE category_id = 4;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name      | price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----------------+-------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Cable HDMI 2 m |  7.50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Cable USB-C    |  6.90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(2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RETURNING devuelve lo que se ha cambiado (PostgreSQL, SQLite 3.35+)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UPDATE products SET stock = stock + 20 WHERE name = 'Alfombrilla XL' RETURNING id, name, stock;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id |      name      | stock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----+----------------+-------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11 | Alfombrilla XL |    20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 row)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BEGIN;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DELETE FROM customers WHERE city IS NULL RETURNING id, name;       -- Sara no tiene pedidos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id |    name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----+------------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5 | Sara Núñez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 row)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ROLLBACK;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Un DELETE sin WHERE borra TODO. Primero comprueba con un SELECT con el mismo WHERE.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8"/>
        <w:gridCol w:w="5820"/>
      </w:tblGrid>
      <w:tr>
        <w:trPr>
          <w:tblHeader/>
        </w:trPr>
        <w:tc>
          <w:tcPr>
            <w:tcW w:type="dxa" w:w="38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58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8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UPDATE tabla SET col = valor WHERE ...</w:t>
            </w:r>
          </w:p>
        </w:tc>
        <w:tc>
          <w:tcPr>
            <w:tcW w:type="dxa" w:w="58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Modifica las filas que cumplan la condición</w:t>
            </w:r>
          </w:p>
        </w:tc>
      </w:tr>
      <w:tr>
        <w:trPr>
          <w:cantSplit/>
        </w:trPr>
        <w:tc>
          <w:tcPr>
            <w:tcW w:type="dxa" w:w="38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DELETE FROM tabla WHERE ...</w:t>
            </w:r>
          </w:p>
        </w:tc>
        <w:tc>
          <w:tcPr>
            <w:tcW w:type="dxa" w:w="58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Borra filas</w:t>
            </w:r>
          </w:p>
        </w:tc>
      </w:tr>
      <w:tr>
        <w:trPr>
          <w:cantSplit/>
        </w:trPr>
        <w:tc>
          <w:tcPr>
            <w:tcW w:type="dxa" w:w="38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RETURNING ...</w:t>
            </w:r>
          </w:p>
        </w:tc>
        <w:tc>
          <w:tcPr>
            <w:tcW w:type="dxa" w:w="58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Devuelve las filas afectadas (PostgreSQL, SQLite ≥ 3.35, Oracle)</w:t>
            </w:r>
          </w:p>
        </w:tc>
      </w:tr>
      <w:tr>
        <w:trPr>
          <w:cantSplit/>
        </w:trPr>
        <w:tc>
          <w:tcPr>
            <w:tcW w:type="dxa" w:w="38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BEGIN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ROLLBACK</w:t>
            </w:r>
          </w:p>
        </w:tc>
        <w:tc>
          <w:tcPr>
            <w:tcW w:type="dxa" w:w="58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Empieza una transacción / la deshace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Peligro: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UPDATE</w:t>
            </w:r>
            <w:r>
              <w:t xml:space="preserve"> 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DELETE</w:t>
            </w:r>
            <w:r>
              <w:t xml:space="preserve"> </w:t>
            </w:r>
            <w:r>
              <w:rPr>
                <w:b/>
                <w:bCs/>
              </w:rPr>
              <w:t xml:space="preserve">sin `WHERE`</w:t>
            </w:r>
            <w:r>
              <w:t xml:space="preserve"> afectan a </w:t>
            </w:r>
            <w:r>
              <w:rPr>
                <w:b/>
                <w:bCs/>
              </w:rPr>
              <w:t xml:space="preserve">todas</w:t>
            </w:r>
            <w:r>
              <w:t xml:space="preserve"> las filas.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B.6:</w:t>
            </w:r>
            <w:r>
              <w:t xml:space="preserve"> dentro de una transacción, baja un 20 % el precio de los productos sin stock y comprueba el resultado; luego deshazlo con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ROLLBACK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B.7 Unir tablas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JOIN</w:t>
      </w:r>
      <w:r>
        <w:t xml:space="preserve">)</w:t>
      </w:r>
    </w:p>
    <w:p>
      <w:pPr>
        <w:spacing w:after="120"/>
      </w:pPr>
      <w:r>
        <w:t xml:space="preserve">Los datos viven repartidos en tablas para no repetirlos;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JOIN</w:t>
      </w:r>
      <w:r>
        <w:t xml:space="preserve"> los vuelve a juntar usando las claves.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Lección 7: unir tablas (JOIN)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INNER JOIN: solo filas que tienen pareja en ambas tablas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o.id AS order_id, c.name AS customer, o.ordered_at, o.status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orders AS 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INNER JOIN customers AS c ON c.id = o.customer_id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 BY o.id;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order_id |  customer  | ordered_at |  status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----------+------------+------------+-----------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1 | Ana Ruiz   | 2025-03-01 | shipped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2 | Ana Ruiz   | 2025-04-12 | paid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3 | Luis Pérez | 2025-03-18 | shipped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4 | Marta Gil  | 2025-04-02 | cancelled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5 | Marta Gil  | 2025-05-10 | paid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6 | Pedro León | 2025-05-21 | pending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7 | Iván Soto  | 2025-06-02 | shipped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8 | Elena Mora | 2025-06-15 | paid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9 | Ana Ruiz   | 2025-07-01 | pending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(9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LEFT JOIN: todos los clientes, tengan o no pedidos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c.name, count(o.id) AS orders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customers c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LEFT JOIN orders o ON o.customer_id = c.id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GROUP BY c.id, c.name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 BY orders DESC, c.name;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| orders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------------+--------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Ana Ruiz   |      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Marta Gil  |      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Elena Mora |      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Iván Soto  |      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Luis Pérez |      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Pedro León |      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Raúl Vega  |      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Sara Núñez |      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(8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Clientes SIN pedidos: LEFT JOIN + IS NULL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c.name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customers c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LEFT JOIN orders o ON o.customer_id = c.id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WHERE o.id IS NULL;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Sara Núñez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Raúl Vega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(2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Varias tablas: detalle de cada pedido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o.id AS order_id, c.name AS customer, p.name AS product, i.quantity, i.unit_price,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i.quantity * i.unit_price AS line_total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orders 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JOIN customers   c ON c.id = o.customer_id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JOIN order_items i ON i.order_id = o.id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JOIN products    p ON p.id = i.product_id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WHERE o.id IN (1, 5)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 BY o.id, p.name;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order_id | customer  |      product      | quantity | unit_price | line_total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----------+-----------+-------------------+----------+------------+------------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1 | Ana Ruiz  | Ratón inalámbrico |        1 |      24.50 |      24.50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1 | Ana Ruiz  | Teclado mecánico  |        1 |      59.90 |      59.90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5 | Marta Gil | Cable HDMI 2 m    |        2 |       7.50 |      15.00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5 | Marta Gil | Hub USB 4 puertos |        2 |      19.90 |      39.80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5 | Marta Gil | Webcam HD         |        1 |      39.00 |      39.00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(5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Ventas por categoría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cat.name AS category, sum(i.quantity) AS units, sum(i.quantity * i.unit_price) AS revenue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order_items i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JOIN products   p   ON p.id = i.product_id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JOIN categories cat ON cat.id = p.category_id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JOIN orders     o   ON o.id = i.order_id AND o.status &lt;&gt; 'cancelled'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GROUP BY cat.name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 BY revenue DESC;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category    | units | revenue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----------------+-------+---------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Monitores      |     3 |  417.00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Almacenamiento |     8 |  298.30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Periféricos    |     8 |  272.10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Cables         |     9 |   65.70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(4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CROSS JOIN: todas las combinaciones (rara vez se necesita)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c.name AS category, s.status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categories c CROSS JOIN (VALUES ('pending'), ('paid')) AS s(status)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 BY c.name, s.status LIMIT 4;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category    | status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----------------+---------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Almacenamiento | paid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Almacenamiento | pending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Cables         | paid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Cables         | pending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(4 rows)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7"/>
        <w:gridCol w:w="7091"/>
      </w:tblGrid>
      <w:tr>
        <w:trPr>
          <w:tblHeader/>
        </w:trPr>
        <w:tc>
          <w:tcPr>
            <w:tcW w:type="dxa" w:w="254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709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devuelve</w:t>
            </w:r>
          </w:p>
        </w:tc>
      </w:tr>
      <w:tr>
        <w:trPr>
          <w:cantSplit/>
        </w:trPr>
        <w:tc>
          <w:tcPr>
            <w:tcW w:type="dxa" w:w="254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INNER JOIN</w:t>
            </w:r>
            <w:r>
              <w:rPr>
                <w:sz w:val="20"/>
                <w:szCs w:val="20"/>
              </w:rPr>
              <w:t xml:space="preserve"> (o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JOIN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709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Solo filas con pareja en </w:t>
            </w:r>
            <w:r>
              <w:rPr>
                <w:b/>
                <w:bCs/>
                <w:sz w:val="20"/>
                <w:szCs w:val="20"/>
              </w:rPr>
              <w:t xml:space="preserve">ambas</w:t>
            </w:r>
            <w:r>
              <w:rPr>
                <w:sz w:val="20"/>
                <w:szCs w:val="20"/>
              </w:rPr>
              <w:t xml:space="preserve"> tablas</w:t>
            </w:r>
          </w:p>
        </w:tc>
      </w:tr>
      <w:tr>
        <w:trPr>
          <w:cantSplit/>
        </w:trPr>
        <w:tc>
          <w:tcPr>
            <w:tcW w:type="dxa" w:w="254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LEFT JOIN</w:t>
            </w:r>
          </w:p>
        </w:tc>
        <w:tc>
          <w:tcPr>
            <w:tcW w:type="dxa" w:w="709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Todas las de la izquierda; la derecha, o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NULL</w:t>
            </w:r>
            <w:r>
              <w:rPr>
                <w:sz w:val="20"/>
                <w:szCs w:val="20"/>
              </w:rPr>
              <w:t xml:space="preserve"> si no hay pareja</w:t>
            </w:r>
          </w:p>
        </w:tc>
      </w:tr>
      <w:tr>
        <w:trPr>
          <w:cantSplit/>
        </w:trPr>
        <w:tc>
          <w:tcPr>
            <w:tcW w:type="dxa" w:w="254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RIGHT JOIN</w:t>
            </w:r>
          </w:p>
        </w:tc>
        <w:tc>
          <w:tcPr>
            <w:tcW w:type="dxa" w:w="709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 revés</w:t>
            </w:r>
          </w:p>
        </w:tc>
      </w:tr>
      <w:tr>
        <w:trPr>
          <w:cantSplit/>
        </w:trPr>
        <w:tc>
          <w:tcPr>
            <w:tcW w:type="dxa" w:w="254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FULL JOIN</w:t>
            </w:r>
          </w:p>
        </w:tc>
        <w:tc>
          <w:tcPr>
            <w:tcW w:type="dxa" w:w="709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Todas las de ambos lados</w:t>
            </w:r>
          </w:p>
        </w:tc>
      </w:tr>
      <w:tr>
        <w:trPr>
          <w:cantSplit/>
        </w:trPr>
        <w:tc>
          <w:tcPr>
            <w:tcW w:type="dxa" w:w="254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CROSS JOIN</w:t>
            </w:r>
          </w:p>
        </w:tc>
        <w:tc>
          <w:tcPr>
            <w:tcW w:type="dxa" w:w="709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Todas las combinaciones posibles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tblHeader/>
        </w:trPr>
        <w:tc>
          <w:tcPr>
            <w:tcW w:type="dxa" w:w="34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61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ON a.col = b.col</w:t>
            </w:r>
          </w:p>
        </w:tc>
        <w:tc>
          <w:tcPr>
            <w:tcW w:type="dxa" w:w="61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Condición que relaciona las tablas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FROM orders AS o</w:t>
            </w:r>
          </w:p>
        </w:tc>
        <w:tc>
          <w:tcPr>
            <w:tcW w:type="dxa" w:w="61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Alias corto de tabla para escribir menos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LEFT JOIN ... WHERE b.id IS NULL</w:t>
            </w:r>
          </w:p>
        </w:tc>
        <w:tc>
          <w:tcPr>
            <w:tcW w:type="dxa" w:w="61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Patrón para encontrar «los que </w:t>
            </w:r>
            <w:r>
              <w:rPr>
                <w:b/>
                <w:bCs/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  <w:t xml:space="preserve"> tienen» (clientes sin pedidos)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B.7:</w:t>
            </w:r>
            <w:r>
              <w:t xml:space="preserve"> productos con el nombre de su categoría; clientes que nunca han comprado en la categoría «Monitores».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B.8 Subconsultas y CTE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WITH</w:t>
      </w:r>
      <w:r>
        <w:t xml:space="preserve">)</w:t>
      </w:r>
    </w:p>
    <w:p>
      <w:pPr>
        <w:spacing w:after="120"/>
      </w:pPr>
      <w:r>
        <w:t xml:space="preserve">Una </w:t>
      </w:r>
      <w:r>
        <w:rPr>
          <w:b/>
          <w:bCs/>
        </w:rPr>
        <w:t xml:space="preserve">subconsulta</w:t>
      </w:r>
      <w:r>
        <w:t xml:space="preserve"> es una consulta dentro de otra. Una </w:t>
      </w:r>
      <w:r>
        <w:rPr>
          <w:b/>
          <w:bCs/>
        </w:rPr>
        <w:t xml:space="preserve">CTE</w:t>
      </w:r>
      <w:r>
        <w:t xml:space="preserve"> (</w:t>
      </w:r>
      <w:r>
        <w:rPr>
          <w:i/>
          <w:iCs/>
        </w:rPr>
        <w:t xml:space="preserve">Common Table Expression</w:t>
      </w:r>
      <w:r>
        <w:t xml:space="preserve">) la saca arriba con un nombre para que se lea de arriba abajo.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Lección 8: subconsultas y CTE (WITH)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Productos más caros que la media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 price FROM products WHERE price &gt; (SELECT avg(price) FROM products) ORDER BY price DESC;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name        | price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--------------------+--------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Monitor 27" 4K     | 329.00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Monitor 24"        | 139.00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Disco externo 2 TB |  89.00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SSD 1 TB           |  79.90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(4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Clientes que han comprado algo (IN con subconsulta)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 FROM customers WHERE id IN (SELECT customer_id FROM orders) ORDER BY name;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Ana Ruiz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Elena Mora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Iván Soto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Luis Pérez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Marta Gil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Pedro León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(6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EXISTS: ¿hay al menos una fila? Suele ser más eficiente que IN con muchos datos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 FROM customers c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WHERE EXISTS (SELECT 1 FROM orders o WHERE o.customer_id = c.id AND o.status = 'pending');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Ana Ruiz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Pedro León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(2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CTE: una subconsulta con nombre, para leer la consulta de arriba abajo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WITH order_totals AS (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SELECT order_id, sum(quantity * unit_price) AS total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FROM order_items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GROUP BY order_id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c.name, round(sum(t.total), 2) AS spent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order_totals t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JOIN orders o    ON o.id = t.order_id AND o.status &lt;&gt; 'cancelled'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JOIN customers c ON c.id = o.customer_id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GROUP BY c.name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 BY spent DESC;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    | spent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------------+--------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Ana Ruiz   | 392.40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Elena Mora | 278.80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Luis Pérez | 100.60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Iván Soto  |  98.50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Marta Gil  |  93.80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Pedro León |  89.00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(6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CTE recursivo: contar del 1 al 5 (sirve para jerarquías y calendarios)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WITH RECURSIVE n(i) AS (SELECT 1 UNION ALL SELECT i + 1 FROM n WHERE i &lt; 5)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i FROM n;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4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5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(5 rows)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8"/>
        <w:gridCol w:w="6700"/>
      </w:tblGrid>
      <w:tr>
        <w:trPr>
          <w:tblHeader/>
        </w:trPr>
        <w:tc>
          <w:tcPr>
            <w:tcW w:type="dxa" w:w="2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6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(SELECT ...)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WHERE</w:t>
            </w:r>
          </w:p>
        </w:tc>
        <w:tc>
          <w:tcPr>
            <w:tcW w:type="dxa" w:w="6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Subconsulta que devuelve un valor o una lista</w:t>
            </w:r>
          </w:p>
        </w:tc>
      </w:tr>
      <w:tr>
        <w:trPr>
          <w:cantSplit/>
        </w:trPr>
        <w:tc>
          <w:tcPr>
            <w:tcW w:type="dxa" w:w="2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EXISTS (...)</w:t>
            </w:r>
          </w:p>
        </w:tc>
        <w:tc>
          <w:tcPr>
            <w:tcW w:type="dxa" w:w="6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«¿Hay al menos una fila?»</w:t>
            </w:r>
          </w:p>
        </w:tc>
      </w:tr>
      <w:tr>
        <w:trPr>
          <w:cantSplit/>
        </w:trPr>
        <w:tc>
          <w:tcPr>
            <w:tcW w:type="dxa" w:w="2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WITH nombre AS (...)</w:t>
            </w:r>
          </w:p>
        </w:tc>
        <w:tc>
          <w:tcPr>
            <w:tcW w:type="dxa" w:w="6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CTE: consulta con nombre</w:t>
            </w:r>
          </w:p>
        </w:tc>
      </w:tr>
      <w:tr>
        <w:trPr>
          <w:cantSplit/>
        </w:trPr>
        <w:tc>
          <w:tcPr>
            <w:tcW w:type="dxa" w:w="2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WITH RECURSIVE</w:t>
            </w:r>
          </w:p>
        </w:tc>
        <w:tc>
          <w:tcPr>
            <w:tcW w:type="dxa" w:w="6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CTE que se llama a sí misma (jerarquías, calendarios)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B.8:</w:t>
            </w:r>
            <w:r>
              <w:t xml:space="preserve"> clientes cuyo gasto total supera la media de gasto de todos los clientes (usa una CTE).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B.9 Funciones de ventana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OVER</w:t>
      </w:r>
      <w:r>
        <w:t xml:space="preserve">)</w:t>
      </w:r>
    </w:p>
    <w:p>
      <w:pPr>
        <w:spacing w:after="120"/>
      </w:pPr>
      <w:r>
        <w:t xml:space="preserve">Calculan </w:t>
      </w:r>
      <w:r>
        <w:rPr>
          <w:b/>
          <w:bCs/>
        </w:rPr>
        <w:t xml:space="preserve">sobre un grupo de filas sin colapsarlas</w:t>
      </w:r>
      <w:r>
        <w:t xml:space="preserve">: rankings, acumulados, comparar con la fila anterior.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Lección 9: funciones de ventana (OVER): calcular sin colapsar filas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Ranking de productos por precio dentro de cada categoría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category_id, name, price,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rank()       OVER (PARTITION BY category_id ORDER BY price DESC) AS rank_in_category,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row_number() OVER (ORDER BY price DESC)                          AS overall_position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products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 BY category_id, rank_in_category;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category_id |        name        | price  | rank_in_category | overall_position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-------------+--------------------+--------+------------------+------------------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1 | Teclado mecánico   |  59.90 |                1 |                5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1 | Webcam HD          |  39.00 |                2 |                6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1 | Ratón inalámbrico  |  24.50 |                3 |                7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1 | Hub USB 4 puertos  |  19.90 |                4 |                8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1 | Alfombrilla XL     |  14.00 |                5 |                9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2 | Monitor 27" 4K     | 329.00 |                1 |                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2 | Monitor 24"        | 139.00 |                2 |                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3 | Disco externo 2 TB |  89.00 |                1 |                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3 | SSD 1 TB           |  79.90 |                2 |                4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3 | Memoria USB 64 GB  |   9.90 |                3 |               10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4 | Cable HDMI 2 m     |   7.50 |                1 |               11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4 | Cable USB-C        |   6.90 |                2 |               12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(12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Acumulado de ventas por pedido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o.id, o.ordered_at, t.total,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sum(t.total) OVER (ORDER BY o.ordered_at, o.id) AS running_total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orders 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JOIN (SELECT order_id, sum(quantity * unit_price) AS total FROM order_items GROUP BY order_id) t ON t.order_id = o.id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WHERE o.status &lt;&gt; 'cancelled'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 BY o.ordered_at, o.id;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id | ordered_at | total  | running_total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----+------------+--------+---------------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1 | 2025-03-01 |  84.40 |         84.40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3 | 2025-03-18 | 100.60 |        185.00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2 | 2025-04-12 | 278.00 |        463.00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5 | 2025-05-10 |  93.80 |        556.80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6 | 2025-05-21 |  89.00 |        645.80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7 | 2025-06-02 |  98.50 |        744.30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8 | 2025-06-15 | 278.80 |       1023.10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9 | 2025-07-01 |  30.00 |       1053.10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(8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Comparar cada pedido con el anterior del mismo cliente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customer_id, id, ordered_at,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lag(ordered_at) OVER (PARTITION BY customer_id ORDER BY ordered_at) AS previous_order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orders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 BY customer_id, ordered_at;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customer_id | id | ordered_at | previous_order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-------------+----+------------+----------------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1 |  1 | 2025-03-01 |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1 |  2 | 2025-04-12 | 2025-03-01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1 |  9 | 2025-07-01 | 2025-04-12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2 |  3 | 2025-03-18 |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3 |  4 | 2025-04-02 |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3 |  5 | 2025-05-10 | 2025-04-02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4 |  6 | 2025-05-21 |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6 |  7 | 2025-06-02 |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7 |  8 | 2025-06-15 |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(9 rows)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función() OVER (...)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Define una «ventana» de filas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PARTITION BY col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 ventana por cada valor (como un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GROUP BY</w:t>
            </w:r>
            <w:r>
              <w:rPr>
                <w:sz w:val="20"/>
                <w:szCs w:val="20"/>
              </w:rPr>
              <w:t xml:space="preserve"> que no colapsa)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ORDER BY</w:t>
            </w:r>
            <w:r>
              <w:rPr>
                <w:sz w:val="20"/>
                <w:szCs w:val="20"/>
              </w:rPr>
              <w:t xml:space="preserve"> dentro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OVER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Orden dentro de la ventana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rank()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row_number()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Posición con empates / posición única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sum(...) OVER (ORDER BY ...)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Suma acumulada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lag(col)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lead(col)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Valor de la fila anterior / siguiente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B.9:</w:t>
            </w:r>
            <w:r>
              <w:t xml:space="preserve"> para cada cliente, el importe de cada pedido y el porcentaje que supone sobre su gasto total.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B.10 Transacciones</w:t>
      </w:r>
    </w:p>
    <w:p>
      <w:pPr>
        <w:spacing w:after="120"/>
      </w:pPr>
      <w:r>
        <w:t xml:space="preserve">Una </w:t>
      </w:r>
      <w:r>
        <w:rPr>
          <w:b/>
          <w:bCs/>
        </w:rPr>
        <w:t xml:space="preserve">transacción</w:t>
      </w:r>
      <w:r>
        <w:t xml:space="preserve"> agrupa operaciones que deben ocurrir </w:t>
      </w:r>
      <w:r>
        <w:rPr>
          <w:b/>
          <w:bCs/>
        </w:rPr>
        <w:t xml:space="preserve">todas o ninguna</w:t>
      </w:r>
      <w:r>
        <w:t xml:space="preserve"> (ACID).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Lección 10: transacciones (todo o nada)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Vender: crear el pedido, la línea y descontar el stock. Si algo falla, no se hace nada.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BEGIN;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INSERT INTO orders (customer_id, ordered_at, status) VALUES (2, '2025-07-10', 'paid') RETURNING id;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id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10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 row)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INSERT INTO order_items (order_id, product_id, quantity, unit_price) VALUES (10, 6, 2, 79.90);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UPDATE products SET stock = stock - 2 WHERE id = 6;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COMMIT;                                                  -- confirma todo a la vez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id, name, stock FROM products WHERE id = 6;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id |   name   | stock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----+----------+-------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6 | SSD 1 TB |    28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 row)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Un error dentro de una transacción la anula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BEGIN;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UPDATE products SET stock = stock - 500 WHERE id = 6;    -- viola CHECK (stock &gt;= 0)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ERROR:  new row for relation "products" violates check constraint "products_stock_check"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DETAIL:  Failing row contains (6, SSD 1 TB, 79.90, -472, 3).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ROLLBACK;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SAVEPOINT: deshacer solo una parte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BEGIN;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UPDATE products SET price = 1 WHERE id = 1;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SAVEPOINT before_second_change;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UPDATE products SET price = 2 WHERE id = 2;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ROLLBACK TO SAVEPOINT before_second_change;              -- deshace solo el segundo cambio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COMMIT;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id, name, price FROM products WHERE id IN (1, 2) ORDER BY id;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id |       name        | price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----+-------------------+-------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1 | Teclado mecánico  |  1.00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2 | Ratón inalámbrico | 24.50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(2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Restauramos el precio del teclado para las siguientes lecciones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UPDATE products SET price = 59.90 WHERE id = 1;</w:t>
      </w:r>
    </w:p>
    <w:p>
      <w:pPr>
        <w:spacing w:after="120"/>
      </w:pPr>
    </w:p>
    <w:p>
      <w:pPr>
        <w:spacing w:after="120"/>
      </w:pPr>
      <w:r>
        <w:t xml:space="preserve">Fíjate en el error: la base </w:t>
      </w:r>
      <w:r>
        <w:rPr>
          <w:b/>
          <w:bCs/>
        </w:rPr>
        <w:t xml:space="preserve">rechazó</w:t>
      </w:r>
      <w:r>
        <w:t xml:space="preserve"> el cambio porque violaba la regla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CHECK (stock &gt;= 0)</w:t>
      </w:r>
      <w:r>
        <w:t xml:space="preserve">. Dentro de una transacción un error la deja «abortada» hasta que haces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ROLLBACK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9"/>
        <w:gridCol w:w="6039"/>
      </w:tblGrid>
      <w:tr>
        <w:trPr>
          <w:tblHeader/>
        </w:trPr>
        <w:tc>
          <w:tcPr>
            <w:tcW w:type="dxa" w:w="359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603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59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BEGIN</w:t>
            </w:r>
          </w:p>
        </w:tc>
        <w:tc>
          <w:tcPr>
            <w:tcW w:type="dxa" w:w="603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Inicia la transacción</w:t>
            </w:r>
          </w:p>
        </w:tc>
      </w:tr>
      <w:tr>
        <w:trPr>
          <w:cantSplit/>
        </w:trPr>
        <w:tc>
          <w:tcPr>
            <w:tcW w:type="dxa" w:w="359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COMMIT</w:t>
            </w:r>
          </w:p>
        </w:tc>
        <w:tc>
          <w:tcPr>
            <w:tcW w:type="dxa" w:w="603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Confirma todo</w:t>
            </w:r>
          </w:p>
        </w:tc>
      </w:tr>
      <w:tr>
        <w:trPr>
          <w:cantSplit/>
        </w:trPr>
        <w:tc>
          <w:tcPr>
            <w:tcW w:type="dxa" w:w="359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ROLLBACK</w:t>
            </w:r>
          </w:p>
        </w:tc>
        <w:tc>
          <w:tcPr>
            <w:tcW w:type="dxa" w:w="603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Deshace todo</w:t>
            </w:r>
          </w:p>
        </w:tc>
      </w:tr>
      <w:tr>
        <w:trPr>
          <w:cantSplit/>
        </w:trPr>
        <w:tc>
          <w:tcPr>
            <w:tcW w:type="dxa" w:w="359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SAVEPOINT x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ROLLBACK TO x</w:t>
            </w:r>
          </w:p>
        </w:tc>
        <w:tc>
          <w:tcPr>
            <w:tcW w:type="dxa" w:w="603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Punto intermedio al que volver sin deshacer todo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B.10:</w:t>
            </w:r>
            <w:r>
              <w:t xml:space="preserve"> escribe la transacción que cancela el pedido 6: cambia su estado 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cancelled</w:t>
            </w:r>
            <w:r>
              <w:t xml:space="preserve"> y devuelve el stock de sus líneas.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B.11 Índices y rendimiento</w:t>
      </w:r>
    </w:p>
    <w:p>
      <w:pPr>
        <w:spacing w:after="120"/>
      </w:pPr>
      <w:r>
        <w:t xml:space="preserve">Un </w:t>
      </w:r>
      <w:r>
        <w:rPr>
          <w:b/>
          <w:bCs/>
        </w:rPr>
        <w:t xml:space="preserve">índice</w:t>
      </w:r>
      <w:r>
        <w:t xml:space="preserve"> es como el índice de un libro: permite encontrar filas sin leer toda la tabla. Aceleran las lecturas pero </w:t>
      </w:r>
      <w:r>
        <w:rPr>
          <w:b/>
          <w:bCs/>
        </w:rPr>
        <w:t xml:space="preserve">ralentizan las escrituras y ocupan espacio</w:t>
      </w:r>
      <w:r>
        <w:t xml:space="preserve">: no indexes todo.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Lección 11: índices y planes de ejecución (EXPLAIN)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Tabla de prueba con 200 000 filas generadas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big_orders 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g AS id, (g % 5000) + 1 AS customer_id, date '2024-01-01' + (g % 365) AS ordered_at, (random() * 500)::numeric(10,2) AS amount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generate_series(1, 200000) AS g;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ANALYZE big_orders;                                       -- actualiza las estadísticas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Sin índice: la base lee TODA la tabla ("Seq Scan")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EXPLAIN (ANALYZE, COSTS OFF, TIMING OFF) SELECT * FROM big_orders WHERE customer_id = 1234;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QUERY PLAN                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-------------------------------------------------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Seq Scan on big_orders (actual rows=40 loops=1)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Filter: (customer_id = 1234)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Rows Removed by Filter: 199960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Planning Time: 0.166 ms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Execution Time: 8.909 ms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(5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INDEX idx_big_orders_customer ON big_orders (customer_id);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Con índice: salta directamente a las filas ("Index Scan" o "Bitmap")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EXPLAIN (ANALYZE, COSTS OFF, TIMING OFF) SELECT * FROM big_orders WHERE customer_id = 1234;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QUERY PLAN                              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-----------------------------------------------------------------------------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Bitmap Heap Scan on big_orders (actual rows=40 loops=1)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Recheck Cond: (customer_id = 1234)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Heap Blocks: exact=40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-&gt;  Bitmap Index Scan on idx_big_orders_customer (actual rows=40 loops=1)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Index Cond: (customer_id = 1234)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Planning Time: 0.253 ms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Execution Time: 0.138 ms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(7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Índices que existen en la tabla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indexname, indexdef FROM pg_indexes WHERE tablename = 'big_orders';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indexname        |                                      indexdef                                   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-------------------------+-------------------------------------------------------------------------------------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idx_big_orders_customer | CREATE INDEX idx_big_orders_customer ON public.big_orders USING btree (customer_id)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 row)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DROP TABLE big_orders;</w:t>
      </w:r>
    </w:p>
    <w:p>
      <w:pPr>
        <w:spacing w:after="120"/>
      </w:pPr>
    </w:p>
    <w:p>
      <w:pPr>
        <w:spacing w:after="120"/>
      </w:pPr>
      <w:r>
        <w:t xml:space="preserve">Compara los dos planes: sin índice, </w:t>
      </w:r>
      <w:r>
        <w:rPr>
          <w:b/>
          <w:bCs/>
        </w:rPr>
        <w:t xml:space="preserve">«Seq Scan»</w:t>
      </w:r>
      <w:r>
        <w:t xml:space="preserve"> descarta 199 960 filas; con índice, la base va directa a las 40 que buscas y el tiempo cae en uno o dos órdenes de magnitud (tus tiempos serán distintos).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4"/>
        <w:gridCol w:w="5614"/>
      </w:tblGrid>
      <w:tr>
        <w:trPr>
          <w:tblHeader/>
        </w:trPr>
        <w:tc>
          <w:tcPr>
            <w:tcW w:type="dxa" w:w="40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56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40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EXPLAIN</w:t>
            </w:r>
          </w:p>
        </w:tc>
        <w:tc>
          <w:tcPr>
            <w:tcW w:type="dxa" w:w="56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Muestra </w:t>
            </w:r>
            <w:r>
              <w:rPr>
                <w:b/>
                <w:bCs/>
                <w:sz w:val="20"/>
                <w:szCs w:val="20"/>
              </w:rPr>
              <w:t xml:space="preserve">cómo</w:t>
            </w:r>
            <w:r>
              <w:rPr>
                <w:sz w:val="20"/>
                <w:szCs w:val="20"/>
              </w:rPr>
              <w:t xml:space="preserve"> ejecutará la base la consulta</w:t>
            </w:r>
          </w:p>
        </w:tc>
      </w:tr>
      <w:tr>
        <w:trPr>
          <w:cantSplit/>
        </w:trPr>
        <w:tc>
          <w:tcPr>
            <w:tcW w:type="dxa" w:w="40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EXPLAIN ANALYZE</w:t>
            </w:r>
          </w:p>
        </w:tc>
        <w:tc>
          <w:tcPr>
            <w:tcW w:type="dxa" w:w="56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ejecuta de verdad y mide tiempos</w:t>
            </w:r>
          </w:p>
        </w:tc>
      </w:tr>
      <w:tr>
        <w:trPr>
          <w:cantSplit/>
        </w:trPr>
        <w:tc>
          <w:tcPr>
            <w:tcW w:type="dxa" w:w="40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Seq Scan</w:t>
            </w:r>
          </w:p>
        </w:tc>
        <w:tc>
          <w:tcPr>
            <w:tcW w:type="dxa" w:w="56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Lee toda la tabla</w:t>
            </w:r>
          </w:p>
        </w:tc>
      </w:tr>
      <w:tr>
        <w:trPr>
          <w:cantSplit/>
        </w:trPr>
        <w:tc>
          <w:tcPr>
            <w:tcW w:type="dxa" w:w="40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Index Scan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Bitmap Index Scan</w:t>
            </w:r>
          </w:p>
        </w:tc>
        <w:tc>
          <w:tcPr>
            <w:tcW w:type="dxa" w:w="56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Usa un índice</w:t>
            </w:r>
          </w:p>
        </w:tc>
      </w:tr>
      <w:tr>
        <w:trPr>
          <w:cantSplit/>
        </w:trPr>
        <w:tc>
          <w:tcPr>
            <w:tcW w:type="dxa" w:w="40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CREATE INDEX nombre ON tabla (col)</w:t>
            </w:r>
          </w:p>
        </w:tc>
        <w:tc>
          <w:tcPr>
            <w:tcW w:type="dxa" w:w="56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 un índice</w:t>
            </w:r>
          </w:p>
        </w:tc>
      </w:tr>
      <w:tr>
        <w:trPr>
          <w:cantSplit/>
        </w:trPr>
        <w:tc>
          <w:tcPr>
            <w:tcW w:type="dxa" w:w="40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ANALYZE tabla</w:t>
            </w:r>
          </w:p>
        </w:tc>
        <w:tc>
          <w:tcPr>
            <w:tcW w:type="dxa" w:w="56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Actualiza las estadísticas que usa el optimizador</w:t>
            </w:r>
          </w:p>
        </w:tc>
      </w:tr>
      <w:tr>
        <w:trPr>
          <w:cantSplit/>
        </w:trPr>
        <w:tc>
          <w:tcPr>
            <w:tcW w:type="dxa" w:w="40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generate_series(1, n)</w:t>
            </w:r>
          </w:p>
        </w:tc>
        <w:tc>
          <w:tcPr>
            <w:tcW w:type="dxa" w:w="56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Genera números del 1 al n (para datos de prueba)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Cuándo indexar:</w:t>
      </w:r>
      <w:r>
        <w:t xml:space="preserve"> columnas que usas en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WHERE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JOIN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ORDER BY</w:t>
      </w:r>
      <w:r>
        <w:t xml:space="preserve"> con mucha frecuencia; las claves primarias y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UNIQUE</w:t>
      </w:r>
      <w:r>
        <w:t xml:space="preserve"> ya se indexan solas. </w:t>
      </w:r>
      <w:r>
        <w:rPr>
          <w:b/>
          <w:bCs/>
        </w:rPr>
        <w:t xml:space="preserve">Cuándo no:</w:t>
      </w:r>
      <w:r>
        <w:t xml:space="preserve"> tablas pequeñas, columnas con pocos valores distintos, tablas con muchísimas escrituras.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B.11:</w:t>
            </w:r>
            <w:r>
              <w:t xml:space="preserve"> crea una tabla con 500 000 filas, mide una búsqueda por un campo sin índice, crea el índice y mide otra vez. Anota la diferencia.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B.12 Vistas, funciones y triggers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Lección 12: vistas, funciones y triggers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Vista: una consulta guardada con nombre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VIEW order_totals 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o.id AS order_id, c.name AS customer, o.status, sum(i.quantity * i.unit_price) AS total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orders 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JOIN customers c   ON c.id = o.customer_id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JOIN order_items i ON i.order_id = o.id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GROUP BY o.id, c.name, o.status;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* FROM order_totals ORDER BY total DESC LIMIT 3;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order_id |  customer  |  status   | total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----------+------------+-----------+--------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4 | Marta Gil  | cancelled | 329.00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8 | Elena Mora | paid      | 278.80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2 | Ana Ruiz   | paid      | 278.00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(3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Función: lógica reutilizable dentro de la base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FUNCTION price_with_vat(price numeric, vat numeric DEFAULT 0.21) RETURNS numeric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LANGUAGE sql IMMUTABLE AS $$ SELECT round(price * (1 + vat), 2) $$;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 price, price_with_vat(price) AS with_vat FROM products ORDER BY id LIMIT 3;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name        | price | with_vat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-------------------+-------+----------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Teclado mecánico  | 59.90 |    72.48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Ratón inalámbrico | 24.50 |    29.65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Webcam HD         | 39.00 |    47.19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(3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Trigger: código que se dispara solo ante un cambio. Ejemplo: registro de cambios de precio.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price_log (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product_id integer, old_price numeric, new_price numeric, changed_at timestamptz DEFAULT now()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FUNCTION log_price_change() RETURNS trigger LANGUAGE plpgsql AS $$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BEGIN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NEW.price &lt;&gt; OLD.price THEN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INSERT INTO price_log (product_id, old_price, new_price) VALUES (OLD.id, OLD.price, NEW.price);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END IF;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NEW;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END $$;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TRIGGER products_price_log AFTER UPDATE ON products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FOR EACH ROW EXECUTE FUNCTION log_price_change();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UPDATE products SET price = 62.90 WHERE id = 1;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product_id, old_price, new_price FROM price_log;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product_id | old_price | new_price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------------+-----------+-----------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1 |     59.90 |     62.90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 row)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UPDATE products SET price = 59.90 WHERE id = 1;     -- lo dejamos como estaba (y queda registrado)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count(*) AS log_rows FROM price_log;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log_rows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 row)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8"/>
        <w:gridCol w:w="6350"/>
      </w:tblGrid>
      <w:tr>
        <w:trPr>
          <w:tblHeader/>
        </w:trPr>
        <w:tc>
          <w:tcPr>
            <w:tcW w:type="dxa" w:w="32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6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CREATE VIEW nombre AS ...</w:t>
            </w:r>
          </w:p>
        </w:tc>
        <w:tc>
          <w:tcPr>
            <w:tcW w:type="dxa" w:w="6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Consulta guardada con nombre; se usa como una tabla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CREATE FUNCTION</w:t>
            </w:r>
          </w:p>
        </w:tc>
        <w:tc>
          <w:tcPr>
            <w:tcW w:type="dxa" w:w="6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Lógica reutilizable dentro de la base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CREATE TRIGGER</w:t>
            </w:r>
          </w:p>
        </w:tc>
        <w:tc>
          <w:tcPr>
            <w:tcW w:type="dxa" w:w="6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dispara automáticamente tras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INSERT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UPDATE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DELETE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NEW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OLD</w:t>
            </w:r>
          </w:p>
        </w:tc>
        <w:tc>
          <w:tcPr>
            <w:tcW w:type="dxa" w:w="63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Fila nueva / fila anterior dentro de un trigger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Cuidado con los triggers:</w:t>
            </w:r>
            <w:r>
              <w:t xml:space="preserve"> hacen cosas «invisibles» que sorprenden a quien lee la aplicación. Úsalos para auditoría y reglas muy básicas, no para la lógica de negocio principal.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B.12:</w:t>
            </w:r>
            <w:r>
              <w:t xml:space="preserve"> crea una vista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low_stock_products</w:t>
            </w:r>
            <w:r>
              <w:t xml:space="preserve"> con los productos de stock menor que 10 y su categoría.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B.13 Diseño: relaciones, UPSERT y JSON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Lección 13: diseño de tablas, relaciones N:M, UPSERT y JSON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Relación muchos a muchos (N:M): un producto tiene varias etiquetas y una etiqueta, varios productos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tags (id integer GENERATED ALWAYS AS IDENTITY PRIMARY KEY, name text NOT NULL UNIQUE);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product_tags (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product_id integer REFERENCES products(id) ON DELETE CASCADE,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tag_id     integer REFERENCES tags(id)     ON DELETE CASCADE,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PRIMARY KEY (product_id, tag_id)               -- tabla intermedia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INSERT INTO tags (name) VALUES ('gaming'), ('office'), ('usb');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INSERT INTO product_tags VALUES (1, 1), (1, 2), (2, 2), (10, 3), (12, 3);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p.name, string_agg(t.name, ', ' ORDER BY t.name) AS tags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products p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JOIN product_tags pt ON pt.product_id = p.id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JOIN tags t          ON t.id = pt.tag_id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GROUP BY p.name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ORDER BY p.name;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name        |      tags  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-------------------+----------------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Cable USB-C       | usb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Hub USB 4 puertos | usb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Ratón inalámbrico | office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Teclado mecánico  | gaming, office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(4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UPSERT: insertar, y si ya existe, actualizar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INSERT INTO customers (name, email, city) VALUES ('Ana Ruiz Gómez', 'ana@example.com', 'Madrid')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ON CONFLICT (email) DO UPDATE SET name = EXCLUDED.name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RETURNING id, name, email;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id |      name      |      email  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----+----------------+-----------------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1 | Ana Ruiz Gómez | ana@example.com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 row)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Columna JSON (jsonb): datos flexibles dentro de una base relacional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ALTER TABLE products ADD COLUMN specs jsonb;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UPDATE products SET specs = '{"color": "black", "wireless": false, "dims": {"w": 44, "h": 3}}' WHERE id = 1;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UPDATE products SET specs = '{"color": "white", "wireless": true}' WHERE id = 2;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 specs -&gt;&gt; 'color' AS color, (specs -&gt;&gt; 'wireless')::boolean AS wireless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products WHERE specs IS NOT NULL ORDER BY id;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name        | color | wireless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-------------------+-------+----------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Teclado mecánico  | black | f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Ratón inalámbrico | white | t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(2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 FROM products WHERE specs @&gt; '{"wireless": true}';    -- @&gt; : "contiene"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name    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Ratón inalámbrico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 row)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8"/>
        <w:gridCol w:w="5410"/>
      </w:tblGrid>
      <w:tr>
        <w:trPr>
          <w:tblHeader/>
        </w:trPr>
        <w:tc>
          <w:tcPr>
            <w:tcW w:type="dxa" w:w="42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Relación</w:t>
            </w:r>
          </w:p>
        </w:tc>
        <w:tc>
          <w:tcPr>
            <w:tcW w:type="dxa" w:w="54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se modela</w:t>
            </w:r>
          </w:p>
        </w:tc>
      </w:tr>
      <w:tr>
        <w:trPr>
          <w:cantSplit/>
        </w:trPr>
        <w:tc>
          <w:tcPr>
            <w:tcW w:type="dxa" w:w="42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 a N</w:t>
            </w:r>
            <w:r>
              <w:rPr>
                <w:sz w:val="20"/>
                <w:szCs w:val="20"/>
              </w:rPr>
              <w:t xml:space="preserve"> (una categoría, muchos productos)</w:t>
            </w:r>
          </w:p>
        </w:tc>
        <w:tc>
          <w:tcPr>
            <w:tcW w:type="dxa" w:w="54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Clave foránea en el lado «N»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products.category_id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 a M</w:t>
            </w:r>
            <w:r>
              <w:rPr>
                <w:sz w:val="20"/>
                <w:szCs w:val="20"/>
              </w:rPr>
              <w:t xml:space="preserve"> (productos y etiquetas)</w:t>
            </w:r>
          </w:p>
        </w:tc>
        <w:tc>
          <w:tcPr>
            <w:tcW w:type="dxa" w:w="54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Tabla intermedia</w:t>
            </w:r>
            <w:r>
              <w:rPr>
                <w:sz w:val="20"/>
                <w:szCs w:val="20"/>
              </w:rPr>
              <w:t xml:space="preserve"> con las dos claves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product_tags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 a 1</w:t>
            </w:r>
          </w:p>
        </w:tc>
        <w:tc>
          <w:tcPr>
            <w:tcW w:type="dxa" w:w="54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Clave foránea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UNIQUE</w:t>
            </w:r>
            <w:r>
              <w:rPr>
                <w:sz w:val="20"/>
                <w:szCs w:val="20"/>
              </w:rPr>
              <w:t xml:space="preserve"> o misma clave primaria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6123"/>
      </w:tblGrid>
      <w:tr>
        <w:trPr>
          <w:tblHeader/>
        </w:trPr>
        <w:tc>
          <w:tcPr>
            <w:tcW w:type="dxa" w:w="35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61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ON CONFLICT (...) DO UPDATE</w:t>
            </w:r>
          </w:p>
        </w:tc>
        <w:tc>
          <w:tcPr>
            <w:tcW w:type="dxa" w:w="61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Upsert</w:t>
            </w:r>
            <w:r>
              <w:rPr>
                <w:sz w:val="20"/>
                <w:szCs w:val="20"/>
              </w:rPr>
              <w:t xml:space="preserve">: insertar o, si existe, actualizar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string_agg(col, ', ')</w:t>
            </w:r>
          </w:p>
        </w:tc>
        <w:tc>
          <w:tcPr>
            <w:tcW w:type="dxa" w:w="61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valores de un grupo en un texto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jsonb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-&gt;&gt;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@&gt;</w:t>
            </w:r>
          </w:p>
        </w:tc>
        <w:tc>
          <w:tcPr>
            <w:tcW w:type="dxa" w:w="61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Columna JSON; extraer campo como texto; «contiene»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ALTER TABLE ... ADD COLUMN</w:t>
            </w:r>
          </w:p>
        </w:tc>
        <w:tc>
          <w:tcPr>
            <w:tcW w:type="dxa" w:w="61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Cambia la estructura de una tabla existente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Normalización en tres frases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Primera forma normal:</w:t>
      </w:r>
      <w:r>
        <w:t xml:space="preserve"> cada celda tiene </w:t>
      </w:r>
      <w:r>
        <w:rPr>
          <w:b/>
          <w:bCs/>
        </w:rPr>
        <w:t xml:space="preserve">un solo valor</w:t>
      </w:r>
      <w:r>
        <w:t xml:space="preserve"> (nada de «Madrid, Sevilla» en un campo).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Segunda:</w:t>
      </w:r>
      <w:r>
        <w:t xml:space="preserve"> todo lo que no es clave depende de </w:t>
      </w:r>
      <w:r>
        <w:rPr>
          <w:b/>
          <w:bCs/>
        </w:rPr>
        <w:t xml:space="preserve">toda</w:t>
      </w:r>
      <w:r>
        <w:t xml:space="preserve"> la clave.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Tercera:</w:t>
      </w:r>
      <w:r>
        <w:t xml:space="preserve"> nada depende de algo que </w:t>
      </w:r>
      <w:r>
        <w:rPr>
          <w:b/>
          <w:bCs/>
        </w:rPr>
        <w:t xml:space="preserve">no sea la clave</w:t>
      </w:r>
      <w:r>
        <w:t xml:space="preserve"> (el nombre de la categoría va en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categories</w:t>
      </w:r>
      <w:r>
        <w:t xml:space="preserve">, no repetido en cada producto).</w:t>
      </w:r>
    </w:p>
    <w:p>
      <w:pPr>
        <w:spacing w:after="120"/>
      </w:pPr>
      <w:r>
        <w:t xml:space="preserve">Por qué importa: evita datos repetidos que se desincronizan. Cuándo se </w:t>
      </w:r>
      <w:r>
        <w:rPr>
          <w:b/>
          <w:bCs/>
        </w:rPr>
        <w:t xml:space="preserve">rompe a propósito</w:t>
      </w:r>
      <w:r>
        <w:t xml:space="preserve"> (desnormalizar): informes o lecturas masivas donde el rendimiento pesa más.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B.13:</w:t>
            </w:r>
            <w:r>
              <w:t xml:space="preserve"> añade una tabla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addresses</w:t>
            </w:r>
            <w:r>
              <w:t xml:space="preserve"> con varias direcciones por cliente y escribe la consulta que devuelve cada cliente con su número de direcciones.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B.14 Seguridad: inyección SQL</w:t>
      </w:r>
    </w:p>
    <w:p>
      <w:pPr>
        <w:spacing w:after="120"/>
      </w:pPr>
      <w:r>
        <w:t xml:space="preserve">La </w:t>
      </w:r>
      <w:r>
        <w:rPr>
          <w:b/>
          <w:bCs/>
        </w:rPr>
        <w:t xml:space="preserve">inyección SQL</w:t>
      </w:r>
      <w:r>
        <w:t xml:space="preserve"> ocurre cuando se construye una consulta </w:t>
      </w:r>
      <w:r>
        <w:rPr>
          <w:b/>
          <w:bCs/>
        </w:rPr>
        <w:t xml:space="preserve">pegando texto del usuario</w:t>
      </w:r>
      <w:r>
        <w:t xml:space="preserve">. Es uno de los fallos más graves y más evitables. La defensa: </w:t>
      </w:r>
      <w:r>
        <w:rPr>
          <w:b/>
          <w:bCs/>
        </w:rPr>
        <w:t xml:space="preserve">consultas parametrizadas</w:t>
      </w:r>
      <w:r>
        <w:t xml:space="preserve"> (el dato viaja aparte y nunca se interpreta como SQL).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"""Acceso a datos SIN ORM: módulo sqlite3 de la biblioteca estándar de Python."""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sqlite3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conn = sqlite3.connect(":memory:")          # base en memoria: desaparece al cerrar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conn.row_factory = sqlite3.Row              # permite leer columnas por nombre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conn.execute("PRAGMA foreign_keys = ON")    # SQLite no comprueba claves foráneas si no se pide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conn.executescript("""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users (id INTEGER PRIMARY KEY, name TEXT NOT NULL, role TEXT NOT NULL);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INSERT INTO users (name, role) VALUES ('ana', 'admin'), ('luis', 'user'), ('marta', 'user');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""")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MAL: construir SQL pegando texto del usuario -&gt; inyección SQL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def find_user_unsafe(name):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query = f"SELECT id, name, role FROM users WHERE name = '{name}'"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conn.execute(query).fetchall()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BIEN: consulta parametrizada; el dato viaja aparte y nunca se interpreta como SQL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def find_user_safe(name):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conn.execute("SELECT id, name, role FROM users WHERE name = ?", (name,)).fetchall()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attack = "x' OR '1'='1"                     # texto que un atacante escribiría en un formulario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print("inseguro con 'luis':", [tuple(r) for r in find_user_unsafe("luis")])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print("inseguro con ataque:", [tuple(r) for r in find_user_unsafe(attack)])   # devuelve a TODOS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print("seguro   con ataque:", [tuple(r) for r in find_user_safe(attack)])     # no devuelve nada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Transacción con "with": confirma si todo va bien, deshace si hay excepción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try: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with conn: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conn.execute("INSERT INTO users (name, role) VALUES (?, ?)", ("pedro", "user"))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conn.execute("INSERT INTO users (name, role) VALUES (?, ?)", (None, "user"))   # viola NOT NULL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except sqlite3.IntegrityError as error: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print("deshecho:", error)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print("usuarios:", [r["name"] for r in conn.execute("SELECT name FROM users ORDER BY id")])</w:t>
      </w:r>
    </w:p>
    <w:p>
      <w:pPr>
        <w:spacing w:after="120"/>
      </w:pPr>
    </w:p>
    <w:p>
      <w:pPr>
        <w:spacing w:after="120"/>
      </w:pPr>
      <w:r>
        <w:t xml:space="preserve">Resultado de ejecutarlo: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inseguro con 'luis': [(2, 'luis', 'user')]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inseguro con ataque: [(1, 'ana', 'admin'), (2, 'luis', 'user'), (3, 'marta', 'user')]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seguro   con ataque: []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deshecho: NOT NULL constraint failed: users.name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usuarios: ['ana', 'luis', 'marta']</w:t>
      </w:r>
    </w:p>
    <w:p>
      <w:pPr>
        <w:spacing w:after="120"/>
      </w:pPr>
    </w:p>
    <w:p>
      <w:pPr>
        <w:spacing w:after="120"/>
      </w:pPr>
      <w:r>
        <w:t xml:space="preserve">La versión insegura devolvió </w:t>
      </w:r>
      <w:r>
        <w:rPr>
          <w:b/>
          <w:bCs/>
        </w:rPr>
        <w:t xml:space="preserve">todos los usuarios</w:t>
      </w:r>
      <w:r>
        <w:t xml:space="preserve"> con el texto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x' OR '1'='1</w:t>
      </w:r>
      <w:r>
        <w:t xml:space="preserve">; la parametrizada, ninguno.</w:t>
      </w:r>
    </w:p>
    <w:p>
      <w:pPr>
        <w:spacing w:after="120"/>
      </w:pPr>
      <w:r>
        <w:rPr>
          <w:b/>
          <w:bCs/>
        </w:rPr>
        <w:t xml:space="preserve">Reglas de seguridad de bases de datos: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Siempre</w:t>
      </w:r>
      <w:r>
        <w:t xml:space="preserve"> consultas parametrizadas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?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$1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@param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:nombre</w:t>
      </w:r>
      <w:r>
        <w:t xml:space="preserve">), nunca concatenar.</w:t>
      </w:r>
    </w:p>
    <w:p>
      <w:pPr>
        <w:pStyle w:val="ListParagraph"/>
        <w:numPr>
          <w:ilvl w:val="0"/>
          <w:numId w:val="2"/>
        </w:numPr>
      </w:pPr>
      <w:r>
        <w:t xml:space="preserve">El usuario de la base que usa la aplicación debe tener </w:t>
      </w:r>
      <w:r>
        <w:rPr>
          <w:b/>
          <w:bCs/>
        </w:rPr>
        <w:t xml:space="preserve">solo los permisos necesarios</w:t>
      </w:r>
      <w:r>
        <w:t xml:space="preserve"> (mínimo privilegio): no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postgres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root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Cadenas de conexión y contraseñas </w:t>
      </w:r>
      <w:r>
        <w:rPr>
          <w:b/>
          <w:bCs/>
        </w:rPr>
        <w:t xml:space="preserve">fuera del código</w:t>
      </w:r>
      <w:r>
        <w:t xml:space="preserve"> (variables de entorno o gestor de secretos).</w:t>
      </w:r>
    </w:p>
    <w:p>
      <w:pPr>
        <w:pStyle w:val="ListParagraph"/>
        <w:numPr>
          <w:ilvl w:val="0"/>
          <w:numId w:val="2"/>
        </w:numPr>
      </w:pPr>
      <w:r>
        <w:t xml:space="preserve">Copias de seguridad probadas (restaurar de verdad al menos una vez).</w:t>
      </w:r>
    </w:p>
    <w:p>
      <w:pPr>
        <w:pStyle w:val="ListParagraph"/>
        <w:numPr>
          <w:ilvl w:val="0"/>
          <w:numId w:val="2"/>
        </w:numPr>
      </w:pPr>
      <w:r>
        <w:t xml:space="preserve">Datos personales: minimizar, cifrar lo sensible, cumplir el RGPD.</w:t>
      </w:r>
    </w:p>
    <w:p>
      <w:pPr>
        <w:pStyle w:val="Heading2"/>
      </w:pPr>
      <w:r>
        <w:t xml:space="preserve">B.15 Dialectos: lo que cambia entre gestores</w:t>
      </w:r>
    </w:p>
    <w:p>
      <w:pPr>
        <w:spacing w:after="120"/>
      </w:pPr>
      <w:r>
        <w:t xml:space="preserve">El SQL básico es casi igual en todos; lo que cambia es el «acento». </w:t>
      </w:r>
      <w:r>
        <w:rPr>
          <w:b/>
          <w:bCs/>
          <w:color w:val="B26A00"/>
        </w:rPr>
        <w:t xml:space="preserve">[solo PostgreSQL y SQLite se ejecutaron aquí]</w:t>
      </w:r>
      <w:r>
        <w:t xml:space="preserve">; el resto son referencias habituales que conviene comprobar en tu versión.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777"/>
        <w:gridCol w:w="1543"/>
        <w:gridCol w:w="2245"/>
        <w:gridCol w:w="1590"/>
        <w:gridCol w:w="1173"/>
      </w:tblGrid>
      <w:tr>
        <w:trPr>
          <w:tblHeader/>
        </w:trPr>
        <w:tc>
          <w:tcPr>
            <w:tcW w:type="dxa" w:w="13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Tarea</w:t>
            </w:r>
          </w:p>
        </w:tc>
        <w:tc>
          <w:tcPr>
            <w:tcW w:type="dxa" w:w="17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PostgreSQL</w:t>
            </w:r>
          </w:p>
        </w:tc>
        <w:tc>
          <w:tcPr>
            <w:tcW w:type="dxa" w:w="15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MySQL / MariaDB</w:t>
            </w:r>
          </w:p>
        </w:tc>
        <w:tc>
          <w:tcPr>
            <w:tcW w:type="dxa" w:w="22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SQL Server</w:t>
            </w:r>
          </w:p>
        </w:tc>
        <w:tc>
          <w:tcPr>
            <w:tcW w:type="dxa" w:w="159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Oracle</w:t>
            </w:r>
          </w:p>
        </w:tc>
        <w:tc>
          <w:tcPr>
            <w:tcW w:type="dxa" w:w="1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SQLite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Limitar filas</w:t>
            </w:r>
          </w:p>
        </w:tc>
        <w:tc>
          <w:tcPr>
            <w:tcW w:type="dxa" w:w="17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LIMIT n OFFSET m</w:t>
            </w:r>
          </w:p>
        </w:tc>
        <w:tc>
          <w:tcPr>
            <w:tcW w:type="dxa" w:w="15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LIMIT n OFFSET m</w:t>
            </w:r>
          </w:p>
        </w:tc>
        <w:tc>
          <w:tcPr>
            <w:tcW w:type="dxa" w:w="22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TOP n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OFFSET m ROWS FETCH NEXT n ROWS ONLY</w:t>
            </w:r>
          </w:p>
        </w:tc>
        <w:tc>
          <w:tcPr>
            <w:tcW w:type="dxa" w:w="159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FETCH FIRST n ROWS ONLY</w:t>
            </w:r>
            <w:r>
              <w:rPr>
                <w:sz w:val="20"/>
                <w:szCs w:val="20"/>
              </w:rPr>
              <w:t xml:space="preserve"> (12c+)</w:t>
            </w:r>
          </w:p>
        </w:tc>
        <w:tc>
          <w:tcPr>
            <w:tcW w:type="dxa" w:w="1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LIMIT n OFFSET m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 automático</w:t>
            </w:r>
          </w:p>
        </w:tc>
        <w:tc>
          <w:tcPr>
            <w:tcW w:type="dxa" w:w="17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GENERATED ... AS IDENTITY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SERIAL</w:t>
            </w:r>
          </w:p>
        </w:tc>
        <w:tc>
          <w:tcPr>
            <w:tcW w:type="dxa" w:w="15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AUTO_INCREMENT</w:t>
            </w:r>
          </w:p>
        </w:tc>
        <w:tc>
          <w:tcPr>
            <w:tcW w:type="dxa" w:w="22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IDENTITY(1,1)</w:t>
            </w:r>
          </w:p>
        </w:tc>
        <w:tc>
          <w:tcPr>
            <w:tcW w:type="dxa" w:w="159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GENERATED AS IDENTITY</w:t>
            </w:r>
            <w:r>
              <w:rPr>
                <w:sz w:val="20"/>
                <w:szCs w:val="20"/>
              </w:rPr>
              <w:t xml:space="preserve"> (12c+)</w:t>
            </w:r>
          </w:p>
        </w:tc>
        <w:tc>
          <w:tcPr>
            <w:tcW w:type="dxa" w:w="1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INTEGER PRIMARY KEY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Concatenar texto</w:t>
            </w:r>
          </w:p>
        </w:tc>
        <w:tc>
          <w:tcPr>
            <w:tcW w:type="dxa" w:w="17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 || b</w:t>
            </w:r>
          </w:p>
        </w:tc>
        <w:tc>
          <w:tcPr>
            <w:tcW w:type="dxa" w:w="15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CONCAT(a, b)</w:t>
            </w:r>
          </w:p>
        </w:tc>
        <w:tc>
          <w:tcPr>
            <w:tcW w:type="dxa" w:w="22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 + b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CONCAT</w:t>
            </w:r>
          </w:p>
        </w:tc>
        <w:tc>
          <w:tcPr>
            <w:tcW w:type="dxa" w:w="159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 || b</w:t>
            </w:r>
          </w:p>
        </w:tc>
        <w:tc>
          <w:tcPr>
            <w:tcW w:type="dxa" w:w="1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 || b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Fecha actual</w:t>
            </w:r>
          </w:p>
        </w:tc>
        <w:tc>
          <w:tcPr>
            <w:tcW w:type="dxa" w:w="17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CURRENT_DATE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now()</w:t>
            </w:r>
          </w:p>
        </w:tc>
        <w:tc>
          <w:tcPr>
            <w:tcW w:type="dxa" w:w="15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CURDATE()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NOW()</w:t>
            </w:r>
          </w:p>
        </w:tc>
        <w:tc>
          <w:tcPr>
            <w:tcW w:type="dxa" w:w="22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GETDATE()</w:t>
            </w:r>
          </w:p>
        </w:tc>
        <w:tc>
          <w:tcPr>
            <w:tcW w:type="dxa" w:w="159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SYSDATE</w:t>
            </w:r>
          </w:p>
        </w:tc>
        <w:tc>
          <w:tcPr>
            <w:tcW w:type="dxa" w:w="1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date('now')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Unir textos de un grupo</w:t>
            </w:r>
          </w:p>
        </w:tc>
        <w:tc>
          <w:tcPr>
            <w:tcW w:type="dxa" w:w="17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string_agg</w:t>
            </w:r>
          </w:p>
        </w:tc>
        <w:tc>
          <w:tcPr>
            <w:tcW w:type="dxa" w:w="15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GROUP_CONCAT</w:t>
            </w:r>
          </w:p>
        </w:tc>
        <w:tc>
          <w:tcPr>
            <w:tcW w:type="dxa" w:w="22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STRING_AGG</w:t>
            </w:r>
            <w:r>
              <w:rPr>
                <w:sz w:val="20"/>
                <w:szCs w:val="20"/>
              </w:rPr>
              <w:t xml:space="preserve"> (2017+)</w:t>
            </w:r>
          </w:p>
        </w:tc>
        <w:tc>
          <w:tcPr>
            <w:tcW w:type="dxa" w:w="159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LISTAGG</w:t>
            </w:r>
          </w:p>
        </w:tc>
        <w:tc>
          <w:tcPr>
            <w:tcW w:type="dxa" w:w="1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group_concat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Upsert</w:t>
            </w:r>
          </w:p>
        </w:tc>
        <w:tc>
          <w:tcPr>
            <w:tcW w:type="dxa" w:w="17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ON CONFLICT DO UPDATE</w:t>
            </w:r>
          </w:p>
        </w:tc>
        <w:tc>
          <w:tcPr>
            <w:tcW w:type="dxa" w:w="15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ON DUPLICATE KEY UPDATE</w:t>
            </w:r>
          </w:p>
        </w:tc>
        <w:tc>
          <w:tcPr>
            <w:tcW w:type="dxa" w:w="22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MERGE</w:t>
            </w:r>
          </w:p>
        </w:tc>
        <w:tc>
          <w:tcPr>
            <w:tcW w:type="dxa" w:w="159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MERGE</w:t>
            </w:r>
          </w:p>
        </w:tc>
        <w:tc>
          <w:tcPr>
            <w:tcW w:type="dxa" w:w="1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ON CONFLICT DO UPDATE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Booleano</w:t>
            </w:r>
          </w:p>
        </w:tc>
        <w:tc>
          <w:tcPr>
            <w:tcW w:type="dxa" w:w="17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boolean</w:t>
            </w:r>
          </w:p>
        </w:tc>
        <w:tc>
          <w:tcPr>
            <w:tcW w:type="dxa" w:w="15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BOOLEAN</w:t>
            </w:r>
            <w:r>
              <w:rPr>
                <w:sz w:val="20"/>
                <w:szCs w:val="20"/>
              </w:rPr>
              <w:t xml:space="preserve"> (alias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TINYINT(1)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22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BIT</w:t>
            </w:r>
          </w:p>
        </w:tc>
        <w:tc>
          <w:tcPr>
            <w:tcW w:type="dxa" w:w="159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NUMBER(1)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BOOLEAN</w:t>
            </w:r>
            <w:r>
              <w:rPr>
                <w:sz w:val="20"/>
                <w:szCs w:val="20"/>
              </w:rPr>
              <w:t xml:space="preserve"> desde 23ai)</w:t>
            </w:r>
          </w:p>
        </w:tc>
        <w:tc>
          <w:tcPr>
            <w:tcW w:type="dxa" w:w="1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/ 1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LIKE</w:t>
            </w:r>
            <w:r>
              <w:rPr>
                <w:sz w:val="20"/>
                <w:szCs w:val="20"/>
              </w:rPr>
              <w:t xml:space="preserve"> sin mayúsculas</w:t>
            </w:r>
          </w:p>
        </w:tc>
        <w:tc>
          <w:tcPr>
            <w:tcW w:type="dxa" w:w="17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ILIKE</w:t>
            </w:r>
          </w:p>
        </w:tc>
        <w:tc>
          <w:tcPr>
            <w:tcW w:type="dxa" w:w="15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depende del </w:t>
            </w:r>
            <w:r>
              <w:rPr>
                <w:i/>
                <w:iCs/>
                <w:sz w:val="20"/>
                <w:szCs w:val="20"/>
              </w:rPr>
              <w:t xml:space="preserve">collation</w:t>
            </w:r>
          </w:p>
        </w:tc>
        <w:tc>
          <w:tcPr>
            <w:tcW w:type="dxa" w:w="22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depende del </w:t>
            </w:r>
            <w:r>
              <w:rPr>
                <w:i/>
                <w:iCs/>
                <w:sz w:val="20"/>
                <w:szCs w:val="20"/>
              </w:rPr>
              <w:t xml:space="preserve">collation</w:t>
            </w:r>
          </w:p>
        </w:tc>
        <w:tc>
          <w:tcPr>
            <w:tcW w:type="dxa" w:w="159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UPPER(col) LIKE</w:t>
            </w:r>
          </w:p>
        </w:tc>
        <w:tc>
          <w:tcPr>
            <w:tcW w:type="dxa" w:w="1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LIKE</w:t>
            </w:r>
            <w:r>
              <w:rPr>
                <w:sz w:val="20"/>
                <w:szCs w:val="20"/>
              </w:rPr>
              <w:t xml:space="preserve"> (solo ASCII)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Devolver filas afectadas</w:t>
            </w:r>
          </w:p>
        </w:tc>
        <w:tc>
          <w:tcPr>
            <w:tcW w:type="dxa" w:w="17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RETURNING</w:t>
            </w:r>
          </w:p>
        </w:tc>
        <w:tc>
          <w:tcPr>
            <w:tcW w:type="dxa" w:w="15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 (MariaDB sí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INSERT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22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OUTPUT</w:t>
            </w:r>
          </w:p>
        </w:tc>
        <w:tc>
          <w:tcPr>
            <w:tcW w:type="dxa" w:w="159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RETURNING INTO</w:t>
            </w:r>
          </w:p>
        </w:tc>
        <w:tc>
          <w:tcPr>
            <w:tcW w:type="dxa" w:w="1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RETURNING</w:t>
            </w:r>
          </w:p>
        </w:tc>
      </w:tr>
      <w:tr>
        <w:trPr>
          <w:cantSplit/>
        </w:trPr>
        <w:tc>
          <w:tcPr>
            <w:tcW w:type="dxa" w:w="131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Texto largo</w:t>
            </w:r>
          </w:p>
        </w:tc>
        <w:tc>
          <w:tcPr>
            <w:tcW w:type="dxa" w:w="17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text</w:t>
            </w:r>
          </w:p>
        </w:tc>
        <w:tc>
          <w:tcPr>
            <w:tcW w:type="dxa" w:w="154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TEXT</w:t>
            </w:r>
          </w:p>
        </w:tc>
        <w:tc>
          <w:tcPr>
            <w:tcW w:type="dxa" w:w="224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NVARCHAR(MAX)</w:t>
            </w:r>
          </w:p>
        </w:tc>
        <w:tc>
          <w:tcPr>
            <w:tcW w:type="dxa" w:w="159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CLOB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VARCHAR2</w:t>
            </w:r>
          </w:p>
        </w:tc>
        <w:tc>
          <w:tcPr>
            <w:tcW w:type="dxa" w:w="117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TEXT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Consejo:</w:t>
            </w:r>
            <w:r>
              <w:t xml:space="preserve"> si tu programa debe funcionar en varios gestores, usa un ORM o </w:t>
            </w:r>
            <w:r>
              <w:rPr>
                <w:i/>
                <w:iCs/>
              </w:rPr>
              <w:t xml:space="preserve">query builder</w:t>
            </w:r>
            <w:r>
              <w:t xml:space="preserve"> (Anexo C) y evita funciones propias de uno solo.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B.16 Chuleta de SQL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6705"/>
      </w:tblGrid>
      <w:tr>
        <w:trPr>
          <w:tblHeader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Quiero…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SQL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 todo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SELECT * FROM t;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Filtrar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... WHERE col = 'x' AND n &gt; 5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Ordenar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... ORDER BY col DESC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 10 primeras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... LIMIT 10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 repetidos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SELECT DISTINCT col FROM t;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Contar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SELECT count(*) FROM t;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Agrupar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SELECT col, count(*) FROM t GROUP BY col;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Filtrar grupos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... GROUP BY col HAVING count(*) &gt; 1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Unir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FROM a JOIN b ON b.a_id = a.id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que no tienen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FROM a LEFT JOIN b ON ... WHERE b.id IS NULL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Insertar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INSERT INTO t (a, b) VALUES (1, 'x');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Modificar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UPDATE t SET a = 1 WHERE id = 3;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Borrar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DELETE FROM t WHERE id = 3;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Transacción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BEGIN; ...; COMMIT;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Índice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CREATE INDEX i ON t (col);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 el plan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EXPLAIN ANALYZE SELECT ...;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B.17 Soluciones de los ejercicios resueltos</w:t>
      </w:r>
    </w:p>
    <w:p>
      <w:pPr>
        <w:spacing w:after="120"/>
      </w:pPr>
      <w:r>
        <w:t xml:space="preserve">Los ejercicios de cada lección no llevan solución en el texto, para que los intentes. Aquí tienes </w:t>
      </w:r>
      <w:r>
        <w:rPr>
          <w:b/>
          <w:bCs/>
        </w:rPr>
        <w:t xml:space="preserve">siete problemas clásicos ya resueltos y ejecutados</w:t>
      </w:r>
      <w:r>
        <w:t xml:space="preserve"> para comparar con tu forma de pensar. Intenta resolverlos </w:t>
      </w:r>
      <w:r>
        <w:rPr>
          <w:b/>
          <w:bCs/>
        </w:rPr>
        <w:t xml:space="preserve">antes</w:t>
      </w:r>
      <w:r>
        <w:t xml:space="preserve"> de mirar:</w:t>
      </w:r>
    </w:p>
    <w:p>
      <w:pPr>
        <w:pStyle w:val="ListParagraph"/>
        <w:numPr>
          <w:ilvl w:val="0"/>
          <w:numId w:val="4"/>
        </w:numPr>
      </w:pPr>
      <w:r>
        <w:t xml:space="preserve">Productos con stock 0.</w:t>
      </w:r>
    </w:p>
    <w:p>
      <w:pPr>
        <w:pStyle w:val="ListParagraph"/>
        <w:numPr>
          <w:ilvl w:val="0"/>
          <w:numId w:val="4"/>
        </w:numPr>
      </w:pPr>
      <w:r>
        <w:t xml:space="preserve">Los 3 clientes que más han gastado (sin pedidos cancelados).</w:t>
      </w:r>
    </w:p>
    <w:p>
      <w:pPr>
        <w:pStyle w:val="ListParagraph"/>
        <w:numPr>
          <w:ilvl w:val="0"/>
          <w:numId w:val="4"/>
        </w:numPr>
      </w:pPr>
      <w:r>
        <w:t xml:space="preserve">Productos que nunca se han vendido.</w:t>
      </w:r>
    </w:p>
    <w:p>
      <w:pPr>
        <w:pStyle w:val="ListParagraph"/>
        <w:numPr>
          <w:ilvl w:val="0"/>
          <w:numId w:val="4"/>
        </w:numPr>
      </w:pPr>
      <w:r>
        <w:t xml:space="preserve">Pedidos por estado, incluyendo estados con 0 pedidos.</w:t>
      </w:r>
    </w:p>
    <w:p>
      <w:pPr>
        <w:pStyle w:val="ListParagraph"/>
        <w:numPr>
          <w:ilvl w:val="0"/>
          <w:numId w:val="4"/>
        </w:numPr>
      </w:pPr>
      <w:r>
        <w:t xml:space="preserve">Para cada ciudad, el cliente más antiguo.</w:t>
      </w:r>
    </w:p>
    <w:p>
      <w:pPr>
        <w:pStyle w:val="ListParagraph"/>
        <w:numPr>
          <w:ilvl w:val="0"/>
          <w:numId w:val="4"/>
        </w:numPr>
      </w:pPr>
      <w:r>
        <w:t xml:space="preserve">Ticket medio (importe medio por pedido no cancelado).</w:t>
      </w:r>
    </w:p>
    <w:p>
      <w:pPr>
        <w:pStyle w:val="ListParagraph"/>
        <w:numPr>
          <w:ilvl w:val="0"/>
          <w:numId w:val="4"/>
        </w:numPr>
      </w:pPr>
      <w:r>
        <w:t xml:space="preserve">Productos de la categoría con más unidades vendidas.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Soluciones de los ejercicios del curso (intenta primero resolverlos tú)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Ej. 1: nombre y precio de los productos con stock 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name, price FROM products WHERE stock = 0;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name | price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------+-------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(0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Ej. 2: los 3 clientes que más han gastado (sin contar pedidos cancelados)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c.name, sum(i.quantity * i.unit_price) AS spent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customers c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JOIN orders o ON o.customer_id = c.id AND o.status &lt;&gt; 'cancelled'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JOIN order_items i ON i.order_id = o.id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GROUP BY c.name ORDER BY spent DESC LIMIT 3;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name      | spent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----------------+--------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Ana Ruiz Gómez | 392.40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Elena Mora     | 278.80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Luis Pérez     | 260.40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(3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Ej. 3: productos que nunca se han vendido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p.name FROM products p LEFT JOIN order_items i ON i.product_id = p.id WHERE i.product_id IS NULL ORDER BY p.name;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name  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Alfombrilla XL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 row)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Ej. 4: número de pedidos por estado, incluyendo estados con 0 pedidos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s.status, count(o.id) AS orders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(VALUES ('pending'), ('paid'), ('shipped'), ('cancelled')) AS s(status)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LEFT JOIN orders o ON o.status = s.status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GROUP BY s.status ORDER BY s.status;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status   | orders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-----------+--------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cancelled |      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paid      |      4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pending   |      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shipped   |      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(4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Ej. 5: para cada ciudad, el cliente más antiguo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DISTINCT ON (city) city, name, created_at FROM customers WHERE city IS NOT NULL ORDER BY city, created_at;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city   |      name      | created_at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----------+----------------+------------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Bilbao   | Elena Mora     | 2025-05-05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Madrid   | Ana Ruiz Gómez | 2025-01-10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Sevilla  | Luis Pérez     | 2025-02-03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Valencia | Pedro León     | 2025-03-15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(4 rows)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Ej. 6: ticket medio (importe medio por pedido no cancelado)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round(avg(total), 2) AS average_order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(SELECT o.id, sum(i.quantity * i.unit_price) AS total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FROM orders o JOIN order_items i ON i.order_id = o.id WHERE o.status &lt;&gt; 'cancelled' GROUP BY o.id) 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average_order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134.77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(1 row)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Ej. 7: productos de la categoría con más unidades vendidas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WITH sold AS (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SELECT p.category_id, sum(i.quantity) AS units FROM order_items i JOIN products p ON p.id = i.product_id GROUP BY p.category_id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p.name FROM products p WHERE p.category_id = (SELECT category_id FROM sold ORDER BY units DESC LIMIT 1) ORDER BY p.name;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name        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--------------------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Disco externo 2 TB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Memoria USB 64 GB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SSD 1 TB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(3 rows)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Cómo estudiar SQL de verdad:</w:t>
            </w:r>
            <w:r>
              <w:t xml:space="preserve"> escribe cada consulta </w:t>
            </w:r>
            <w:r>
              <w:rPr>
                <w:b/>
                <w:bCs/>
              </w:rPr>
              <w:t xml:space="preserve">a mano</w:t>
            </w:r>
            <w:r>
              <w:t xml:space="preserve"> (no copies y pegues), cambia un detalle y predice el resultado antes de ejecutar. Las consultas que te cuesten, repítelas al día siguiente.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Anexo C · NoSQL y ORM</w:t>
      </w:r>
    </w:p>
    <w:p>
      <w:pPr>
        <w:spacing w:after="120"/>
      </w:pPr>
      <w:r>
        <w:t xml:space="preserve">Segunda mitad del anexo: las bases </w:t>
      </w:r>
      <w:r>
        <w:rPr>
          <w:b/>
          <w:bCs/>
        </w:rPr>
        <w:t xml:space="preserve">no relacionales</w:t>
      </w:r>
      <w:r>
        <w:t xml:space="preserve"> con ejemplos de cada tipo, y las </w:t>
      </w:r>
      <w:r>
        <w:rPr>
          <w:b/>
          <w:bCs/>
        </w:rPr>
        <w:t xml:space="preserve">dos formas de acceder a una base desde un lenguaje</w:t>
      </w:r>
      <w:r>
        <w:t xml:space="preserve">: directamente (JDBC, ADO.NET,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sqlite3</w:t>
      </w:r>
      <w:r>
        <w:t xml:space="preserve">) o mediante un </w:t>
      </w:r>
      <w:r>
        <w:rPr>
          <w:b/>
          <w:bCs/>
        </w:rPr>
        <w:t xml:space="preserve">ORM</w:t>
      </w:r>
      <w:r>
        <w:t xml:space="preserve">.</w:t>
      </w:r>
    </w:p>
    <w:p>
      <w:pPr>
        <w:pStyle w:val="Heading2"/>
      </w:pPr>
      <w:r>
        <w:t xml:space="preserve">C.1 NoSQL: un tipo, un ejemplo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6A00"/>
              </w:rPr>
              <w:t xml:space="preserve">[no ejecutado aquí]</w:t>
            </w:r>
            <w:r>
              <w:t xml:space="preserve"> excepto Redis. Los ejemplos de MongoDB, Cassandra, Neo4j, Elasticsearch y otros están escritos según la documentación habitual de cada producto. </w:t>
            </w:r>
            <w:r>
              <w:rPr>
                <w:b/>
                <w:bCs/>
              </w:rPr>
              <w:t xml:space="preserve">Pruébalos en tu máquina</w:t>
            </w:r>
            <w:r>
              <w:t xml:space="preserve"> con Docker y ajusta lo que cambie en tu versión.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C.1.1 Documental: MongoDB</w:t>
      </w:r>
    </w:p>
    <w:p>
      <w:pPr>
        <w:spacing w:after="120"/>
      </w:pPr>
      <w:r>
        <w:t xml:space="preserve">Guarda </w:t>
      </w:r>
      <w:r>
        <w:rPr>
          <w:b/>
          <w:bCs/>
        </w:rPr>
        <w:t xml:space="preserve">documentos</w:t>
      </w:r>
      <w:r>
        <w:t xml:space="preserve"> JSON (en formato BSON) dentro de </w:t>
      </w:r>
      <w:r>
        <w:rPr>
          <w:b/>
          <w:bCs/>
        </w:rPr>
        <w:t xml:space="preserve">colecciones</w:t>
      </w:r>
      <w:r>
        <w:t xml:space="preserve"> (equivalen a tablas). No hay esquema obligatorio: cada documento puede tener campos distintos. Se consulta desde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mongosh</w:t>
      </w:r>
      <w:r>
        <w:t xml:space="preserve"> o desde un controlador.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run --name mongo-curso -p 27017:27017 -d mongo:8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exec -it mongo-curso mongosh</w:t>
      </w:r>
    </w:p>
    <w:p>
      <w:pPr>
        <w:spacing w:after="120"/>
      </w:pP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Elegir (y crear al primer uso) la base de datos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use shop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INSERT: documentos dentro de una colección. El campo _id se crea solo.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db.products.insertMany([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name: "Teclado",  price: 59.9, tags: ["gaming", "office"], specs: { color: "black", wireless: false } },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name: "Ratón",    price: 24.5, tags: ["office"],           specs: { color: "white", wireless: true } },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name: "HDMI",     price: 7.5,  tags: ["cable"]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])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SELECT ... WHERE price &gt; 20 ORDER BY price DESC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db.products.find({ price: { $gt: 20 } }).sort({ price: -1 })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Proyección (elegir campos) y búsqueda en arrays y subdocumentos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db.products.find({ tags: "office" }, { name: 1, price: 1, _id: 0 })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db.products.find({ "specs.wireless": true })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UPDATE: $set cambia campos; $inc suma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db.products.updateOne({ name: "Teclado" }, { $set: { price: 49.9 }, $inc: { stock: 5 } })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DELETE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db.products.deleteOne({ name: "HDMI" })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Agregación (equivale a GROUP BY): una "tubería" de etapas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db.products.aggregate([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$unwind: "$tags" },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$group: { _id: "$tags", products: { $sum: 1 }, avgPrice: { $avg: "$price" } } },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$sort: { products: -1 }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])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Índice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db.products.createIndex({ name: 1 })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6479"/>
      </w:tblGrid>
      <w:tr>
        <w:trPr>
          <w:tblHeader/>
        </w:trPr>
        <w:tc>
          <w:tcPr>
            <w:tcW w:type="dxa" w:w="315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SQL</w:t>
            </w:r>
          </w:p>
        </w:tc>
        <w:tc>
          <w:tcPr>
            <w:tcW w:type="dxa" w:w="647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MongoDB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47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Base de datos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Tabla</w:t>
            </w:r>
          </w:p>
        </w:tc>
        <w:tc>
          <w:tcPr>
            <w:tcW w:type="dxa" w:w="647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Colección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collection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Fila</w:t>
            </w:r>
          </w:p>
        </w:tc>
        <w:tc>
          <w:tcPr>
            <w:tcW w:type="dxa" w:w="647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Documento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document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Columna</w:t>
            </w:r>
          </w:p>
        </w:tc>
        <w:tc>
          <w:tcPr>
            <w:tcW w:type="dxa" w:w="647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Campo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field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SELECT ... WHERE</w:t>
            </w:r>
          </w:p>
        </w:tc>
        <w:tc>
          <w:tcPr>
            <w:tcW w:type="dxa" w:w="647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db.c.find({ filtro })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INSERT</w:t>
            </w:r>
          </w:p>
        </w:tc>
        <w:tc>
          <w:tcPr>
            <w:tcW w:type="dxa" w:w="647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insertOne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insertMany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UPDATE</w:t>
            </w:r>
          </w:p>
        </w:tc>
        <w:tc>
          <w:tcPr>
            <w:tcW w:type="dxa" w:w="647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updateOne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updateMany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$set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$inc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DELETE</w:t>
            </w:r>
          </w:p>
        </w:tc>
        <w:tc>
          <w:tcPr>
            <w:tcW w:type="dxa" w:w="647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deleteOne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deleteMany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GROUP BY</w:t>
            </w:r>
          </w:p>
        </w:tc>
        <w:tc>
          <w:tcPr>
            <w:tcW w:type="dxa" w:w="647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aggregate([{ $group: ... }])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JOIN</w:t>
            </w:r>
          </w:p>
        </w:tc>
        <w:tc>
          <w:tcPr>
            <w:tcW w:type="dxa" w:w="647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$lookup</w:t>
            </w:r>
            <w:r>
              <w:rPr>
                <w:sz w:val="20"/>
                <w:szCs w:val="20"/>
              </w:rPr>
              <w:t xml:space="preserve"> (o, mejor, </w:t>
            </w:r>
            <w:r>
              <w:rPr>
                <w:b/>
                <w:bCs/>
                <w:sz w:val="20"/>
                <w:szCs w:val="20"/>
              </w:rPr>
              <w:t xml:space="preserve">incrustar</w:t>
            </w:r>
            <w:r>
              <w:rPr>
                <w:sz w:val="20"/>
                <w:szCs w:val="20"/>
              </w:rPr>
              <w:t xml:space="preserve"> datos)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PRIMARY KEY</w:t>
            </w:r>
          </w:p>
        </w:tc>
        <w:tc>
          <w:tcPr>
            <w:tcW w:type="dxa" w:w="647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_id</w:t>
            </w:r>
          </w:p>
        </w:tc>
      </w:tr>
      <w:tr>
        <w:trPr>
          <w:cantSplit/>
        </w:trPr>
        <w:tc>
          <w:tcPr>
            <w:tcW w:type="dxa" w:w="315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ORDER BY</w:t>
            </w:r>
          </w:p>
        </w:tc>
        <w:tc>
          <w:tcPr>
            <w:tcW w:type="dxa" w:w="647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.sort({ campo: 1 | -1 })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Modelar en documentos: incrustar o referenciar.</w:t>
      </w:r>
      <w:r>
        <w:t xml:space="preserve"> Si los datos se leen </w:t>
      </w:r>
      <w:r>
        <w:rPr>
          <w:b/>
          <w:bCs/>
        </w:rPr>
        <w:t xml:space="preserve">siempre juntos</w:t>
      </w:r>
      <w:r>
        <w:t xml:space="preserve"> (un pedido y sus líneas), se </w:t>
      </w:r>
      <w:r>
        <w:rPr>
          <w:b/>
          <w:bCs/>
        </w:rPr>
        <w:t xml:space="preserve">incrustan</w:t>
      </w:r>
      <w:r>
        <w:t xml:space="preserve"> en un documento. Si crecen sin límite o se comparten (un cliente y todos sus pedidos), se </w:t>
      </w:r>
      <w:r>
        <w:rPr>
          <w:b/>
          <w:bCs/>
        </w:rPr>
        <w:t xml:space="preserve">referencian</w:t>
      </w:r>
      <w:r>
        <w:t xml:space="preserve"> por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_id</w:t>
      </w:r>
      <w:r>
        <w:t xml:space="preserve">. La regla: </w:t>
      </w:r>
      <w:r>
        <w:rPr>
          <w:i/>
          <w:iCs/>
        </w:rPr>
        <w:t xml:space="preserve">modela según cómo vas a consultar</w:t>
      </w:r>
      <w:r>
        <w:t xml:space="preserve">, no según cómo son los datos «en abstracto».</w:t>
      </w:r>
    </w:p>
    <w:p>
      <w:pPr>
        <w:pStyle w:val="Heading3"/>
      </w:pPr>
      <w:r>
        <w:t xml:space="preserve">C.1.2 Clave-valor: Redis ✅ ejecutado</w:t>
      </w:r>
    </w:p>
    <w:p>
      <w:pPr>
        <w:spacing w:after="120"/>
      </w:pPr>
      <w:r>
        <w:t xml:space="preserve">Un gran diccionario en memoria. Cada valor puede ser texto, número, lista, conjunto, mapa (</w:t>
      </w:r>
      <w:r>
        <w:rPr>
          <w:i/>
          <w:iCs/>
        </w:rPr>
        <w:t xml:space="preserve">hash</w:t>
      </w:r>
      <w:r>
        <w:t xml:space="preserve">) o conjunto ordenado. Resultado real de la ejecución: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SET session:ana "token-abc123" EX 60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OK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GET session:ana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token-abc123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TTL session:ana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60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INCR visits:home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INCR visits:home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INCRBY visits:home 10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GET visits:home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HSET user:1 name "Ana Ruiz" city "Madrid" age 34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HGET user:1 name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Ana Ruiz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HGETALL user:1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name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Ana Ruiz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city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Madrid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age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34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LPUSH tasks "write book" "test code" "publish"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LRANGE tasks 0 -1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publish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test code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write book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RPOP tasks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write book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SADD tags:product:1 gaming office usb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SADD tags:product:2 office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SINTER tags:product:1 tags:product:2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office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SMEMBERS tags:product:1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usb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gaming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office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ZADD ranking 120 "Ana" 95 "Luis" 150 "Marta"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ZREVRANGE ranking 0 2 WITHSCORES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Marta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150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Ana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Luis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95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EXISTS user:1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DEL user:1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EXISTS user:1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127.0.0.1:6379&gt; KEYS *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visits:home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session:ana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ranking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tags:product:2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tasks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tags:product:1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6705"/>
      </w:tblGrid>
      <w:tr>
        <w:trPr>
          <w:tblHeader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Orden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SET clave valor EX 60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Guarda un valor que </w:t>
            </w:r>
            <w:r>
              <w:rPr>
                <w:b/>
                <w:bCs/>
                <w:sz w:val="20"/>
                <w:szCs w:val="20"/>
              </w:rPr>
              <w:t xml:space="preserve">caduca</w:t>
            </w:r>
            <w:r>
              <w:rPr>
                <w:sz w:val="20"/>
                <w:szCs w:val="20"/>
              </w:rPr>
              <w:t xml:space="preserve"> en 60 s (sesiones, cachés)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DEL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EXISTS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TTL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Leer, borrar, existir, tiempo que le queda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INCR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INCRBY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Contador </w:t>
            </w:r>
            <w:r>
              <w:rPr>
                <w:b/>
                <w:bCs/>
                <w:sz w:val="20"/>
                <w:szCs w:val="20"/>
              </w:rPr>
              <w:t xml:space="preserve">atómico</w:t>
            </w:r>
            <w:r>
              <w:rPr>
                <w:sz w:val="20"/>
                <w:szCs w:val="20"/>
              </w:rPr>
              <w:t xml:space="preserve"> (varios usuarios no se pisan)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HSET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HGET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HGETALL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Mapa de campos (un objeto)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LPUSH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RPOP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LRANGE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Lista (cola o pila)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SADD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SINTER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SMEMBERS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Conjunto sin repetidos; intersección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ZADD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ZREVRANGE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Conjunto </w:t>
            </w:r>
            <w:r>
              <w:rPr>
                <w:b/>
                <w:bCs/>
                <w:sz w:val="20"/>
                <w:szCs w:val="20"/>
              </w:rPr>
              <w:t xml:space="preserve">ordenado</w:t>
            </w:r>
            <w:r>
              <w:rPr>
                <w:sz w:val="20"/>
                <w:szCs w:val="20"/>
              </w:rPr>
              <w:t xml:space="preserve"> por puntuación (rankings)</w:t>
            </w:r>
          </w:p>
        </w:tc>
      </w:tr>
      <w:tr>
        <w:trPr>
          <w:cantSplit/>
        </w:trPr>
        <w:tc>
          <w:tcPr>
            <w:tcW w:type="dxa" w:w="293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KEYS *</w:t>
            </w:r>
          </w:p>
        </w:tc>
        <w:tc>
          <w:tcPr>
            <w:tcW w:type="dxa" w:w="67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Lista todas las claves. </w:t>
            </w:r>
            <w:r>
              <w:rPr>
                <w:b/>
                <w:bCs/>
                <w:sz w:val="20"/>
                <w:szCs w:val="20"/>
              </w:rPr>
              <w:t xml:space="preserve">No uses `KEYS` en producción</w:t>
            </w:r>
            <w:r>
              <w:rPr>
                <w:sz w:val="20"/>
                <w:szCs w:val="20"/>
              </w:rPr>
              <w:t xml:space="preserve"> (bloquea); usa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SCAN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C.1.3 Columnar / wide-column: Cassandra</w:t>
      </w:r>
    </w:p>
    <w:p>
      <w:pPr>
        <w:spacing w:after="120"/>
      </w:pPr>
      <w:r>
        <w:t xml:space="preserve">Pensada para </w:t>
      </w:r>
      <w:r>
        <w:rPr>
          <w:b/>
          <w:bCs/>
        </w:rPr>
        <w:t xml:space="preserve">escrituras masivas y alta disponibilidad</w:t>
      </w:r>
      <w:r>
        <w:t xml:space="preserve"> repartidas en muchos servidores. Usa CQL, parecido a SQL, pero </w:t>
      </w:r>
      <w:r>
        <w:rPr>
          <w:b/>
          <w:bCs/>
        </w:rPr>
        <w:t xml:space="preserve">sin joins</w:t>
      </w:r>
      <w:r>
        <w:t xml:space="preserve"> y con la regla: </w:t>
      </w:r>
      <w:r>
        <w:rPr>
          <w:i/>
          <w:iCs/>
        </w:rPr>
        <w:t xml:space="preserve">primero decide las consultas y diseña una tabla por cada una</w:t>
      </w:r>
      <w:r>
        <w:t xml:space="preserve">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CQL (Cassandra Query Language)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KEYSPACE shop WITH replication = {'class': 'SimpleStrategy', 'replication_factor': 1};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USE shop;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Clave de partición (user_id): decide en qué nodo vive. Clave de ordenación (ordered_at): orden dentro de la partición.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orders_by_user (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user_id    uuid,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ordered_at timestamp,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order_id   uuid,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total      decimal,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PRIMARY KEY ((user_id), ordered_at)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 WITH CLUSTERING ORDER BY (ordered_at DESC);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INSERT INTO orders_by_user (user_id, ordered_at, order_id, total) VALUES (uuid(), toTimestamp(now()), uuid(), 59.90);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Solo se puede consultar por la clave de partición (rápido y predecible)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* FROM orders_by_user WHERE user_id = 123e4567-e89b-12d3-a456-426614174000 LIMIT 10;</w:t>
      </w:r>
    </w:p>
    <w:p>
      <w:pPr>
        <w:spacing w:after="120"/>
      </w:pPr>
    </w:p>
    <w:p>
      <w:pPr>
        <w:pStyle w:val="Heading3"/>
      </w:pPr>
      <w:r>
        <w:t xml:space="preserve">C.1.4 Grafos: Neo4j (Cypher)</w:t>
      </w:r>
    </w:p>
    <w:p>
      <w:pPr>
        <w:spacing w:after="120"/>
      </w:pPr>
      <w:r>
        <w:t xml:space="preserve">Los datos son </w:t>
      </w:r>
      <w:r>
        <w:rPr>
          <w:b/>
          <w:bCs/>
        </w:rPr>
        <w:t xml:space="preserve">nodos</w:t>
      </w:r>
      <w:r>
        <w:t xml:space="preserve"> y </w:t>
      </w:r>
      <w:r>
        <w:rPr>
          <w:b/>
          <w:bCs/>
        </w:rPr>
        <w:t xml:space="preserve">relaciones</w:t>
      </w:r>
      <w:r>
        <w:t xml:space="preserve">; consultar «amigos de amigos» es natural y rápido.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Crear nodos y relaciones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(ana:Person {name: 'Ana'}), (luis:Person {name: 'Luis'}), (marta:Person {name: 'Marta'}),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(ana)-[:KNOWS]-&gt;(luis), (luis)-[:KNOWS]-&gt;(marta);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Amigos de amigos de Ana que Ana no conoce todavía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MATCH (ana:Person {name: 'Ana'})-[:KNOWS]-&gt;()-[:KNOWS]-&gt;(fof:Person)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WHERE NOT (ana)-[:KNOWS]-&gt;(fof) AND fof &lt;&gt; ana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RETURN DISTINCT fof.name;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Camino más corto entre dos personas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MATCH p = shortestPath((a:Person {name: 'Ana'})-[:KNOWS*..6]-(b:Person {name: 'Marta'}))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RETURN length(p);</w:t>
      </w:r>
    </w:p>
    <w:p>
      <w:pPr>
        <w:spacing w:after="120"/>
      </w:pPr>
    </w:p>
    <w:p>
      <w:pPr>
        <w:spacing w:after="120"/>
      </w:pPr>
      <w:r>
        <w:t xml:space="preserve">En SQL esto exigiría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JOIN</w:t>
      </w:r>
      <w:r>
        <w:t xml:space="preserve">s encadenados que se vuelven lentísimos con muchos niveles.</w:t>
      </w:r>
    </w:p>
    <w:p>
      <w:pPr>
        <w:pStyle w:val="Heading3"/>
      </w:pPr>
      <w:r>
        <w:t xml:space="preserve">C.1.5 Series temporales: TimescaleDB e InfluxDB</w:t>
      </w:r>
    </w:p>
    <w:p>
      <w:pPr>
        <w:spacing w:after="120"/>
      </w:pPr>
      <w:r>
        <w:t xml:space="preserve">TimescaleDB es una </w:t>
      </w:r>
      <w:r>
        <w:rPr>
          <w:b/>
          <w:bCs/>
        </w:rPr>
        <w:t xml:space="preserve">extensión de PostgreSQL</w:t>
      </w:r>
      <w:r>
        <w:t xml:space="preserve">: sigues usando SQL.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metrics (time timestamptz NOT NULL, device text, temperature double precision);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create_hypertable('metrics', 'time');                 -- convierte la tabla en una de series temporales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time_bucket('1 hour', time) AS hour, device, avg(temperature)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metrics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WHERE time &gt; now() - interval '1 day'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GROUP BY hour, device ORDER BY hour;</w:t>
      </w:r>
    </w:p>
    <w:p>
      <w:pPr>
        <w:spacing w:after="120"/>
      </w:pPr>
    </w:p>
    <w:p>
      <w:pPr>
        <w:pStyle w:val="Heading3"/>
      </w:pPr>
      <w:r>
        <w:t xml:space="preserve">C.1.6 Búsqueda de texto: Elasticsearch / OpenSearch</w:t>
      </w:r>
    </w:p>
    <w:p>
      <w:pPr>
        <w:spacing w:after="120"/>
      </w:pPr>
      <w:r>
        <w:t xml:space="preserve">Se maneja por HTTP con JSON. Un </w:t>
      </w:r>
      <w:r>
        <w:rPr>
          <w:b/>
          <w:bCs/>
        </w:rPr>
        <w:t xml:space="preserve">índice invertido</w:t>
      </w:r>
      <w:r>
        <w:t xml:space="preserve"> asocia cada palabra con los documentos que la contienen.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curl -X POST "localhost:9200/products/_doc" -H 'Content-Type: application/json' -d '{"name":"Teclado mecánico","price":59.9}'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curl "localhost:9200/products/_search" -H 'Content-Type: application/json' -d '{"query":{"match":{"name":"teclado"}}}'</w:t>
      </w:r>
    </w:p>
    <w:p>
      <w:pPr>
        <w:spacing w:after="120"/>
      </w:pPr>
    </w:p>
    <w:p>
      <w:pPr>
        <w:pStyle w:val="Heading3"/>
      </w:pPr>
      <w:r>
        <w:t xml:space="preserve">C.1.7 Vectorial: pgvector</w:t>
      </w:r>
    </w:p>
    <w:p>
      <w:pPr>
        <w:spacing w:after="120"/>
      </w:pPr>
      <w:r>
        <w:t xml:space="preserve">Guarda </w:t>
      </w:r>
      <w:r>
        <w:rPr>
          <w:b/>
          <w:bCs/>
        </w:rPr>
        <w:t xml:space="preserve">embeddings</w:t>
      </w:r>
      <w:r>
        <w:t xml:space="preserve"> (listas de números que representan el significado de un texto) y encuentra los más parecidos. Base de la búsqueda semántica y del </w:t>
      </w:r>
      <w:r>
        <w:rPr>
          <w:b/>
          <w:bCs/>
        </w:rPr>
        <w:t xml:space="preserve">RAG</w:t>
      </w:r>
      <w:r>
        <w:t xml:space="preserve">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EXTENSION vector;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CREATE TABLE docs (id serial PRIMARY KEY, content text, embedding vector(3));   -- en la práctica, 768 o 1536 dimensiones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INSERT INTO docs (content, embedding) VALUES ('perros', '[1,0,0]'), ('gatos', '[0.9,0.1,0]'), ('coches', '[0,0,1]');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Los 2 más parecidos a «mascotas» (distancia coseno: operador &lt;=&gt;)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SELECT content FROM docs ORDER BY embedding &lt;=&gt; '[0.95,0.05,0]' LIMIT 2;</w:t>
      </w:r>
    </w:p>
    <w:p>
      <w:pPr>
        <w:spacing w:after="120"/>
      </w:pPr>
    </w:p>
    <w:p>
      <w:pPr>
        <w:pStyle w:val="Heading3"/>
      </w:pPr>
      <w:r>
        <w:t xml:space="preserve">C.1.8 Cuándo NoSQL y cuándo 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NoSQL sí:</w:t>
      </w:r>
      <w:r>
        <w:t xml:space="preserve"> volumen enorme, esquema muy cambiante, un patrón de acceso muy concreto y conocido, latencia mínima (caché), datos con forma de grafo o de serie temporal.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NoSQL no (todavía):</w:t>
      </w:r>
      <w:r>
        <w:t xml:space="preserve"> datos con muchas relaciones y reglas, informes variados, transacciones entre varias entidades. Empieza por PostgreSQL.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Políglota:</w:t>
      </w:r>
      <w:r>
        <w:t xml:space="preserve"> muchas aplicaciones reales combinan una base relacional principal + Redis (caché) + un buscador. Cada pieza hace lo suyo.</w:t>
      </w:r>
    </w:p>
    <w:p>
      <w:pPr>
        <w:pStyle w:val="Heading2"/>
      </w:pPr>
      <w:r>
        <w:t xml:space="preserve">C.2 Dos formas de usar una base desde tu código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5"/>
        <w:gridCol w:w="3649"/>
        <w:gridCol w:w="4024"/>
      </w:tblGrid>
      <w:tr>
        <w:trPr>
          <w:tblHeader/>
        </w:trPr>
        <w:tc>
          <w:tcPr>
            <w:tcW w:type="dxa" w:w="19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64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Sin ORM</w:t>
            </w:r>
            <w:r>
              <w:rPr>
                <w:b/>
                <w:bCs/>
              </w:rPr>
              <w:t xml:space="preserve"> (acceso directo)</w:t>
            </w:r>
          </w:p>
        </w:tc>
        <w:tc>
          <w:tcPr>
            <w:tcW w:type="dxa" w:w="40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 ORM</w:t>
            </w:r>
          </w:p>
        </w:tc>
      </w:tr>
      <w:tr>
        <w:trPr>
          <w:cantSplit/>
        </w:trPr>
        <w:tc>
          <w:tcPr>
            <w:tcW w:type="dxa" w:w="19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Escribes</w:t>
            </w:r>
          </w:p>
        </w:tc>
        <w:tc>
          <w:tcPr>
            <w:tcW w:type="dxa" w:w="364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 a mano dentro del código</w:t>
            </w:r>
          </w:p>
        </w:tc>
        <w:tc>
          <w:tcPr>
            <w:tcW w:type="dxa" w:w="40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Clases y objetos; el ORM genera el SQL</w:t>
            </w:r>
          </w:p>
        </w:tc>
      </w:tr>
      <w:tr>
        <w:trPr>
          <w:cantSplit/>
        </w:trPr>
        <w:tc>
          <w:tcPr>
            <w:tcW w:type="dxa" w:w="19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dxa" w:w="364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 sobre cada consulta</w:t>
            </w:r>
          </w:p>
        </w:tc>
        <w:tc>
          <w:tcPr>
            <w:tcW w:type="dxa" w:w="40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Menos; hay que vigilar el SQL generado</w:t>
            </w:r>
          </w:p>
        </w:tc>
      </w:tr>
      <w:tr>
        <w:trPr>
          <w:cantSplit/>
        </w:trPr>
        <w:tc>
          <w:tcPr>
            <w:tcW w:type="dxa" w:w="19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Código repetitivo</w:t>
            </w:r>
          </w:p>
        </w:tc>
        <w:tc>
          <w:tcPr>
            <w:tcW w:type="dxa" w:w="364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Más (convertir filas en objetos)</w:t>
            </w:r>
          </w:p>
        </w:tc>
        <w:tc>
          <w:tcPr>
            <w:tcW w:type="dxa" w:w="40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Menos</w:t>
            </w:r>
          </w:p>
        </w:tc>
      </w:tr>
      <w:tr>
        <w:trPr>
          <w:cantSplit/>
        </w:trPr>
        <w:tc>
          <w:tcPr>
            <w:tcW w:type="dxa" w:w="19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Cambiar de gestor</w:t>
            </w:r>
          </w:p>
        </w:tc>
        <w:tc>
          <w:tcPr>
            <w:tcW w:type="dxa" w:w="364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Hay que revisar el SQL</w:t>
            </w:r>
          </w:p>
        </w:tc>
        <w:tc>
          <w:tcPr>
            <w:tcW w:type="dxa" w:w="40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Más fácil (cambia el dialecto)</w:t>
            </w:r>
          </w:p>
        </w:tc>
      </w:tr>
      <w:tr>
        <w:trPr>
          <w:cantSplit/>
        </w:trPr>
        <w:tc>
          <w:tcPr>
            <w:tcW w:type="dxa" w:w="19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Riesgo típico</w:t>
            </w:r>
          </w:p>
        </w:tc>
        <w:tc>
          <w:tcPr>
            <w:tcW w:type="dxa" w:w="364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Inyección SQL si concatenas</w:t>
            </w:r>
          </w:p>
        </w:tc>
        <w:tc>
          <w:tcPr>
            <w:tcW w:type="dxa" w:w="40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Consultas N+1 y SQL ineficiente oculto</w:t>
            </w:r>
          </w:p>
        </w:tc>
      </w:tr>
      <w:tr>
        <w:trPr>
          <w:cantSplit/>
        </w:trPr>
        <w:tc>
          <w:tcPr>
            <w:tcW w:type="dxa" w:w="196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Ejemplos</w:t>
            </w:r>
          </w:p>
        </w:tc>
        <w:tc>
          <w:tcPr>
            <w:tcW w:type="dxa" w:w="364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JDBC, ADO.NET,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sqlite3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node:sqlite</w:t>
            </w:r>
          </w:p>
        </w:tc>
        <w:tc>
          <w:tcPr>
            <w:tcW w:type="dxa" w:w="40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Hibernate, Entity Framework, SQLAlchemy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Hay un punto intermedio: los </w:t>
      </w:r>
      <w:r>
        <w:rPr>
          <w:b/>
          <w:bCs/>
        </w:rPr>
        <w:t xml:space="preserve">micro-ORM</w:t>
      </w:r>
      <w:r>
        <w:t xml:space="preserve"> (Dapper en C#, JDBI/MyBatis en Java,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sqlx</w:t>
      </w:r>
      <w:r>
        <w:t xml:space="preserve"> en Go) y los </w:t>
      </w:r>
      <w:r>
        <w:rPr>
          <w:b/>
          <w:bCs/>
        </w:rPr>
        <w:t xml:space="preserve">query builders</w:t>
      </w:r>
      <w:r>
        <w:t xml:space="preserve"> (jOOQ, Knex, Kysely): escribes consultas con una API tipada pero sigues viendo el SQL.</w:t>
      </w:r>
    </w:p>
    <w:p>
      <w:pPr>
        <w:pStyle w:val="Heading2"/>
      </w:pPr>
      <w:r>
        <w:t xml:space="preserve">C.3 Sin ORM: el acceso directo</w:t>
      </w:r>
    </w:p>
    <w:p>
      <w:pPr>
        <w:spacing w:after="120"/>
      </w:pPr>
      <w:r>
        <w:t xml:space="preserve">Todo acceso directo se reduce a </w:t>
      </w:r>
      <w:r>
        <w:rPr>
          <w:b/>
          <w:bCs/>
        </w:rPr>
        <w:t xml:space="preserve">cuatro piezas</w:t>
      </w:r>
      <w:r>
        <w:t xml:space="preserve">: </w:t>
      </w:r>
      <w:r>
        <w:rPr>
          <w:i/>
          <w:iCs/>
        </w:rPr>
        <w:t xml:space="preserve">conexión</w:t>
      </w:r>
      <w:r>
        <w:t xml:space="preserve"> → </w:t>
      </w:r>
      <w:r>
        <w:rPr>
          <w:i/>
          <w:iCs/>
        </w:rPr>
        <w:t xml:space="preserve">orden con parámetros</w:t>
      </w:r>
      <w:r>
        <w:t xml:space="preserve"> → </w:t>
      </w:r>
      <w:r>
        <w:rPr>
          <w:i/>
          <w:iCs/>
        </w:rPr>
        <w:t xml:space="preserve">ejecutar</w:t>
      </w:r>
      <w:r>
        <w:t xml:space="preserve"> → </w:t>
      </w:r>
      <w:r>
        <w:rPr>
          <w:i/>
          <w:iCs/>
        </w:rPr>
        <w:t xml:space="preserve">leer filas</w:t>
      </w:r>
      <w:r>
        <w:t xml:space="preserve">. Cambian los nombres, no la idea.</w:t>
      </w:r>
    </w:p>
    <w:p>
      <w:pPr>
        <w:pStyle w:val="Heading3"/>
      </w:pPr>
      <w:r>
        <w:t xml:space="preserve">Python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sqlite3</w:t>
      </w:r>
      <w:r>
        <w:t xml:space="preserve">, incluido en el lenguaje)</w:t>
      </w:r>
    </w:p>
    <w:p>
      <w:pPr>
        <w:spacing w:after="120"/>
      </w:pPr>
      <w:r>
        <w:t xml:space="preserve">Ver el ejemplo completo y su resultado en la lección </w:t>
      </w:r>
      <w:r>
        <w:rPr>
          <w:b/>
          <w:bCs/>
        </w:rPr>
        <w:t xml:space="preserve">B.14</w:t>
      </w:r>
      <w:r>
        <w:t xml:space="preserve"> (consultas parametrizadas y transacción con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with</w:t>
      </w:r>
      <w:r>
        <w:t xml:space="preserve">).</w:t>
      </w:r>
    </w:p>
    <w:p>
      <w:pPr>
        <w:pStyle w:val="Heading3"/>
      </w:pPr>
      <w:r>
        <w:t xml:space="preserve">Java: JDBC</w:t>
      </w:r>
    </w:p>
    <w:p>
      <w:pPr>
        <w:spacing w:after="120"/>
      </w:pPr>
      <w:r>
        <w:t xml:space="preserve">JDBC es la API estándar de Java. Cada base ofrece su </w:t>
      </w:r>
      <w:r>
        <w:rPr>
          <w:b/>
          <w:bCs/>
        </w:rPr>
        <w:t xml:space="preserve">controlador</w:t>
      </w:r>
      <w:r>
        <w:t xml:space="preserve"> (un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.jar</w:t>
      </w:r>
      <w:r>
        <w:t xml:space="preserve">):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postgresql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mysql-connector-j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mssql-jdbc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h2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sqlite-jdbc</w:t>
      </w:r>
      <w:r>
        <w:t xml:space="preserve">…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package shop;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java.sql.Connection;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java.sql.DriverManager;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java.sql.PreparedStatement;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java.sql.ResultSet;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java.sql.SQLException;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java.sql.Statement;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/** JDBC: acceso a datos SIN ORM, solo con la biblioteca estándar (el controlador de la base va aparte). */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class JdbcDemo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static void main(String[] args) throws SQLException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La URL indica el controlador y la base. H2 en memoria: desaparece al cerrar la conexión.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try (Connection connection = DriverManager.getConnection("jdbc:h2:mem:shop"))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try (Statement statement = connection.createStatement())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statement.execute("CREATE TABLE products (id INT AUTO_INCREMENT PRIMARY KEY, name VARCHAR(100) NOT NULL, price DECIMAL(10,2) NOT NULL)");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// Transacción manual: desactivamos el autocommit para agrupar varias órdenes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connection.setAutoCommit(false);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try (PreparedStatement insert = connection.prepareStatement("INSERT INTO products (name, price) VALUES (?, ?)"))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insert.setString(1, "Teclado");  insert.setBigDecimal(2, new java.math.BigDecimal("59.90")); insert.addBatch();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insert.setString(1, "Ratón");    insert.setBigDecimal(2, new java.math.BigDecimal("24.50")); insert.addBatch();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insert.setString(1, "HDMI");     insert.setBigDecimal(2, new java.math.BigDecimal("7.50"));  insert.addBatch();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insert.executeBatch();           // varias inserciones en un solo envío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connection.commit();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// PreparedStatement con parámetro "?": evita la inyección SQL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try (PreparedStatement select = connection.prepareStatement("SELECT id, name, price FROM products WHERE price &gt; ? ORDER BY price DESC"))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select.setBigDecimal(1, new java.math.BigDecimal("20"));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try (ResultSet rows = select.executeQuery())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while (rows.next())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System.out.printf("%d | %-8s | %6.2f%n", rows.getInt("id"), rows.getString("name"), rows.getBigDecimal("price"));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Resultado: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 | Teclado  |  59.90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2 | Ratón    |  24.50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5508"/>
      </w:tblGrid>
      <w:tr>
        <w:trPr>
          <w:tblHeader/>
        </w:trPr>
        <w:tc>
          <w:tcPr>
            <w:tcW w:type="dxa" w:w="41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55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DriverManager.getConnection(url)</w:t>
            </w:r>
          </w:p>
        </w:tc>
        <w:tc>
          <w:tcPr>
            <w:tcW w:type="dxa" w:w="55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Abre una conexión. La URL indica base, servidor y puerto: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jdbc:postgresql://localhost:5432/curso_sql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Statement</w:t>
            </w:r>
          </w:p>
        </w:tc>
        <w:tc>
          <w:tcPr>
            <w:tcW w:type="dxa" w:w="55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Orden SQL sin parámetros (solo para sentencias fijas)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PreparedStatement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?</w:t>
            </w:r>
          </w:p>
        </w:tc>
        <w:tc>
          <w:tcPr>
            <w:tcW w:type="dxa" w:w="55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Orden con </w:t>
            </w:r>
            <w:r>
              <w:rPr>
                <w:b/>
                <w:bCs/>
                <w:sz w:val="20"/>
                <w:szCs w:val="20"/>
              </w:rPr>
              <w:t xml:space="preserve">parámetros</w:t>
            </w:r>
            <w:r>
              <w:rPr>
                <w:sz w:val="20"/>
                <w:szCs w:val="20"/>
              </w:rPr>
              <w:t xml:space="preserve">: segura frente a inyección y reutilizable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setAutoCommit(false)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commit()</w:t>
            </w:r>
          </w:p>
        </w:tc>
        <w:tc>
          <w:tcPr>
            <w:tcW w:type="dxa" w:w="55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Transacción manual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executeQuery()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executeUpdate()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execute()</w:t>
            </w:r>
          </w:p>
        </w:tc>
        <w:tc>
          <w:tcPr>
            <w:tcW w:type="dxa" w:w="55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Para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SELECT</w:t>
            </w:r>
            <w:r>
              <w:rPr>
                <w:sz w:val="20"/>
                <w:szCs w:val="20"/>
              </w:rPr>
              <w:t xml:space="preserve"> / para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INSERT UPDATE DELETE</w:t>
            </w:r>
            <w:r>
              <w:rPr>
                <w:sz w:val="20"/>
                <w:szCs w:val="20"/>
              </w:rPr>
              <w:t xml:space="preserve"> / genérico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ResultSet</w:t>
            </w:r>
          </w:p>
        </w:tc>
        <w:tc>
          <w:tcPr>
            <w:tcW w:type="dxa" w:w="55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Filas devueltas;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next()</w:t>
            </w:r>
            <w:r>
              <w:rPr>
                <w:sz w:val="20"/>
                <w:szCs w:val="20"/>
              </w:rPr>
              <w:t xml:space="preserve"> avanza a la siguiente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try (...) { }</w:t>
            </w:r>
          </w:p>
        </w:tc>
        <w:tc>
          <w:tcPr>
            <w:tcW w:type="dxa" w:w="55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try-with-resources</w:t>
            </w:r>
            <w:r>
              <w:rPr>
                <w:sz w:val="20"/>
                <w:szCs w:val="20"/>
              </w:rPr>
              <w:t xml:space="preserve">: cierra solas conexión y sentencias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addBatch()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executeBatch()</w:t>
            </w:r>
          </w:p>
        </w:tc>
        <w:tc>
          <w:tcPr>
            <w:tcW w:type="dxa" w:w="550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Enviar muchas inserciones juntas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Con </w:t>
      </w:r>
      <w:r>
        <w:rPr>
          <w:b/>
          <w:bCs/>
        </w:rPr>
        <w:t xml:space="preserve">Maven</w:t>
      </w:r>
      <w:r>
        <w:t xml:space="preserve"> el controlador se declara como dependencia en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pom.xml</w:t>
      </w:r>
      <w:r>
        <w:t xml:space="preserve">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&lt;dependency&gt;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&lt;groupId&gt;org.postgresql&lt;/groupId&gt;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&lt;artifactId&gt;postgresql&lt;/artifactId&gt;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&lt;version&gt;&lt;!-- la última de Maven Central --&gt;&lt;/version&gt;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&lt;/dependency&gt;</w:t>
      </w:r>
    </w:p>
    <w:p>
      <w:pPr>
        <w:spacing w:after="120"/>
      </w:pPr>
    </w:p>
    <w:p>
      <w:pPr>
        <w:pStyle w:val="Heading3"/>
      </w:pPr>
      <w:r>
        <w:t xml:space="preserve">C#: ADO.NET</w:t>
      </w:r>
    </w:p>
    <w:p>
      <w:pPr>
        <w:spacing w:after="120"/>
      </w:pPr>
      <w:r>
        <w:t xml:space="preserve">Es el equivalente de JDBC en .NET. Cada gestor aporta su proveedor como paquete NuGet: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Npgsql</w:t>
      </w:r>
      <w:r>
        <w:t xml:space="preserve"> (PostgreSQL),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Microsoft.Data.SqlClient</w:t>
      </w:r>
      <w:r>
        <w:t xml:space="preserve"> (SQL Server),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MySqlConnector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Microsoft.Data.Sqlite</w:t>
      </w:r>
      <w:r>
        <w:t xml:space="preserve">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Microsoft.Data.Sqlite;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ADO.NET: acceso a datos SIN ORM. Cada proveedor (SQLite, SQL Server, PostgreSQL) ofrece las mismas piezas: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Connection (conexión), Command (orden SQL), Parameter (dato aparte) y DataReader (lector de filas).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static class Ado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static void Run()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using var connection = new SqliteConnection("Data Source=:memory:");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connection.Open();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using (var create = connection.CreateCommand())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create.CommandText = """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CREATE TABLE products (id INTEGER PRIMARY KEY, name TEXT NOT NULL, price REAL NOT NULL);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""";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create.ExecuteNonQuery();                    // ExecuteNonQuery: órdenes que no devuelven filas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Transacción: o se guardan las tres filas o ninguna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using (var transaction = connection.BeginTransaction())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foreach (var (name, price) in new[] { ("Teclado", 59.9), ("Ratón", 24.5), ("HDMI", 7.5) })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using var insert = connection.CreateCommand();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insert.Transaction = transaction;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insert.CommandText = "INSERT INTO products (name, price) VALUES ($name, $price)";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insert.Parameters.AddWithValue("$name", name);      // parámetro: evita la inyección SQL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insert.Parameters.AddWithValue("$price", price);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insert.ExecuteNonQuery();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transaction.Commit();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using var select = connection.CreateCommand();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select.CommandText = "SELECT id, name, price FROM products WHERE price &gt; $min ORDER BY price DESC";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select.Parameters.AddWithValue("$min", 20);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using var reader = select.ExecuteReader();               // ExecuteReader: devuelve filas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while (reader.Read())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Console.WriteLine($"{reader.GetInt32(0)} | {reader.GetString(1),-8} | {reader.GetDouble(2),6:F2}");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using var count = connection.CreateCommand();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count.CommandText = "SELECT count(*) FROM products";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Console.WriteLine($"total: {count.ExecuteScalar()}");    // ExecuteScalar: un único valor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Resultado: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 | Teclado  |  59.90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2 | Ratón    |  24.50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total: 3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5"/>
        <w:gridCol w:w="4983"/>
      </w:tblGrid>
      <w:tr>
        <w:trPr>
          <w:tblHeader/>
        </w:trPr>
        <w:tc>
          <w:tcPr>
            <w:tcW w:type="dxa" w:w="465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498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SqliteConnection(cadena)</w:t>
            </w:r>
          </w:p>
        </w:tc>
        <w:tc>
          <w:tcPr>
            <w:tcW w:type="dxa" w:w="498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Conexión; la </w:t>
            </w:r>
            <w:r>
              <w:rPr>
                <w:b/>
                <w:bCs/>
                <w:sz w:val="20"/>
                <w:szCs w:val="20"/>
              </w:rPr>
              <w:t xml:space="preserve">cadena de conexión</w:t>
            </w:r>
            <w:r>
              <w:rPr>
                <w:sz w:val="20"/>
                <w:szCs w:val="20"/>
              </w:rPr>
              <w:t xml:space="preserve"> define dónde está la base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CreateCommand()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CommandText</w:t>
            </w:r>
          </w:p>
        </w:tc>
        <w:tc>
          <w:tcPr>
            <w:tcW w:type="dxa" w:w="498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orden SQL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Parameters.AddWithValue("$nombre", valor)</w:t>
            </w:r>
          </w:p>
        </w:tc>
        <w:tc>
          <w:tcPr>
            <w:tcW w:type="dxa" w:w="498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Parámetro: evita la inyección SQL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ExecuteNonQuery()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ExecuteReader()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ExecuteScalar()</w:t>
            </w:r>
          </w:p>
        </w:tc>
        <w:tc>
          <w:tcPr>
            <w:tcW w:type="dxa" w:w="498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 filas / varias filas / un único valor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BeginTransaction()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Commit()</w:t>
            </w:r>
          </w:p>
        </w:tc>
        <w:tc>
          <w:tcPr>
            <w:tcW w:type="dxa" w:w="498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Transacción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using</w:t>
            </w:r>
          </w:p>
        </w:tc>
        <w:tc>
          <w:tcPr>
            <w:tcW w:type="dxa" w:w="498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Cierra y libera el recurso automáticamente</w:t>
            </w:r>
          </w:p>
        </w:tc>
      </w:tr>
    </w:tbl>
    <w:p>
      <w:pPr>
        <w:spacing w:after="120"/>
      </w:pP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dotnet add package Microsoft.Data.Sqlite</w:t>
      </w:r>
    </w:p>
    <w:p>
      <w:pPr>
        <w:spacing w:after="120"/>
      </w:pPr>
    </w:p>
    <w:p>
      <w:pPr>
        <w:pStyle w:val="Heading3"/>
      </w:pPr>
      <w:r>
        <w:t xml:space="preserve">Node.js: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node:sqlite</w:t>
      </w:r>
      <w:r>
        <w:t xml:space="preserve"> (sin paquetes)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Acceso a datos SIN librerías externas: módulo node:sqlite incluido en Node (22.5+; estable en versiones recientes)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{ DatabaseSync } from 'node:sqlite';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const db = new DatabaseSync(':memory:');                  // base en memoria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db.exec(`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CREATE TABLE products (id INTEGER PRIMARY KEY, name TEXT NOT NULL, price REAL NOT NULL);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`);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const insert = db.prepare('INSERT INTO products (name, price) VALUES (?, ?)');   // consulta preparada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for (const [name, price] of [['Teclado', 59.9], ['Ratón', 24.5], ['HDMI', 7.5]])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insert.run(name, price);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const expensive = db.prepare('SELECT id, name, price FROM products WHERE price &gt; ? ORDER BY price DESC').all(20);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console.log(expensive);          // array de objetos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const one = db.prepare('SELECT count(*) AS total FROM products').get();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console.log('total:', one.total);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db.close();</w:t>
      </w:r>
    </w:p>
    <w:p>
      <w:pPr>
        <w:spacing w:after="120"/>
      </w:pPr>
    </w:p>
    <w:p>
      <w:pPr>
        <w:spacing w:after="120"/>
      </w:pPr>
      <w:r>
        <w:t xml:space="preserve">Resultado: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[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[Object: null prototype] { id: 1, name: 'Teclado', price: 59.9 },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[Object: null prototype] { id: 2, name: 'Ratón', price: 24.5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total: 3</w:t>
      </w:r>
    </w:p>
    <w:p>
      <w:pPr>
        <w:spacing w:after="120"/>
      </w:pPr>
    </w:p>
    <w:p>
      <w:pPr>
        <w:spacing w:after="120"/>
      </w:pPr>
      <w:r>
        <w:t xml:space="preserve">Para PostgreSQL en Node se usa el paquete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pg</w:t>
      </w:r>
      <w:r>
        <w:t xml:space="preserve">; para MySQL,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mysql2</w:t>
      </w:r>
      <w:r>
        <w:t xml:space="preserve">; para MongoDB,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mongodb</w:t>
      </w:r>
      <w:r>
        <w:t xml:space="preserve">.</w:t>
      </w:r>
    </w:p>
    <w:p>
      <w:pPr>
        <w:pStyle w:val="Heading2"/>
      </w:pPr>
      <w:r>
        <w:t xml:space="preserve">C.4 Con ORM: objetos en lugar de tablas</w:t>
      </w:r>
    </w:p>
    <w:p>
      <w:pPr>
        <w:spacing w:after="120"/>
      </w:pPr>
      <w:r>
        <w:t xml:space="preserve">Un </w:t>
      </w:r>
      <w:r>
        <w:rPr>
          <w:b/>
          <w:bCs/>
        </w:rPr>
        <w:t xml:space="preserve">ORM</w:t>
      </w:r>
      <w:r>
        <w:t xml:space="preserve"> (</w:t>
      </w:r>
      <w:r>
        <w:rPr>
          <w:i/>
          <w:iCs/>
        </w:rPr>
        <w:t xml:space="preserve">Object-Relational Mapping</w:t>
      </w:r>
      <w:r>
        <w:t xml:space="preserve">) hace de </w:t>
      </w:r>
      <w:r>
        <w:rPr>
          <w:b/>
          <w:bCs/>
        </w:rPr>
        <w:t xml:space="preserve">traductor</w:t>
      </w:r>
      <w:r>
        <w:t xml:space="preserve"> entre dos mundos: el de los </w:t>
      </w:r>
      <w:r>
        <w:rPr>
          <w:b/>
          <w:bCs/>
        </w:rPr>
        <w:t xml:space="preserve">objetos</w:t>
      </w:r>
      <w:r>
        <w:t xml:space="preserve"> (clases, listas) y el de las </w:t>
      </w:r>
      <w:r>
        <w:rPr>
          <w:b/>
          <w:bCs/>
        </w:rPr>
        <w:t xml:space="preserve">tablas</w:t>
      </w:r>
      <w:r>
        <w:t xml:space="preserve"> (filas, claves). Tú trabajas con clases; él genera el SQL.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5098"/>
      </w:tblGrid>
      <w:tr>
        <w:trPr>
          <w:tblHeader/>
        </w:trPr>
        <w:tc>
          <w:tcPr>
            <w:tcW w:type="dxa" w:w="45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Concepto del ORM</w:t>
            </w:r>
          </w:p>
        </w:tc>
        <w:tc>
          <w:tcPr>
            <w:tcW w:type="dxa" w:w="509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es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Entidad</w:t>
            </w:r>
          </w:p>
        </w:tc>
        <w:tc>
          <w:tcPr>
            <w:tcW w:type="dxa" w:w="509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 clase que representa una tabla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Sesión / contexto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Session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DbContext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EntityManager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509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 «conversación» con la base: rastrea los objetos que cargas y detecta los cambios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Mapeo</w:t>
            </w:r>
          </w:p>
        </w:tc>
        <w:tc>
          <w:tcPr>
            <w:tcW w:type="dxa" w:w="509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correspondencia clase ↔ tabla y campo ↔ columna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Relaciones</w:t>
            </w:r>
          </w:p>
        </w:tc>
        <w:tc>
          <w:tcPr>
            <w:tcW w:type="dxa" w:w="509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OneToMany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ManyToOne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ManyToMany</w:t>
            </w:r>
            <w:r>
              <w:rPr>
                <w:sz w:val="20"/>
                <w:szCs w:val="20"/>
              </w:rPr>
              <w:t xml:space="preserve">… entre entidades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</w:t>
            </w:r>
            <w:r>
              <w:rPr>
                <w:i/>
                <w:iCs/>
                <w:sz w:val="20"/>
                <w:szCs w:val="20"/>
              </w:rPr>
              <w:t xml:space="preserve">Carga perezosa (</w:t>
            </w:r>
            <w:r>
              <w:rPr>
                <w:sz w:val="20"/>
                <w:szCs w:val="20"/>
              </w:rPr>
              <w:t xml:space="preserve">lazy</w:t>
            </w:r>
            <w:r>
              <w:rPr>
                <w:i/>
                <w:iCs/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*</w:t>
            </w:r>
          </w:p>
        </w:tc>
        <w:tc>
          <w:tcPr>
            <w:tcW w:type="dxa" w:w="509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datos relacionados se leen solo cuando se usan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*</w:t>
            </w:r>
            <w:r>
              <w:rPr>
                <w:i/>
                <w:iCs/>
                <w:sz w:val="20"/>
                <w:szCs w:val="20"/>
              </w:rPr>
              <w:t xml:space="preserve">Carga anticipada (</w:t>
            </w:r>
            <w:r>
              <w:rPr>
                <w:sz w:val="20"/>
                <w:szCs w:val="20"/>
              </w:rPr>
              <w:t xml:space="preserve">eager* / </w:t>
            </w:r>
            <w:r>
              <w:rPr>
                <w:i/>
                <w:iCs/>
                <w:sz w:val="20"/>
                <w:szCs w:val="20"/>
              </w:rPr>
              <w:t xml:space="preserve">fetch</w:t>
            </w:r>
            <w:r>
              <w:rPr>
                <w:sz w:val="20"/>
                <w:szCs w:val="20"/>
              </w:rPr>
              <w:t xml:space="preserve">)**</w:t>
            </w:r>
          </w:p>
        </w:tc>
        <w:tc>
          <w:tcPr>
            <w:tcW w:type="dxa" w:w="509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leen de golpe con la consulta principal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Unit of Work</w:t>
            </w:r>
          </w:p>
        </w:tc>
        <w:tc>
          <w:tcPr>
            <w:tcW w:type="dxa" w:w="509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Acumula los cambios y los guarda en </w:t>
            </w:r>
            <w:r>
              <w:rPr>
                <w:b/>
                <w:bCs/>
                <w:sz w:val="20"/>
                <w:szCs w:val="20"/>
              </w:rPr>
              <w:t xml:space="preserve">una</w:t>
            </w:r>
            <w:r>
              <w:rPr>
                <w:sz w:val="20"/>
                <w:szCs w:val="20"/>
              </w:rPr>
              <w:t xml:space="preserve"> transacción al final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commit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SaveChanges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Migraciones</w:t>
            </w:r>
          </w:p>
        </w:tc>
        <w:tc>
          <w:tcPr>
            <w:tcW w:type="dxa" w:w="509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Cambios de estructura de la base </w:t>
            </w:r>
            <w:r>
              <w:rPr>
                <w:b/>
                <w:bCs/>
                <w:sz w:val="20"/>
                <w:szCs w:val="20"/>
              </w:rPr>
              <w:t xml:space="preserve">versionados</w:t>
            </w:r>
            <w:r>
              <w:rPr>
                <w:sz w:val="20"/>
                <w:szCs w:val="20"/>
              </w:rPr>
              <w:t xml:space="preserve"> como código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Active Record</w:t>
            </w:r>
          </w:p>
        </w:tc>
        <w:tc>
          <w:tcPr>
            <w:tcW w:type="dxa" w:w="509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objeto se guarda a sí mismo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user.save()</w:t>
            </w:r>
            <w:r>
              <w:rPr>
                <w:sz w:val="20"/>
                <w:szCs w:val="20"/>
              </w:rPr>
              <w:t xml:space="preserve">): Rails, Django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Data Mapper</w:t>
            </w:r>
          </w:p>
        </w:tc>
        <w:tc>
          <w:tcPr>
            <w:tcW w:type="dxa" w:w="509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objeto aparte guarda las entidades: Hibernate, EF Core, SQLAlchemy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ODM</w:t>
            </w:r>
          </w:p>
        </w:tc>
        <w:tc>
          <w:tcPr>
            <w:tcW w:type="dxa" w:w="509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 mismo para bases documentales (Mongoose para MongoDB)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C.4.1 Hibernate / JPA (Java)</w:t>
      </w:r>
    </w:p>
    <w:p>
      <w:pPr>
        <w:spacing w:after="120"/>
      </w:pPr>
      <w:r>
        <w:rPr>
          <w:b/>
          <w:bCs/>
        </w:rPr>
        <w:t xml:space="preserve">JPA</w:t>
      </w:r>
      <w:r>
        <w:t xml:space="preserve"> (</w:t>
      </w:r>
      <w:r>
        <w:rPr>
          <w:i/>
          <w:iCs/>
        </w:rPr>
        <w:t xml:space="preserve">Jakarta Persistence</w:t>
      </w:r>
      <w:r>
        <w:t xml:space="preserve">) es el estándar; </w:t>
      </w:r>
      <w:r>
        <w:rPr>
          <w:b/>
          <w:bCs/>
        </w:rPr>
        <w:t xml:space="preserve">Hibernate</w:t>
      </w:r>
      <w:r>
        <w:t xml:space="preserve"> es la implementación más usada; </w:t>
      </w:r>
      <w:r>
        <w:rPr>
          <w:b/>
          <w:bCs/>
        </w:rPr>
        <w:t xml:space="preserve">Spring Data JPA</w:t>
      </w:r>
      <w:r>
        <w:t xml:space="preserve"> añade repositorios con métodos como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findByName</w:t>
      </w:r>
      <w:r>
        <w:t xml:space="preserve">.</w:t>
      </w:r>
    </w:p>
    <w:p>
      <w:pPr>
        <w:spacing w:after="120"/>
      </w:pPr>
      <w:r>
        <w:t xml:space="preserve">Entidades (cada clase es una tabla):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package shop;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jakarta.persistence.CascadeType;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jakarta.persistence.Entity;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jakarta.persistence.GeneratedValue;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jakarta.persistence.Id;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jakarta.persistence.OneToMany;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java.util.ArrayList;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java.util.List;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@Entity   // esta clase es una tabla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class Category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@Id @GeneratedValue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Long id;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String name;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@OneToMany(mappedBy = "category", cascade = CascadeType.ALL)   // 1 categoría -&gt; N productos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List&lt;Product&gt; products = new ArrayList&lt;&gt;();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protected Category() { }                                       // Hibernate necesita un constructor sin argumentos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Category(String name) { this.name = name;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void add(Product product) { products.add(product); product.category = this;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package shop;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jakarta.persistence.Entity;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jakarta.persistence.FetchType;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jakarta.persistence.GeneratedValue;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jakarta.persistence.Id;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jakarta.persistence.ManyToOne;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java.math.BigDecimal;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@Entity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class Product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@Id @GeneratedValue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Long id;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String name;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BigDecimal price;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@ManyToOne(fetch = FetchType.LAZY)       // LAZY: la categoría se carga solo cuando se usa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Category category;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protected Product() {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Product(String name, String price) { this.name = name; this.price = new BigDecimal(price);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Uso: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package shop;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java.util.List;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org.hibernate.SessionFactory;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import org.hibernate.cfg.Configuration;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/** ORM con Hibernate (implementación de JPA): clases Java &lt;-&gt; tablas. */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class HibernateDemo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static void main(String[] args)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try (SessionFactory factory = new Configuration()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.addAnnotatedClass(Category.class)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.addAnnotatedClass(Product.class)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.setProperty("hibernate.connection.url", "jdbc:h2:mem:orm")     // otra base: cambiar URL y dialecto/controlador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.setProperty("hibernate.hbm2ddl.auto", "create")                // crea las tablas a partir de las clases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.setProperty("hibernate.generate_statistics", "true")           // contar las consultas SQL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.buildSessionFactory())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// Guardar: una transacción, un grafo de objetos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factory.inTransaction(session -&gt;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Category peripherals = new Category("Periféricos");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peripherals.add(new Product("Teclado", "59.90"));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peripherals.add(new Product("Ratón", "24.50"));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Category cables = new Category("Cables");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cables.add(new Product("HDMI", "7.50"));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session.persist(peripherals);       // CascadeType.ALL guarda también los productos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session.persist(cables);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// Consultar con HQL (lenguaje parecido a SQL pero sobre clases)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factory.inSession(session -&gt;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List&lt;Object[]&gt; expensive = session.createSelectionQuery(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"select p.name, p.price from Product p where p.price &gt; :min order by p.price desc", Object[].class)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.setParameter("min", new java.math.BigDecimal("20"))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.getResultList();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expensive.forEach(row -&gt; System.out.println("caro: " + row[0] + " " + row[1]));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List&lt;Object[]&gt; perCategory = session.createSelectionQuery(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"select c.name, count(p) from Category c join c.products p group by c.name order by c.name", Object[].class)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.getResultList();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perCategory.forEach(row -&gt; System.out.println("categoría: " + row[0] + " = " + row[1]));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// Modificar: se cambia el objeto y Hibernate genera el UPDATE al cerrar la transacción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factory.inTransaction(session -&gt;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Product keyboard = session.createSelectionQuery("from Product where name = 'Teclado'", Product.class).getSingleResult();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keyboard.price = new java.math.BigDecimal("49.90");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// Problema N+1 y su solución con JOIN FETCH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factory.getStatistics().clear();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factory.inSession(session -&gt;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for (Category c : session.createSelectionQuery("from Category", Category.class).getResultList())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c.products.size();             // dispara una consulta por cada categoría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System.out.println("sin optimizar: " + factory.getStatistics().getPrepareStatementCount() + " consultas");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factory.getStatistics().clear();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factory.inSession(session -&gt;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for (Category c : session.createSelectionQuery("select distinct c from Category c join fetch c.products", Category.class).getResultList())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c.products.size();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System.out.println("con join fetch: " + factory.getStatistics().getPrepareStatementCount() + " consulta");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Resultado (se omiten los mensajes de registro de Hibernate):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caro: Teclado 59.90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caro: Ratón 24.50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categoría: Cables = 1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categoría: Periféricos = 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sin optimizar: 3 consultas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 join fetch: 1 consulta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5932"/>
      </w:tblGrid>
      <w:tr>
        <w:trPr>
          <w:tblHeader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@Entity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@Id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@GeneratedValue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clase es una tabla; clave primaria; autonumérica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@OneToMany(mappedBy=...)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@ManyToOne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Relaciones 1-N y N-1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FetchType.LAZY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Carga perezosa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CascadeType.ALL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 operaciones sobre el padre se propagan a los hijos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SessionFactory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Fábrica de sesiones: se crea </w:t>
            </w:r>
            <w:r>
              <w:rPr>
                <w:b/>
                <w:bCs/>
                <w:sz w:val="20"/>
                <w:szCs w:val="20"/>
              </w:rPr>
              <w:t xml:space="preserve">una vez</w:t>
            </w:r>
            <w:r>
              <w:rPr>
                <w:sz w:val="20"/>
                <w:szCs w:val="20"/>
              </w:rPr>
              <w:t xml:space="preserve"> por aplicación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inTransaction(...)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inSession(...)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Ejecuta código con transacción / sin ella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HQL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select p from Product p ...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Lenguaje de consulta sobre </w:t>
            </w:r>
            <w:r>
              <w:rPr>
                <w:b/>
                <w:bCs/>
                <w:sz w:val="20"/>
                <w:szCs w:val="20"/>
              </w:rPr>
              <w:t xml:space="preserve">clases</w:t>
            </w:r>
            <w:r>
              <w:rPr>
                <w:sz w:val="20"/>
                <w:szCs w:val="20"/>
              </w:rPr>
              <w:t xml:space="preserve">, no tablas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hbm2ddl.auto=create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 las tablas desde las clases (</w:t>
            </w:r>
            <w:r>
              <w:rPr>
                <w:b/>
                <w:bCs/>
                <w:sz w:val="20"/>
                <w:szCs w:val="20"/>
              </w:rPr>
              <w:t xml:space="preserve">solo para pruebas</w:t>
            </w:r>
            <w:r>
              <w:rPr>
                <w:sz w:val="20"/>
                <w:szCs w:val="20"/>
              </w:rPr>
              <w:t xml:space="preserve">; en proyectos reales, migraciones con Flyway/Liquibase)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generate_statistics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Cuenta las consultas SQL: útil para cazar el problema N+1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Compilar y ejecutar con Maven (versiones usadas: Hibernate 7.4.14, H2 2.5.252):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mvn -q dependency:copy-dependencies -DoutputDirectory=lib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javac -cp "lib/*" -d out src/shop/*.java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java -Dstdout.encoding=UTF-8 -cp "out:lib/*" shop.HibernateDemo</w:t>
      </w:r>
    </w:p>
    <w:p>
      <w:pPr>
        <w:spacing w:after="120"/>
      </w:pPr>
    </w:p>
    <w:p>
      <w:pPr>
        <w:pStyle w:val="Heading3"/>
      </w:pPr>
      <w:r>
        <w:t xml:space="preserve">C.4.2 Entity Framework Core (C#)</w:t>
      </w:r>
    </w:p>
    <w:p>
      <w:pPr>
        <w:spacing w:after="120"/>
      </w:pPr>
      <w:r>
        <w:t xml:space="preserve">El ORM estándar de .NET. Las consultas se escriben con </w:t>
      </w:r>
      <w:r>
        <w:rPr>
          <w:b/>
          <w:bCs/>
        </w:rPr>
        <w:t xml:space="preserve">LINQ</w:t>
      </w:r>
      <w:r>
        <w:t xml:space="preserve">, que se traduce a SQL.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Microsoft.EntityFrameworkCore;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Entity Framework Core: ORM de .NET. Las tablas son clases (DbSet) y las consultas se escriben con LINQ.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class Category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int Id { get; set;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string Name { get; set; } = "";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List&lt;Product&gt; Products { get; set; } = [];             // 1 categoría -&gt; N productos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class Product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int Id { get; set;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string Name { get; set; } = "";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decimal Price { get; set;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int CategoryId { get; set; }                           // clave foránea por convención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Category Category { get; set; } = null!;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class ShopContext : DbContext                              // DbContext = una sesión con la base de datos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DbSet&lt;Category&gt; Categories =&gt; Set&lt;Category&gt;();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DbSet&lt;Product&gt; Products =&gt; Set&lt;Product&gt;();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protected override void OnConfiguring(DbContextOptionsBuilder options)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=&gt; options.UseSqlite("Data Source=shop-ef.db")             // para PostgreSQL: UseNpgsql(...); para SQL Server: UseSqlServer(...)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.LogTo(sql =&gt; { if (sql.Contains("Executed DbCommand")) Queries++; });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static int Queries;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static class Ef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static void Run()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File.Delete("shop-ef.db");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using var db = new ShopContext();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db.Database.EnsureCreated();                              // crea las tablas (en proyectos reales: migraciones)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db.Categories.AddRange(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new Category { Name = "Periféricos", Products = [new() { Name = "Teclado", Price = 59.9m }, new() { Name = "Ratón", Price = 24.5m }] },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new Category { Name = "Cables",      Products = [new() { Name = "HDMI", Price = 7.5m }] });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db.SaveChanges();                                         // INSERT de todo en una transacción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LINQ se traduce a SQL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var expensive = db.Products.Where(p =&gt; p.Price &gt; 20).OrderByDescending(p =&gt; p.Price).Select(p =&gt; $"{p.Name} {p.Price}").ToList();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Console.WriteLine("caros: " + string.Join(", ", expensive));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var perCategory = db.Products.GroupBy(p =&gt; p.Category.Name).Select(g =&gt; new { Category = g.Key, Count = g.Count() }).OrderBy(x =&gt; x.Category).ToList();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Console.WriteLine("por categoría: " + string.Join(", ", perCategory.Select(x =&gt; $"{x.Category}={x.Count}")));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UPDATE: se modifica el objeto y SaveChanges genera el UPDATE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var keyboard = db.Products.Single(p =&gt; p.Name == "Teclado");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keyboard.Price = 49.9m;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db.SaveChanges();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N+1 y su solución: Include carga la relación con un JOIN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db.ChangeTracker.Clear();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ShopContext.Queries = 0;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foreach (var category in db.Categories.ToList())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_ = db.Entry(category).Collection(c =&gt; c.Products).Query().ToList();      // una consulta por categoría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Console.WriteLine($"sin optimizar: {ShopContext.Queries} consultas");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db.ChangeTracker.Clear();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ShopContext.Queries = 0;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_ = db.Categories.Include(c =&gt; c.Products).ToList();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Console.WriteLine($"con Include: {ShopContext.Queries} consulta");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Console.WriteLine("SQL generado: " + db.Products.Where(p =&gt; p.Price &gt; 20).OrderBy(p =&gt; p.Name).ToQueryString().Replace("\n", " "));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Resultado: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caros: Teclado 59.9, Ratón 24.5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por categoría: Cables=1, Periféricos=2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sin optimizar: 3 consultas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 Include: 1 consulta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SQL generado: SELECT "p"."Id", "p"."CategoryId", "p"."Name", "p"."Price" FROM "Products" AS "p" WHERE ef_compare("p"."Price", '20.0') &gt; 0 ORDER BY "p"."Name"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5932"/>
      </w:tblGrid>
      <w:tr>
        <w:trPr>
          <w:tblHeader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DbContext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sesión con la base; contiene los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DbSet&lt;T&gt;</w:t>
            </w:r>
            <w:r>
              <w:rPr>
                <w:sz w:val="20"/>
                <w:szCs w:val="20"/>
              </w:rPr>
              <w:t xml:space="preserve"> (tablas)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DbSet&lt;Product&gt;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Colección de entidades que equivale a la tabla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UseSqlite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UseNpgsql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UseSqlServer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Elige el proveedor (cambiar de base = cambiar esta línea y el paquete NuGet)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SaveChanges()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Guarda todos los cambios acumulados en una transacción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Include(c =&gt; c.Products)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Carga la relación con un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JOIN</w:t>
            </w:r>
            <w:r>
              <w:rPr>
                <w:sz w:val="20"/>
                <w:szCs w:val="20"/>
              </w:rPr>
              <w:t xml:space="preserve"> (evita el N+1)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ToQueryString()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Muestra el SQL que se generará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ChangeTracker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Rastreador de cambios (detecta qué objetos modificaste)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EnsureCreated()</w:t>
            </w:r>
          </w:p>
        </w:tc>
        <w:tc>
          <w:tcPr>
            <w:tcW w:type="dxa" w:w="59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 las tablas (</w:t>
            </w:r>
            <w:r>
              <w:rPr>
                <w:b/>
                <w:bCs/>
                <w:sz w:val="20"/>
                <w:szCs w:val="20"/>
              </w:rPr>
              <w:t xml:space="preserve">solo para pruebas</w:t>
            </w:r>
            <w:r>
              <w:rPr>
                <w:sz w:val="20"/>
                <w:szCs w:val="20"/>
              </w:rPr>
              <w:t xml:space="preserve">; en proyectos reales,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dotnet ef migrations add</w:t>
            </w:r>
            <w:r>
              <w:rPr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dotnet add package Microsoft.EntityFrameworkCore.Sqlite      # proveedor de SQLite (versión 10.0.14 al ejecutar estos ejemplos)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dotnet tool install --global dotnet-ef                       # herramienta de migraciones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dotnet ef migrations add InitialCreate                       # genera la migración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dotnet ef database update                                    # la aplica</w:t>
      </w:r>
    </w:p>
    <w:p>
      <w:pPr>
        <w:spacing w:after="120"/>
      </w:pPr>
    </w:p>
    <w:p>
      <w:pPr>
        <w:pStyle w:val="Heading3"/>
      </w:pPr>
      <w:r>
        <w:t xml:space="preserve">C.4.3 SQLAlchemy (Python)</w:t>
      </w:r>
    </w:p>
    <w:p>
      <w:pPr>
        <w:spacing w:after="120"/>
      </w:pPr>
      <w:r>
        <w:t xml:space="preserve">El ORM más completo de Python. Tiene dos capas: </w:t>
      </w:r>
      <w:r>
        <w:rPr>
          <w:b/>
          <w:bCs/>
        </w:rPr>
        <w:t xml:space="preserve">Core</w:t>
      </w:r>
      <w:r>
        <w:t xml:space="preserve"> (SQL tipado) y </w:t>
      </w:r>
      <w:r>
        <w:rPr>
          <w:b/>
          <w:bCs/>
        </w:rPr>
        <w:t xml:space="preserve">ORM</w:t>
      </w:r>
      <w:r>
        <w:t xml:space="preserve"> (clases).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"""ORM con SQLAlchemy 2: las tablas son clases y las filas son objetos."""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sqlalchemy import ForeignKey, String, create_engine, event, func, select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from sqlalchemy.orm import DeclarativeBase, Mapped, Session, mapped_column, relationship, selectinload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class Base(DeclarativeBase):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pass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class Category(Base):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__tablename__ = "categories"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id: Mapped[int] = mapped_column(primary_key=True)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name: Mapped[str] = mapped_column(String(50), unique=True)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products: Mapped[list["Product"]] = relationship(back_populates="category")   # 1 categoría -&gt; N productos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class Product(Base):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__tablename__ = "products"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id: Mapped[int] = mapped_column(primary_key=True)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name: Mapped[str] = mapped_column(String(100))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price: Mapped[float]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category_id: Mapped[int] = mapped_column(ForeignKey("categories.id"))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category: Mapped[Category] = relationship(back_populates="products")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engine = create_engine("sqlite://")        # cambiar la URL basta para usar PostgreSQL: "postgresql+psycopg://user:pass@host/db"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Base.metadata.create_all(engine)           # crea las tablas a partir de las clases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queries = []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@event.listens_for(engine, "before_cursor_execute")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def count_queries(conn, cursor, statement, *args):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queries.append(statement.split("\n")[0][:60])     # guardamos cada SQL que el ORM lanza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with Session(engine) as session: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peripherals = Category(name="Periféricos", products=[Product(name="Teclado", price=59.9), Product(name="Ratón", price=24.5)])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cables = Category(name="Cables", products=[Product(name="HDMI", price=7.5)])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session.add_all([peripherals, cables])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session.commit()                                   # INSERT de todo, en una transacción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# SELECT + filtro + orden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expensive = session.scalars(select(Product).where(Product.price &gt; 20).order_by(Product.price.desc())).all()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print("caros:", [(p.name, p.price) for p in expensive])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# Agregado con GROUP BY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rows = session.execute(select(Category.name, func.count(Product.id)).join(Product).group_by(Category.name).order_by(Category.name))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print("por categoría:", rows.all())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# UPDATE modificando el objeto: el ORM detecta el cambio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keyboard = session.scalars(select(Product).where(Product.name == "Teclado")).one()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keyboard.price = 49.9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session.commit()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# El problema N+1: una consulta por cada categoría para leer sus productos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queries.clear()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for category in session.scalars(select(Category)):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_ = [p.name for p in category.products]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print("sin optimizar:", len(queries), "consultas")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# Solución: cargar las relaciones de golpe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session.expire_all()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queries.clear()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for category in session.scalars(select(Category).options(selectinload(Category.products))):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_ = [p.name for p in category.products]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print("con selectinload:", len(queries), "consultas")</w:t>
      </w:r>
    </w:p>
    <w:p>
      <w:pPr>
        <w:spacing w:after="120"/>
      </w:pPr>
    </w:p>
    <w:p>
      <w:pPr>
        <w:spacing w:after="120"/>
      </w:pPr>
      <w:r>
        <w:t xml:space="preserve">Resultado: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caros: [('Teclado', 59.9), ('Ratón', 24.5)]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por categoría: [('Cables', 1), ('Periféricos', 2)]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sin optimizar: 3 consultas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 selectinload: 2 consultas</w:t>
      </w:r>
    </w:p>
    <w:p>
      <w:pPr>
        <w:spacing w:after="120"/>
      </w:pPr>
    </w:p>
    <w:p>
      <w:pPr>
        <w:spacing w:after="120"/>
      </w:pPr>
      <w:r>
        <w:t xml:space="preserve">Instalación y ejecución con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uv</w:t>
      </w:r>
      <w:r>
        <w:t xml:space="preserve"> (SQLAlchemy 2.1.6 al ejecutar estos ejemplos):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uv run --with sqlalchemy python orm_sqlalchemy.py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tblHeader/>
        </w:trPr>
        <w:tc>
          <w:tcPr>
            <w:tcW w:type="dxa" w:w="34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61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DeclarativeBase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Mapped[...]</w:t>
            </w:r>
          </w:p>
        </w:tc>
        <w:tc>
          <w:tcPr>
            <w:tcW w:type="dxa" w:w="61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Base de las entidades y columnas con tipos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relationship(back_populates=...)</w:t>
            </w:r>
          </w:p>
        </w:tc>
        <w:tc>
          <w:tcPr>
            <w:tcW w:type="dxa" w:w="61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Relación entre dos clases en ambos sentidos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create_engine(url)</w:t>
            </w:r>
          </w:p>
        </w:tc>
        <w:tc>
          <w:tcPr>
            <w:tcW w:type="dxa" w:w="61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Conexión; la URL decide el gestor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postgresql+psycopg://...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Session</w:t>
            </w:r>
          </w:p>
        </w:tc>
        <w:tc>
          <w:tcPr>
            <w:tcW w:type="dxa" w:w="61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sesión;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commit()</w:t>
            </w:r>
            <w:r>
              <w:rPr>
                <w:sz w:val="20"/>
                <w:szCs w:val="20"/>
              </w:rPr>
              <w:t xml:space="preserve"> guarda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select(Product).where(...)</w:t>
            </w:r>
          </w:p>
        </w:tc>
        <w:tc>
          <w:tcPr>
            <w:tcW w:type="dxa" w:w="61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Consulta construida con código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selectinload(...)</w:t>
            </w:r>
          </w:p>
        </w:tc>
        <w:tc>
          <w:tcPr>
            <w:tcW w:type="dxa" w:w="6169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Carga la relación con una consulta extra (evita N+1)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C.4.4 El problema N+1 (el error más común con ORM)</w:t>
      </w:r>
    </w:p>
    <w:p>
      <w:pPr>
        <w:spacing w:after="120"/>
      </w:pPr>
      <w:r>
        <w:t xml:space="preserve">Cargas 3 categorías (1 consulta) y, al recorrer sus productos, el ORM lanza </w:t>
      </w:r>
      <w:r>
        <w:rPr>
          <w:b/>
          <w:bCs/>
        </w:rPr>
        <w:t xml:space="preserve">una consulta más por categoría</w:t>
      </w:r>
      <w:r>
        <w:t xml:space="preserve">: 1 + N consultas. Con 1000 categorías, 1001 consultas.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7"/>
        <w:gridCol w:w="3883"/>
        <w:gridCol w:w="2878"/>
      </w:tblGrid>
      <w:tr>
        <w:trPr>
          <w:tblHeader/>
        </w:trPr>
        <w:tc>
          <w:tcPr>
            <w:tcW w:type="dxa" w:w="28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ORM</w:t>
            </w:r>
          </w:p>
        </w:tc>
        <w:tc>
          <w:tcPr>
            <w:tcW w:type="dxa" w:w="388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 sin optimizar</w:t>
            </w:r>
          </w:p>
        </w:tc>
        <w:tc>
          <w:tcPr>
            <w:tcW w:type="dxa" w:w="28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 la solución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Hibernate</w:t>
            </w:r>
          </w:p>
        </w:tc>
        <w:tc>
          <w:tcPr>
            <w:tcW w:type="dxa" w:w="388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consultas</w:t>
            </w:r>
          </w:p>
        </w:tc>
        <w:tc>
          <w:tcPr>
            <w:tcW w:type="dxa" w:w="28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join fetch</w:t>
            </w:r>
            <w:r>
              <w:rPr>
                <w:sz w:val="20"/>
                <w:szCs w:val="20"/>
              </w:rPr>
              <w:t xml:space="preserve"> → 1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Entity Framework</w:t>
            </w:r>
          </w:p>
        </w:tc>
        <w:tc>
          <w:tcPr>
            <w:tcW w:type="dxa" w:w="388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consultas</w:t>
            </w:r>
          </w:p>
        </w:tc>
        <w:tc>
          <w:tcPr>
            <w:tcW w:type="dxa" w:w="28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Include</w:t>
            </w:r>
            <w:r>
              <w:rPr>
                <w:sz w:val="20"/>
                <w:szCs w:val="20"/>
              </w:rPr>
              <w:t xml:space="preserve"> → 1</w:t>
            </w:r>
          </w:p>
        </w:tc>
      </w:tr>
      <w:tr>
        <w:trPr>
          <w:cantSplit/>
        </w:trPr>
        <w:tc>
          <w:tcPr>
            <w:tcW w:type="dxa" w:w="28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SQLAlchemy</w:t>
            </w:r>
          </w:p>
        </w:tc>
        <w:tc>
          <w:tcPr>
            <w:tcW w:type="dxa" w:w="388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consultas</w:t>
            </w:r>
          </w:p>
        </w:tc>
        <w:tc>
          <w:tcPr>
            <w:tcW w:type="dxa" w:w="28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selectinload</w:t>
            </w:r>
            <w:r>
              <w:rPr>
                <w:sz w:val="20"/>
                <w:szCs w:val="20"/>
              </w:rPr>
              <w:t xml:space="preserve"> → 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Cómo detectarlo:</w:t>
      </w:r>
      <w:r>
        <w:t xml:space="preserve"> activa el registro del SQL generado (o las estadísticas, como en los ejemplos) y cuenta consultas por petición. </w:t>
      </w:r>
      <w:r>
        <w:rPr>
          <w:b/>
          <w:bCs/>
        </w:rPr>
        <w:t xml:space="preserve">Cómo evitarlo:</w:t>
      </w:r>
      <w:r>
        <w:t xml:space="preserve"> cargar las relaciones necesarias de golpe, o hacer una consulta específica con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JOIN</w:t>
      </w:r>
      <w:r>
        <w:t xml:space="preserve">.</w:t>
      </w:r>
    </w:p>
    <w:p>
      <w:pPr>
        <w:pStyle w:val="Heading3"/>
      </w:pPr>
      <w:r>
        <w:t xml:space="preserve">C.4.5 Mapa de ORM y herramientas por lenguaje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6"/>
        <w:gridCol w:w="3550"/>
        <w:gridCol w:w="4132"/>
      </w:tblGrid>
      <w:tr>
        <w:trPr>
          <w:tblHeader/>
        </w:trPr>
        <w:tc>
          <w:tcPr>
            <w:tcW w:type="dxa" w:w="195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Lenguaje</w:t>
            </w:r>
          </w:p>
        </w:tc>
        <w:tc>
          <w:tcPr>
            <w:tcW w:type="dxa" w:w="3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ORM completos</w:t>
            </w:r>
          </w:p>
        </w:tc>
        <w:tc>
          <w:tcPr>
            <w:tcW w:type="dxa" w:w="41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Micro-ORM / query builders / mapeadores</w:t>
            </w:r>
          </w:p>
        </w:tc>
      </w:tr>
      <w:tr>
        <w:trPr>
          <w:cantSplit/>
        </w:trPr>
        <w:tc>
          <w:tcPr>
            <w:tcW w:type="dxa" w:w="195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Java</w:t>
            </w:r>
          </w:p>
        </w:tc>
        <w:tc>
          <w:tcPr>
            <w:tcW w:type="dxa" w:w="3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Hibernate (JPA), Spring Data JPA, EclipseLink</w:t>
            </w:r>
          </w:p>
        </w:tc>
        <w:tc>
          <w:tcPr>
            <w:tcW w:type="dxa" w:w="41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jOOQ, MyBatis, JDBI, Spring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JdbcClient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JdbcTemplate</w:t>
            </w:r>
          </w:p>
        </w:tc>
      </w:tr>
      <w:tr>
        <w:trPr>
          <w:cantSplit/>
        </w:trPr>
        <w:tc>
          <w:tcPr>
            <w:tcW w:type="dxa" w:w="195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C# / .NET</w:t>
            </w:r>
          </w:p>
        </w:tc>
        <w:tc>
          <w:tcPr>
            <w:tcW w:type="dxa" w:w="3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Entity Framework Core, NHibernate</w:t>
            </w:r>
          </w:p>
        </w:tc>
        <w:tc>
          <w:tcPr>
            <w:tcW w:type="dxa" w:w="41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Dapper, linq2db, RepoDB</w:t>
            </w:r>
          </w:p>
        </w:tc>
      </w:tr>
      <w:tr>
        <w:trPr>
          <w:cantSplit/>
        </w:trPr>
        <w:tc>
          <w:tcPr>
            <w:tcW w:type="dxa" w:w="195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3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SQLAlchemy, Django ORM, SQLModel, Peewee</w:t>
            </w:r>
          </w:p>
        </w:tc>
        <w:tc>
          <w:tcPr>
            <w:tcW w:type="dxa" w:w="41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Records, SQLAlchemy Core</w:t>
            </w:r>
          </w:p>
        </w:tc>
      </w:tr>
      <w:tr>
        <w:trPr>
          <w:cantSplit/>
        </w:trPr>
        <w:tc>
          <w:tcPr>
            <w:tcW w:type="dxa" w:w="195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JavaScript / TypeScript</w:t>
            </w:r>
          </w:p>
        </w:tc>
        <w:tc>
          <w:tcPr>
            <w:tcW w:type="dxa" w:w="3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Prisma, TypeORM, Sequelize, MikroORM, Drizzle</w:t>
            </w:r>
          </w:p>
        </w:tc>
        <w:tc>
          <w:tcPr>
            <w:tcW w:type="dxa" w:w="41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Knex, Kysely; Mongoose (ODM para MongoDB)</w:t>
            </w:r>
          </w:p>
        </w:tc>
      </w:tr>
      <w:tr>
        <w:trPr>
          <w:cantSplit/>
        </w:trPr>
        <w:tc>
          <w:tcPr>
            <w:tcW w:type="dxa" w:w="195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GORM, Ent, Bun</w:t>
            </w:r>
          </w:p>
        </w:tc>
        <w:tc>
          <w:tcPr>
            <w:tcW w:type="dxa" w:w="41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sqlx, sqlc (genera código desde SQL), pgx</w:t>
            </w:r>
          </w:p>
        </w:tc>
      </w:tr>
      <w:tr>
        <w:trPr>
          <w:cantSplit/>
        </w:trPr>
        <w:tc>
          <w:tcPr>
            <w:tcW w:type="dxa" w:w="195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Rust</w:t>
            </w:r>
          </w:p>
        </w:tc>
        <w:tc>
          <w:tcPr>
            <w:tcW w:type="dxa" w:w="3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Diesel, SeaORM</w:t>
            </w:r>
          </w:p>
        </w:tc>
        <w:tc>
          <w:tcPr>
            <w:tcW w:type="dxa" w:w="41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sqlx</w:t>
            </w:r>
          </w:p>
        </w:tc>
      </w:tr>
      <w:tr>
        <w:trPr>
          <w:cantSplit/>
        </w:trPr>
        <w:tc>
          <w:tcPr>
            <w:tcW w:type="dxa" w:w="195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PHP</w:t>
            </w:r>
          </w:p>
        </w:tc>
        <w:tc>
          <w:tcPr>
            <w:tcW w:type="dxa" w:w="3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Eloquent (Laravel), Doctrine</w:t>
            </w:r>
          </w:p>
        </w:tc>
        <w:tc>
          <w:tcPr>
            <w:tcW w:type="dxa" w:w="41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Query builder de Laravel</w:t>
            </w:r>
          </w:p>
        </w:tc>
      </w:tr>
      <w:tr>
        <w:trPr>
          <w:cantSplit/>
        </w:trPr>
        <w:tc>
          <w:tcPr>
            <w:tcW w:type="dxa" w:w="195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Ruby</w:t>
            </w:r>
          </w:p>
        </w:tc>
        <w:tc>
          <w:tcPr>
            <w:tcW w:type="dxa" w:w="3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ActiveRecord (Rails)</w:t>
            </w:r>
          </w:p>
        </w:tc>
        <w:tc>
          <w:tcPr>
            <w:tcW w:type="dxa" w:w="41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Sequel</w:t>
            </w:r>
          </w:p>
        </w:tc>
      </w:tr>
      <w:tr>
        <w:trPr>
          <w:cantSplit/>
        </w:trPr>
        <w:tc>
          <w:tcPr>
            <w:tcW w:type="dxa" w:w="195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Kotlin / Android</w:t>
            </w:r>
          </w:p>
        </w:tc>
        <w:tc>
          <w:tcPr>
            <w:tcW w:type="dxa" w:w="3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Room, Exposed</w:t>
            </w:r>
          </w:p>
        </w:tc>
        <w:tc>
          <w:tcPr>
            <w:tcW w:type="dxa" w:w="41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SQLDelight</w:t>
            </w:r>
          </w:p>
        </w:tc>
      </w:tr>
      <w:tr>
        <w:trPr>
          <w:cantSplit/>
        </w:trPr>
        <w:tc>
          <w:tcPr>
            <w:tcW w:type="dxa" w:w="195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Dart / Flutter</w:t>
            </w:r>
          </w:p>
        </w:tc>
        <w:tc>
          <w:tcPr>
            <w:tcW w:type="dxa" w:w="35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drift, floor</w:t>
            </w:r>
          </w:p>
        </w:tc>
        <w:tc>
          <w:tcPr>
            <w:tcW w:type="dxa" w:w="41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sqflite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6A00"/>
              </w:rPr>
              <w:t xml:space="preserve">[no ejecutados aquí]</w:t>
            </w:r>
            <w:r>
              <w:t xml:space="preserve"> Prisma, TypeORM, Sequelize, Drizzle, GORM, Diesel, Dapper, Room y los demás de la tabla: aparecen como referencia del ecosistema; no se probaron en este entorno.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C.4.6 Cuándo usar ORM y cuándo SQL directo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ORM:</w:t>
      </w:r>
      <w:r>
        <w:t xml:space="preserve"> aplicaciones con </w:t>
      </w:r>
      <w:r>
        <w:rPr>
          <w:b/>
          <w:bCs/>
        </w:rPr>
        <w:t xml:space="preserve">muchas entidades y operaciones CRUD</w:t>
      </w:r>
      <w:r>
        <w:t xml:space="preserve"> (crear, leer, actualizar, borrar), equipos que quieren menos código repetitivo y migraciones integradas.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 directo / micro-ORM:</w:t>
      </w:r>
      <w:r>
        <w:t xml:space="preserve"> </w:t>
      </w:r>
      <w:r>
        <w:rPr>
          <w:b/>
          <w:bCs/>
        </w:rPr>
        <w:t xml:space="preserve">informes complejos</w:t>
      </w:r>
      <w:r>
        <w:t xml:space="preserve">, consultas con muchos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JOIN</w:t>
      </w:r>
      <w:r>
        <w:t xml:space="preserve"> y agregados, procesos masivos, o cuando necesitas exprimir el rendimiento.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 habitual en proyectos reales:</w:t>
      </w:r>
      <w:r>
        <w:t xml:space="preserve"> ORM para el 90 % y </w:t>
      </w:r>
      <w:r>
        <w:rPr>
          <w:b/>
          <w:bCs/>
        </w:rPr>
        <w:t xml:space="preserve">SQL a mano</w:t>
      </w:r>
      <w:r>
        <w:t xml:space="preserve"> para las consultas pesadas, </w:t>
      </w:r>
      <w:r>
        <w:rPr>
          <w:b/>
          <w:bCs/>
        </w:rPr>
        <w:t xml:space="preserve">en la misma aplicación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Regla de oro:</w:t>
      </w:r>
      <w:r>
        <w:t xml:space="preserve"> aprende SQL </w:t>
      </w:r>
      <w:r>
        <w:rPr>
          <w:b/>
          <w:bCs/>
        </w:rPr>
        <w:t xml:space="preserve">antes</w:t>
      </w:r>
      <w:r>
        <w:t xml:space="preserve"> que el ORM. Un ORM no te quita la necesidad de entender qué consulta se ejecuta; solo la escribe por ti.</w:t>
      </w:r>
    </w:p>
    <w:p>
      <w:pPr>
        <w:pStyle w:val="Heading2"/>
      </w:pPr>
      <w:r>
        <w:t xml:space="preserve">C.5 Migraciones: versionar la estructura</w:t>
      </w:r>
    </w:p>
    <w:p>
      <w:pPr>
        <w:spacing w:after="120"/>
      </w:pPr>
      <w:r>
        <w:t xml:space="preserve">Una </w:t>
      </w:r>
      <w:r>
        <w:rPr>
          <w:b/>
          <w:bCs/>
        </w:rPr>
        <w:t xml:space="preserve">migración</w:t>
      </w:r>
      <w:r>
        <w:t xml:space="preserve"> es un cambio en la estructura de la base (añadir una columna, crear una tabla) guardado </w:t>
      </w:r>
      <w:r>
        <w:rPr>
          <w:b/>
          <w:bCs/>
        </w:rPr>
        <w:t xml:space="preserve">como código y con número de versión</w:t>
      </w:r>
      <w:r>
        <w:t xml:space="preserve">, para que todos los entornos (tu equipo, pruebas, producción) tengan la </w:t>
      </w:r>
      <w:r>
        <w:rPr>
          <w:b/>
          <w:bCs/>
        </w:rPr>
        <w:t xml:space="preserve">misma estructura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16"/>
        <w:gridCol w:w="3822"/>
      </w:tblGrid>
      <w:tr>
        <w:trPr>
          <w:tblHeader/>
        </w:trPr>
        <w:tc>
          <w:tcPr>
            <w:tcW w:type="dxa" w:w="581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Herramienta</w:t>
            </w:r>
          </w:p>
        </w:tc>
        <w:tc>
          <w:tcPr>
            <w:tcW w:type="dxa" w:w="382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Ecosistema</w:t>
            </w:r>
          </w:p>
        </w:tc>
      </w:tr>
      <w:tr>
        <w:trPr>
          <w:cantSplit/>
        </w:trPr>
        <w:tc>
          <w:tcPr>
            <w:tcW w:type="dxa" w:w="581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Flyway, Liquibase</w:t>
            </w:r>
          </w:p>
        </w:tc>
        <w:tc>
          <w:tcPr>
            <w:tcW w:type="dxa" w:w="382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Java (y otros)</w:t>
            </w:r>
          </w:p>
        </w:tc>
      </w:tr>
      <w:tr>
        <w:trPr>
          <w:cantSplit/>
        </w:trPr>
        <w:tc>
          <w:tcPr>
            <w:tcW w:type="dxa" w:w="581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EF Core Migrations</w:t>
            </w:r>
          </w:p>
        </w:tc>
        <w:tc>
          <w:tcPr>
            <w:tcW w:type="dxa" w:w="382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.NET</w:t>
            </w:r>
          </w:p>
        </w:tc>
      </w:tr>
      <w:tr>
        <w:trPr>
          <w:cantSplit/>
        </w:trPr>
        <w:tc>
          <w:tcPr>
            <w:tcW w:type="dxa" w:w="581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Alembic</w:t>
            </w:r>
          </w:p>
        </w:tc>
        <w:tc>
          <w:tcPr>
            <w:tcW w:type="dxa" w:w="382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(SQLAlchemy)</w:t>
            </w:r>
          </w:p>
        </w:tc>
      </w:tr>
      <w:tr>
        <w:trPr>
          <w:cantSplit/>
        </w:trPr>
        <w:tc>
          <w:tcPr>
            <w:tcW w:type="dxa" w:w="581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Django migrations</w:t>
            </w:r>
          </w:p>
        </w:tc>
        <w:tc>
          <w:tcPr>
            <w:tcW w:type="dxa" w:w="382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(Django)</w:t>
            </w:r>
          </w:p>
        </w:tc>
      </w:tr>
      <w:tr>
        <w:trPr>
          <w:cantSplit/>
        </w:trPr>
        <w:tc>
          <w:tcPr>
            <w:tcW w:type="dxa" w:w="581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Prisma Migrate, Knex migrations</w:t>
            </w:r>
          </w:p>
        </w:tc>
        <w:tc>
          <w:tcPr>
            <w:tcW w:type="dxa" w:w="382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Node</w:t>
            </w:r>
          </w:p>
        </w:tc>
      </w:tr>
      <w:tr>
        <w:trPr>
          <w:cantSplit/>
        </w:trPr>
        <w:tc>
          <w:tcPr>
            <w:tcW w:type="dxa" w:w="581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golang-migrate, Atlas</w:t>
            </w:r>
          </w:p>
        </w:tc>
        <w:tc>
          <w:tcPr>
            <w:tcW w:type="dxa" w:w="382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 (y otros)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Ejemplo de migración manual con </w:t>
      </w:r>
      <w:r>
        <w:rPr>
          <w:b/>
          <w:bCs/>
        </w:rPr>
        <w:t xml:space="preserve">Flyway</w:t>
      </w:r>
      <w:r>
        <w:t xml:space="preserve"> (archivo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V2__add_phone_to_customers.sql</w:t>
      </w:r>
      <w:r>
        <w:t xml:space="preserve">):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 V2: añadir el teléfono (opcional) a los clientes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ALTER TABLE customers ADD COLUMN phone text;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Buenas prácticas:</w:t>
      </w:r>
      <w:r>
        <w:t xml:space="preserve"> una migración </w:t>
      </w:r>
      <w:r>
        <w:rPr>
          <w:b/>
          <w:bCs/>
        </w:rPr>
        <w:t xml:space="preserve">nunca se edita</w:t>
      </w:r>
      <w:r>
        <w:t xml:space="preserve"> una vez aplicada en producción (se crea otra nueva); probar la migración en una copia con datos reales; tener siempre copia de seguridad antes de migrar.</w:t>
      </w:r>
    </w:p>
    <w:p>
      <w:pPr>
        <w:pStyle w:val="Heading2"/>
      </w:pPr>
      <w:r>
        <w:t xml:space="preserve">C.6 Resumen del anexo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Elige la base según el problema</w:t>
      </w:r>
      <w:r>
        <w:t xml:space="preserve">; si dudas, PostgreSQL.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Aprende SQL a fondo:</w:t>
      </w:r>
      <w:r>
        <w:t xml:space="preserve"> es la habilidad más duradera de todo el desarrollo de software.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NoSQL</w:t>
      </w:r>
      <w:r>
        <w:t xml:space="preserve"> es una familia de herramientas especializadas, no un sustituto universal.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Consultas parametrizadas</w:t>
      </w:r>
      <w:r>
        <w:t xml:space="preserve"> siempre: es la defensa contra la inyección SQL.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ORM</w:t>
      </w:r>
      <w:r>
        <w:t xml:space="preserve"> acelera el trabajo corriente, pero vigila el SQL que genera (N+1) y conserva el SQL directo para lo difícil.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Migraciones versionadas</w:t>
      </w:r>
      <w:r>
        <w:t xml:space="preserve">; copias de seguridad probadas; permisos mínimos.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final:</w:t>
            </w:r>
            <w:r>
              <w:t xml:space="preserve"> toma el inventario de los módulos de Java y C# sin frameworks y pásalo a una base de datos real: crea las tablas en PostgreSQL, sustituye el repositorio de CSV/JSON por una versión con JDBC (Java) o ADO.NET (C#), y después reescríbela con Hibernate o Entity Framework. Compara cuánto código ha cambiado en cada paso.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Anexo: Bases de datos, SQL, NoSQL y 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Anexo: Bases de datos, SQL, NoSQL y ORM</dc:title>
  <dc:creator>Autor</dc:creator>
  <cp:lastModifiedBy>Un-named</cp:lastModifiedBy>
  <cp:revision>1</cp:revision>
  <dcterms:created xsi:type="dcterms:W3CDTF">2026-10-28T11:33:00.889Z</dcterms:created>
  <dcterms:modified xsi:type="dcterms:W3CDTF">2026-10-28T11:33:00.889Z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