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523" w:rsidRPr="00982C40" w:rsidRDefault="00EE6523" w:rsidP="0078238F">
      <w:pPr>
        <w:autoSpaceDE w:val="0"/>
        <w:autoSpaceDN w:val="0"/>
        <w:adjustRightInd w:val="0"/>
        <w:jc w:val="center"/>
        <w:rPr>
          <w:rFonts w:ascii="SFBX2074" w:hAnsi="SFBX2074" w:cs="SFBX2074"/>
          <w:kern w:val="0"/>
          <w:sz w:val="41"/>
          <w:szCs w:val="41"/>
        </w:rPr>
      </w:pPr>
    </w:p>
    <w:p w:rsidR="0078238F" w:rsidRPr="00982C40" w:rsidRDefault="00A62206" w:rsidP="0078238F">
      <w:pPr>
        <w:autoSpaceDE w:val="0"/>
        <w:autoSpaceDN w:val="0"/>
        <w:adjustRightInd w:val="0"/>
        <w:jc w:val="center"/>
        <w:rPr>
          <w:rFonts w:ascii="SFBX2074" w:hAnsi="SFBX2074" w:cs="SFBX2074"/>
          <w:kern w:val="0"/>
          <w:sz w:val="41"/>
          <w:szCs w:val="41"/>
        </w:rPr>
      </w:pPr>
      <w:r w:rsidRPr="00A62206">
        <w:rPr>
          <w:rFonts w:ascii="SFBX2074" w:hAnsi="SFBX2074" w:cs="SFBX2074"/>
          <w:noProof/>
          <w:kern w:val="0"/>
          <w:sz w:val="41"/>
          <w:szCs w:val="41"/>
        </w:rPr>
        <w:t>PARALLEL AND DISTRIBUTED PROGRAMMING</w:t>
      </w:r>
    </w:p>
    <w:p w:rsidR="0078238F" w:rsidRDefault="00871F93" w:rsidP="0078238F">
      <w:pPr>
        <w:autoSpaceDE w:val="0"/>
        <w:autoSpaceDN w:val="0"/>
        <w:adjustRightInd w:val="0"/>
        <w:jc w:val="center"/>
        <w:rPr>
          <w:rFonts w:ascii="SFRM2074" w:hAnsi="SFRM2074" w:cs="SFRM2074"/>
          <w:kern w:val="0"/>
          <w:sz w:val="41"/>
          <w:szCs w:val="41"/>
        </w:rPr>
      </w:pPr>
      <w:r>
        <w:rPr>
          <w:rFonts w:ascii="SFRM2074" w:hAnsi="SFRM2074" w:cs="SFRM2074"/>
          <w:kern w:val="0"/>
          <w:sz w:val="41"/>
          <w:szCs w:val="41"/>
        </w:rPr>
        <w:t>ASSIGNMENT</w:t>
      </w:r>
      <w:r w:rsidR="008A0205">
        <w:rPr>
          <w:rFonts w:ascii="SFRM2074" w:hAnsi="SFRM2074" w:cs="SFRM2074"/>
          <w:kern w:val="0"/>
          <w:sz w:val="41"/>
          <w:szCs w:val="41"/>
        </w:rPr>
        <w:t xml:space="preserve"> </w:t>
      </w:r>
      <w:r w:rsidR="00950A3D">
        <w:rPr>
          <w:rFonts w:ascii="SFRM2074" w:hAnsi="SFRM2074" w:cs="SFRM2074"/>
          <w:kern w:val="0"/>
          <w:sz w:val="41"/>
          <w:szCs w:val="41"/>
        </w:rPr>
        <w:t>2</w:t>
      </w:r>
    </w:p>
    <w:p w:rsidR="00694BFC" w:rsidRPr="00982C40" w:rsidRDefault="008A0205" w:rsidP="0078238F">
      <w:pPr>
        <w:autoSpaceDE w:val="0"/>
        <w:autoSpaceDN w:val="0"/>
        <w:adjustRightInd w:val="0"/>
        <w:jc w:val="center"/>
        <w:rPr>
          <w:rFonts w:ascii="SFRM2074" w:hAnsi="SFRM2074" w:cs="SFRM2074"/>
          <w:kern w:val="0"/>
          <w:sz w:val="41"/>
          <w:szCs w:val="41"/>
        </w:rPr>
      </w:pPr>
      <w:r>
        <w:rPr>
          <w:rFonts w:ascii="SFRM2074" w:hAnsi="SFRM2074" w:cs="SFRM2074"/>
          <w:kern w:val="0"/>
          <w:sz w:val="41"/>
          <w:szCs w:val="41"/>
        </w:rPr>
        <w:t>Group 50</w:t>
      </w:r>
    </w:p>
    <w:p w:rsidR="00A31DF2" w:rsidRPr="00982C40" w:rsidRDefault="008A0205" w:rsidP="0078238F">
      <w:pPr>
        <w:jc w:val="center"/>
        <w:rPr>
          <w:rFonts w:ascii="SFRM2074" w:hAnsi="SFRM2074" w:cs="SFRM2074"/>
          <w:kern w:val="0"/>
          <w:sz w:val="32"/>
          <w:szCs w:val="41"/>
        </w:rPr>
      </w:pPr>
      <w:r w:rsidRPr="008A0205">
        <w:rPr>
          <w:rFonts w:ascii="SFRM2074" w:hAnsi="SFRM2074" w:cs="SFRM2074"/>
          <w:kern w:val="0"/>
          <w:sz w:val="32"/>
          <w:szCs w:val="41"/>
        </w:rPr>
        <w:t xml:space="preserve">Jiahao LU, You WU, </w:t>
      </w:r>
      <w:proofErr w:type="spellStart"/>
      <w:r w:rsidRPr="008A0205">
        <w:rPr>
          <w:rFonts w:ascii="SFRM2074" w:hAnsi="SFRM2074" w:cs="SFRM2074"/>
          <w:kern w:val="0"/>
          <w:sz w:val="32"/>
          <w:szCs w:val="41"/>
        </w:rPr>
        <w:t>Zonghao</w:t>
      </w:r>
      <w:proofErr w:type="spellEnd"/>
      <w:r w:rsidRPr="008A0205">
        <w:rPr>
          <w:rFonts w:ascii="SFRM2074" w:hAnsi="SFRM2074" w:cs="SFRM2074"/>
          <w:kern w:val="0"/>
          <w:sz w:val="32"/>
          <w:szCs w:val="41"/>
        </w:rPr>
        <w:t xml:space="preserve"> LU</w:t>
      </w:r>
    </w:p>
    <w:p w:rsidR="00C31F89" w:rsidRPr="00982C40" w:rsidRDefault="00C31F89" w:rsidP="0078238F">
      <w:pPr>
        <w:jc w:val="center"/>
      </w:pPr>
    </w:p>
    <w:p w:rsidR="0078238F" w:rsidRDefault="0078238F" w:rsidP="00C31F89">
      <w:pPr>
        <w:jc w:val="center"/>
        <w:rPr>
          <w:rFonts w:ascii="SFRM2074" w:hAnsi="SFRM2074" w:cs="SFRM2074"/>
          <w:kern w:val="0"/>
          <w:szCs w:val="41"/>
        </w:rPr>
      </w:pPr>
      <w:r w:rsidRPr="00982C40">
        <w:rPr>
          <w:rFonts w:ascii="SFRM2074" w:hAnsi="SFRM2074" w:cs="SFRM2074"/>
          <w:kern w:val="0"/>
          <w:szCs w:val="41"/>
        </w:rPr>
        <w:fldChar w:fldCharType="begin"/>
      </w:r>
      <w:r w:rsidRPr="00982C40">
        <w:rPr>
          <w:rFonts w:ascii="SFRM2074" w:hAnsi="SFRM2074" w:cs="SFRM2074"/>
          <w:kern w:val="0"/>
          <w:szCs w:val="41"/>
        </w:rPr>
        <w:instrText xml:space="preserve"> DATE \@ "d MMMM yyyy" </w:instrText>
      </w:r>
      <w:r w:rsidRPr="00982C40">
        <w:rPr>
          <w:rFonts w:ascii="SFRM2074" w:hAnsi="SFRM2074" w:cs="SFRM2074"/>
          <w:kern w:val="0"/>
          <w:szCs w:val="41"/>
        </w:rPr>
        <w:fldChar w:fldCharType="separate"/>
      </w:r>
      <w:r w:rsidR="001E4226">
        <w:rPr>
          <w:rFonts w:ascii="SFRM2074" w:hAnsi="SFRM2074" w:cs="SFRM2074"/>
          <w:noProof/>
          <w:kern w:val="0"/>
          <w:szCs w:val="41"/>
        </w:rPr>
        <w:t>13 May 2019</w:t>
      </w:r>
      <w:r w:rsidRPr="00982C40">
        <w:rPr>
          <w:rFonts w:ascii="SFRM2074" w:hAnsi="SFRM2074" w:cs="SFRM2074"/>
          <w:kern w:val="0"/>
          <w:szCs w:val="41"/>
        </w:rPr>
        <w:fldChar w:fldCharType="end"/>
      </w:r>
    </w:p>
    <w:p w:rsidR="007F1078" w:rsidRPr="00982C40" w:rsidRDefault="007F1078" w:rsidP="00C31F89">
      <w:pPr>
        <w:jc w:val="center"/>
        <w:rPr>
          <w:rFonts w:ascii="SFRM2074" w:hAnsi="SFRM2074" w:cs="SFRM2074"/>
          <w:kern w:val="0"/>
          <w:szCs w:val="41"/>
        </w:rPr>
      </w:pPr>
    </w:p>
    <w:p w:rsidR="000F00E3" w:rsidRDefault="009A6614" w:rsidP="00C462F0">
      <w:pPr>
        <w:pStyle w:val="2"/>
      </w:pPr>
      <w:r w:rsidRPr="009A6614">
        <w:t xml:space="preserve">Problem </w:t>
      </w:r>
      <w:r>
        <w:t>F</w:t>
      </w:r>
      <w:r w:rsidRPr="009A6614">
        <w:t>ormulation</w:t>
      </w:r>
    </w:p>
    <w:p w:rsidR="00950A3D" w:rsidRDefault="00950A3D" w:rsidP="00950A3D">
      <w:pPr>
        <w:rPr>
          <w:rFonts w:eastAsiaTheme="minorEastAsia"/>
        </w:rPr>
      </w:pPr>
      <w:r w:rsidRPr="00950A3D">
        <w:rPr>
          <w:rFonts w:eastAsiaTheme="minorEastAsia"/>
        </w:rPr>
        <w:t>Given a sequence of n integers, the task is to implement the Parallel Quicksort algorithm using</w:t>
      </w:r>
      <w:r>
        <w:rPr>
          <w:rFonts w:eastAsiaTheme="minorEastAsia"/>
        </w:rPr>
        <w:t xml:space="preserve"> </w:t>
      </w:r>
      <w:r w:rsidRPr="00950A3D">
        <w:rPr>
          <w:rFonts w:eastAsiaTheme="minorEastAsia"/>
        </w:rPr>
        <w:t>C and MPI and evaluate the performance.</w:t>
      </w:r>
      <w:r>
        <w:rPr>
          <w:rFonts w:eastAsiaTheme="minorEastAsia"/>
        </w:rPr>
        <w:t xml:space="preserve"> </w:t>
      </w:r>
    </w:p>
    <w:p w:rsidR="005E49F5" w:rsidRPr="005D119C" w:rsidRDefault="00950A3D" w:rsidP="00950A3D">
      <w:pPr>
        <w:rPr>
          <w:rFonts w:eastAsiaTheme="minorEastAsia"/>
        </w:rPr>
      </w:pPr>
      <w:r w:rsidRPr="00950A3D">
        <w:rPr>
          <w:rFonts w:eastAsiaTheme="minorEastAsia"/>
        </w:rPr>
        <w:t xml:space="preserve">The input </w:t>
      </w:r>
      <w:r>
        <w:rPr>
          <w:rFonts w:eastAsiaTheme="minorEastAsia"/>
        </w:rPr>
        <w:t>fi</w:t>
      </w:r>
      <w:r w:rsidRPr="00950A3D">
        <w:rPr>
          <w:rFonts w:eastAsiaTheme="minorEastAsia"/>
        </w:rPr>
        <w:t>le</w:t>
      </w:r>
      <w:r>
        <w:rPr>
          <w:rFonts w:eastAsiaTheme="minorEastAsia"/>
        </w:rPr>
        <w:t xml:space="preserve"> </w:t>
      </w:r>
      <w:r w:rsidRPr="00950A3D">
        <w:rPr>
          <w:rFonts w:eastAsiaTheme="minorEastAsia"/>
        </w:rPr>
        <w:t>contain</w:t>
      </w:r>
      <w:r>
        <w:rPr>
          <w:rFonts w:eastAsiaTheme="minorEastAsia"/>
        </w:rPr>
        <w:t>s</w:t>
      </w:r>
      <w:r w:rsidRPr="00950A3D">
        <w:rPr>
          <w:rFonts w:eastAsiaTheme="minorEastAsia"/>
        </w:rPr>
        <w:t xml:space="preserve"> n + 1 numbers. The </w:t>
      </w:r>
      <w:r>
        <w:rPr>
          <w:rFonts w:eastAsiaTheme="minorEastAsia"/>
        </w:rPr>
        <w:t>fi</w:t>
      </w:r>
      <w:r w:rsidRPr="00950A3D">
        <w:rPr>
          <w:rFonts w:eastAsiaTheme="minorEastAsia"/>
        </w:rPr>
        <w:t>rst number is n (that is, the number of</w:t>
      </w:r>
      <w:r>
        <w:rPr>
          <w:rFonts w:eastAsiaTheme="minorEastAsia"/>
        </w:rPr>
        <w:t xml:space="preserve"> </w:t>
      </w:r>
      <w:r w:rsidRPr="00950A3D">
        <w:rPr>
          <w:rFonts w:eastAsiaTheme="minorEastAsia"/>
        </w:rPr>
        <w:t>elements to sort) and the n subsequent numbers are the actual number sequence.</w:t>
      </w:r>
    </w:p>
    <w:p w:rsidR="00910D44" w:rsidRDefault="00910D44" w:rsidP="00C462F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olution Method</w:t>
      </w:r>
    </w:p>
    <w:p w:rsidR="00EB00C3" w:rsidRPr="00EB00C3" w:rsidRDefault="00EB00C3" w:rsidP="00EB00C3">
      <w:pPr>
        <w:pStyle w:val="a7"/>
        <w:numPr>
          <w:ilvl w:val="0"/>
          <w:numId w:val="13"/>
        </w:numPr>
        <w:ind w:firstLineChars="0"/>
        <w:rPr>
          <w:rFonts w:eastAsiaTheme="minorEastAsia"/>
          <w:b/>
          <w:sz w:val="28"/>
        </w:rPr>
      </w:pPr>
      <w:r w:rsidRPr="00EB00C3">
        <w:rPr>
          <w:rFonts w:eastAsiaTheme="minorEastAsia" w:hint="eastAsia"/>
          <w:b/>
          <w:sz w:val="28"/>
        </w:rPr>
        <w:t>A</w:t>
      </w:r>
      <w:r w:rsidRPr="00EB00C3">
        <w:rPr>
          <w:rFonts w:eastAsiaTheme="minorEastAsia"/>
          <w:b/>
          <w:sz w:val="28"/>
        </w:rPr>
        <w:t>lgorithm implementation</w:t>
      </w:r>
    </w:p>
    <w:p w:rsidR="003B7C17" w:rsidRPr="003B7C17" w:rsidRDefault="003B7C17" w:rsidP="003B7C17">
      <w:pPr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The Parallel Quick-sort algorithm</w:t>
      </w:r>
      <w:r>
        <w:rPr>
          <w:rFonts w:eastAsiaTheme="minorEastAsia"/>
          <w:lang w:val="en-US"/>
        </w:rPr>
        <w:t xml:space="preserve"> is implemented as follows:</w:t>
      </w:r>
    </w:p>
    <w:p w:rsidR="003B7C17" w:rsidRPr="003B7C17" w:rsidRDefault="003B7C17" w:rsidP="003B7C17">
      <w:pPr>
        <w:pStyle w:val="a7"/>
        <w:numPr>
          <w:ilvl w:val="0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Divide the data into p equal parts, one per process</w:t>
      </w:r>
      <w:r>
        <w:rPr>
          <w:rFonts w:eastAsiaTheme="minorEastAsia"/>
          <w:lang w:val="en-US"/>
        </w:rPr>
        <w:t>.</w:t>
      </w:r>
    </w:p>
    <w:p w:rsidR="003B7C17" w:rsidRPr="003B7C17" w:rsidRDefault="003B7C17" w:rsidP="003B7C17">
      <w:pPr>
        <w:pStyle w:val="a7"/>
        <w:numPr>
          <w:ilvl w:val="0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Sort the data locally for each process</w:t>
      </w:r>
      <w:r>
        <w:rPr>
          <w:rFonts w:eastAsiaTheme="minorEastAsia"/>
          <w:lang w:val="en-US"/>
        </w:rPr>
        <w:t>.</w:t>
      </w:r>
    </w:p>
    <w:p w:rsidR="003B7C17" w:rsidRPr="003B7C17" w:rsidRDefault="003B7C17" w:rsidP="003B7C17">
      <w:pPr>
        <w:pStyle w:val="a7"/>
        <w:numPr>
          <w:ilvl w:val="0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Perform global sort</w:t>
      </w:r>
      <w:r>
        <w:rPr>
          <w:rFonts w:eastAsiaTheme="minorEastAsia"/>
          <w:lang w:val="en-US"/>
        </w:rPr>
        <w:t>.</w:t>
      </w:r>
    </w:p>
    <w:p w:rsidR="003B7C17" w:rsidRPr="003B7C17" w:rsidRDefault="003B7C17" w:rsidP="003B7C17">
      <w:pPr>
        <w:pStyle w:val="a7"/>
        <w:numPr>
          <w:ilvl w:val="1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Select pivot element within each process set</w:t>
      </w:r>
      <w:r>
        <w:rPr>
          <w:rFonts w:eastAsiaTheme="minorEastAsia"/>
          <w:lang w:val="en-US"/>
        </w:rPr>
        <w:t>.</w:t>
      </w:r>
    </w:p>
    <w:p w:rsidR="003B7C17" w:rsidRPr="003B7C17" w:rsidRDefault="003B7C17" w:rsidP="003B7C17">
      <w:pPr>
        <w:pStyle w:val="a7"/>
        <w:numPr>
          <w:ilvl w:val="1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lastRenderedPageBreak/>
        <w:t>Locally in each process, divide the data into two sets according to the</w:t>
      </w:r>
      <w:r>
        <w:rPr>
          <w:rFonts w:eastAsiaTheme="minorEastAsia"/>
          <w:lang w:val="en-US"/>
        </w:rPr>
        <w:t xml:space="preserve"> </w:t>
      </w:r>
      <w:r w:rsidRPr="003B7C17">
        <w:rPr>
          <w:rFonts w:eastAsiaTheme="minorEastAsia"/>
          <w:lang w:val="en-US"/>
        </w:rPr>
        <w:t>pivot (smaller or larger)</w:t>
      </w:r>
      <w:r>
        <w:rPr>
          <w:rFonts w:eastAsiaTheme="minorEastAsia"/>
          <w:lang w:val="en-US"/>
        </w:rPr>
        <w:t>.</w:t>
      </w:r>
    </w:p>
    <w:p w:rsidR="003B7C17" w:rsidRPr="003B7C17" w:rsidRDefault="003B7C17" w:rsidP="003B7C17">
      <w:pPr>
        <w:pStyle w:val="a7"/>
        <w:numPr>
          <w:ilvl w:val="1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Split the processes into two groups and exchange data pairwise between them so that all processes in one group get data less than the pivot and</w:t>
      </w:r>
      <w:r>
        <w:rPr>
          <w:rFonts w:eastAsiaTheme="minorEastAsia"/>
          <w:lang w:val="en-US"/>
        </w:rPr>
        <w:t xml:space="preserve"> </w:t>
      </w:r>
      <w:r w:rsidRPr="003B7C17">
        <w:rPr>
          <w:rFonts w:eastAsiaTheme="minorEastAsia"/>
          <w:lang w:val="en-US"/>
        </w:rPr>
        <w:t>the others get data larger than the pivot.</w:t>
      </w:r>
    </w:p>
    <w:p w:rsidR="003B7C17" w:rsidRPr="003B7C17" w:rsidRDefault="003B7C17" w:rsidP="003B7C17">
      <w:pPr>
        <w:pStyle w:val="a7"/>
        <w:numPr>
          <w:ilvl w:val="1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Merge the two sets of numbers in each process into one sorted list</w:t>
      </w:r>
      <w:r>
        <w:rPr>
          <w:rFonts w:eastAsiaTheme="minorEastAsia"/>
          <w:lang w:val="en-US"/>
        </w:rPr>
        <w:t>.</w:t>
      </w:r>
    </w:p>
    <w:p w:rsidR="00291C67" w:rsidRDefault="003B7C17" w:rsidP="00EF11C9">
      <w:pPr>
        <w:pStyle w:val="a7"/>
        <w:numPr>
          <w:ilvl w:val="0"/>
          <w:numId w:val="20"/>
        </w:numPr>
        <w:ind w:firstLineChars="0"/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>Repeat 3.1 - 3.4 recursively for each half until each</w:t>
      </w:r>
      <w:r>
        <w:rPr>
          <w:rFonts w:eastAsiaTheme="minorEastAsia"/>
          <w:lang w:val="en-US"/>
        </w:rPr>
        <w:t xml:space="preserve"> </w:t>
      </w:r>
      <w:r w:rsidRPr="003B7C17">
        <w:rPr>
          <w:rFonts w:eastAsiaTheme="minorEastAsia"/>
          <w:lang w:val="en-US"/>
        </w:rPr>
        <w:t>group consists of one single process</w:t>
      </w:r>
      <w:r>
        <w:rPr>
          <w:rFonts w:eastAsiaTheme="minorEastAsia"/>
          <w:lang w:val="en-US"/>
        </w:rPr>
        <w:t>.</w:t>
      </w:r>
    </w:p>
    <w:p w:rsidR="003B7C17" w:rsidRDefault="003B7C17" w:rsidP="003B7C17">
      <w:pPr>
        <w:rPr>
          <w:rFonts w:eastAsiaTheme="minorEastAsia"/>
          <w:lang w:val="en-US"/>
        </w:rPr>
      </w:pPr>
      <w:r w:rsidRPr="003B7C17">
        <w:rPr>
          <w:rFonts w:eastAsiaTheme="minorEastAsia"/>
          <w:lang w:val="en-US"/>
        </w:rPr>
        <w:t xml:space="preserve">The algorithm converges in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</m:oMath>
      <w:r>
        <w:rPr>
          <w:rFonts w:eastAsiaTheme="minorEastAsia"/>
          <w:lang w:val="en-US"/>
        </w:rPr>
        <w:t xml:space="preserve"> </w:t>
      </w:r>
      <w:r w:rsidRPr="003B7C17">
        <w:rPr>
          <w:rFonts w:eastAsiaTheme="minorEastAsia"/>
          <w:lang w:val="en-US"/>
        </w:rPr>
        <w:t>steps</w:t>
      </w:r>
      <w:r>
        <w:rPr>
          <w:rFonts w:eastAsiaTheme="minorEastAsia"/>
          <w:lang w:val="en-US"/>
        </w:rPr>
        <w:t>.</w:t>
      </w:r>
    </w:p>
    <w:p w:rsidR="003B7C17" w:rsidRDefault="007F4EBC" w:rsidP="003B7C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stability reasons, the built-in function </w:t>
      </w:r>
      <w:proofErr w:type="spellStart"/>
      <w:proofErr w:type="gramStart"/>
      <w:r w:rsidRPr="007F4EBC">
        <w:rPr>
          <w:rFonts w:ascii="Consolas" w:eastAsiaTheme="minorEastAsia" w:hAnsi="Consolas"/>
          <w:lang w:val="en-US"/>
        </w:rPr>
        <w:t>qsort</w:t>
      </w:r>
      <w:proofErr w:type="spellEnd"/>
      <w:r w:rsidRPr="007F4EBC">
        <w:rPr>
          <w:rFonts w:ascii="Consolas" w:eastAsiaTheme="minorEastAsia" w:hAnsi="Consolas"/>
          <w:lang w:val="en-US"/>
        </w:rPr>
        <w:t>(</w:t>
      </w:r>
      <w:proofErr w:type="gramEnd"/>
      <w:r w:rsidRPr="007F4EBC">
        <w:rPr>
          <w:rFonts w:ascii="Consolas" w:eastAsiaTheme="minorEastAsia" w:hAnsi="Consolas"/>
          <w:lang w:val="en-US"/>
        </w:rPr>
        <w:t>)</w:t>
      </w:r>
      <w:r>
        <w:rPr>
          <w:rFonts w:eastAsiaTheme="minorEastAsia"/>
          <w:lang w:val="en-US"/>
        </w:rPr>
        <w:t xml:space="preserve"> was used. </w:t>
      </w:r>
      <w:r w:rsidR="00541EC7">
        <w:rPr>
          <w:rFonts w:eastAsiaTheme="minorEastAsia"/>
          <w:lang w:val="en-US"/>
        </w:rPr>
        <w:t xml:space="preserve">In the implementation detail, the recursion is converted to iteration by keeping tracking of the variable </w:t>
      </w:r>
      <w:bookmarkStart w:id="0" w:name="OLE_LINK1"/>
      <w:bookmarkStart w:id="1" w:name="OLE_LINK2"/>
      <w:proofErr w:type="spellStart"/>
      <w:r w:rsidR="00541EC7" w:rsidRPr="00541EC7">
        <w:rPr>
          <w:rFonts w:ascii="Consolas" w:eastAsiaTheme="minorEastAsia" w:hAnsi="Consolas"/>
          <w:lang w:val="en-US"/>
        </w:rPr>
        <w:t>group_size</w:t>
      </w:r>
      <w:bookmarkEnd w:id="0"/>
      <w:bookmarkEnd w:id="1"/>
      <w:proofErr w:type="spellEnd"/>
      <w:r w:rsidR="00541EC7">
        <w:rPr>
          <w:rFonts w:eastAsiaTheme="minorEastAsia"/>
          <w:lang w:val="en-US"/>
        </w:rPr>
        <w:t xml:space="preserve">. The iteration is ended when </w:t>
      </w:r>
      <w:proofErr w:type="spellStart"/>
      <w:r w:rsidR="00541EC7" w:rsidRPr="00541EC7">
        <w:rPr>
          <w:rFonts w:ascii="Consolas" w:eastAsiaTheme="minorEastAsia" w:hAnsi="Consolas"/>
          <w:lang w:val="en-US"/>
        </w:rPr>
        <w:t>group_size</w:t>
      </w:r>
      <w:proofErr w:type="spellEnd"/>
      <w:r w:rsidR="00541EC7">
        <w:rPr>
          <w:rFonts w:eastAsiaTheme="minorEastAsia"/>
          <w:lang w:val="en-US"/>
        </w:rPr>
        <w:t xml:space="preserve"> reaches 1.</w:t>
      </w:r>
    </w:p>
    <w:p w:rsidR="00EB00C3" w:rsidRDefault="00EB00C3" w:rsidP="00EB00C3">
      <w:pPr>
        <w:pStyle w:val="a7"/>
        <w:numPr>
          <w:ilvl w:val="0"/>
          <w:numId w:val="13"/>
        </w:numPr>
        <w:ind w:firstLineChars="0"/>
        <w:rPr>
          <w:rFonts w:eastAsiaTheme="minorEastAsia"/>
          <w:b/>
          <w:sz w:val="28"/>
        </w:rPr>
      </w:pPr>
      <w:r w:rsidRPr="00EB00C3">
        <w:rPr>
          <w:rFonts w:eastAsiaTheme="minorEastAsia"/>
          <w:b/>
          <w:sz w:val="28"/>
        </w:rPr>
        <w:t>Pivot strategies</w:t>
      </w:r>
    </w:p>
    <w:p w:rsidR="00EB00C3" w:rsidRDefault="00EB00C3" w:rsidP="00EB00C3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hree pivot strategies are implemented and can be chosen by specifying the third input argument as 1, 2, or 3:</w:t>
      </w:r>
    </w:p>
    <w:p w:rsidR="00EB00C3" w:rsidRPr="00EB00C3" w:rsidRDefault="00EB00C3" w:rsidP="00EB00C3">
      <w:pPr>
        <w:pStyle w:val="a7"/>
        <w:numPr>
          <w:ilvl w:val="0"/>
          <w:numId w:val="22"/>
        </w:numPr>
        <w:ind w:firstLineChars="0"/>
        <w:rPr>
          <w:rFonts w:eastAsiaTheme="minorEastAsia"/>
        </w:rPr>
      </w:pPr>
      <w:r w:rsidRPr="00EB00C3">
        <w:rPr>
          <w:rFonts w:eastAsiaTheme="minorEastAsia"/>
        </w:rPr>
        <w:t>Select the median in one processor in each group of processors.</w:t>
      </w:r>
    </w:p>
    <w:p w:rsidR="00EB00C3" w:rsidRDefault="00EB00C3" w:rsidP="00FE127B">
      <w:pPr>
        <w:pStyle w:val="a7"/>
        <w:numPr>
          <w:ilvl w:val="0"/>
          <w:numId w:val="22"/>
        </w:numPr>
        <w:ind w:firstLineChars="0"/>
        <w:rPr>
          <w:rFonts w:eastAsiaTheme="minorEastAsia"/>
        </w:rPr>
      </w:pPr>
      <w:r w:rsidRPr="00EB00C3">
        <w:rPr>
          <w:rFonts w:eastAsiaTheme="minorEastAsia"/>
        </w:rPr>
        <w:t>Select the median of all medians in each processor group.</w:t>
      </w:r>
    </w:p>
    <w:p w:rsidR="00EB00C3" w:rsidRPr="00EB00C3" w:rsidRDefault="00EB00C3" w:rsidP="00FE127B">
      <w:pPr>
        <w:pStyle w:val="a7"/>
        <w:numPr>
          <w:ilvl w:val="0"/>
          <w:numId w:val="22"/>
        </w:numPr>
        <w:ind w:firstLineChars="0"/>
        <w:rPr>
          <w:rFonts w:eastAsiaTheme="minorEastAsia"/>
        </w:rPr>
      </w:pPr>
      <w:r w:rsidRPr="00EB00C3">
        <w:rPr>
          <w:rFonts w:eastAsiaTheme="minorEastAsia"/>
        </w:rPr>
        <w:t>Select the mean value of all medians in each processor group.</w:t>
      </w:r>
    </w:p>
    <w:p w:rsidR="00910D44" w:rsidRDefault="00910D44" w:rsidP="00C462F0">
      <w:pPr>
        <w:pStyle w:val="2"/>
        <w:rPr>
          <w:rFonts w:eastAsiaTheme="minorEastAsia"/>
        </w:rPr>
      </w:pPr>
      <w:r>
        <w:rPr>
          <w:rFonts w:eastAsiaTheme="minorEastAsia" w:hint="eastAsia"/>
        </w:rPr>
        <w:t>E</w:t>
      </w:r>
      <w:r>
        <w:rPr>
          <w:rFonts w:eastAsiaTheme="minorEastAsia"/>
        </w:rPr>
        <w:t>xperiments</w:t>
      </w:r>
    </w:p>
    <w:p w:rsidR="00C10896" w:rsidRPr="002C3118" w:rsidRDefault="00C10896" w:rsidP="00EB00C3">
      <w:pPr>
        <w:pStyle w:val="a7"/>
        <w:numPr>
          <w:ilvl w:val="0"/>
          <w:numId w:val="21"/>
        </w:numPr>
        <w:ind w:firstLineChars="0"/>
        <w:rPr>
          <w:rFonts w:eastAsiaTheme="minorEastAsia"/>
          <w:b/>
          <w:sz w:val="28"/>
        </w:rPr>
      </w:pPr>
      <w:r w:rsidRPr="002C3118">
        <w:rPr>
          <w:rFonts w:eastAsiaTheme="minorEastAsia"/>
          <w:b/>
          <w:sz w:val="28"/>
        </w:rPr>
        <w:t>Testing environment</w:t>
      </w:r>
    </w:p>
    <w:p w:rsidR="005F7106" w:rsidRDefault="005F7106" w:rsidP="00C10896">
      <w:pPr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 xml:space="preserve">ost: </w:t>
      </w:r>
      <w:r w:rsidR="00950A3D" w:rsidRPr="00950A3D">
        <w:rPr>
          <w:rFonts w:eastAsiaTheme="minorEastAsia"/>
        </w:rPr>
        <w:t>rackham.uppmax.uu.se</w:t>
      </w:r>
    </w:p>
    <w:p w:rsidR="00C10896" w:rsidRPr="002C3118" w:rsidRDefault="00C10896" w:rsidP="00EB00C3">
      <w:pPr>
        <w:pStyle w:val="a7"/>
        <w:numPr>
          <w:ilvl w:val="0"/>
          <w:numId w:val="21"/>
        </w:numPr>
        <w:ind w:firstLineChars="0"/>
        <w:rPr>
          <w:rFonts w:eastAsiaTheme="minorEastAsia"/>
          <w:b/>
          <w:sz w:val="28"/>
        </w:rPr>
      </w:pPr>
      <w:r w:rsidRPr="002C3118">
        <w:rPr>
          <w:rFonts w:eastAsiaTheme="minorEastAsia"/>
          <w:b/>
          <w:sz w:val="28"/>
        </w:rPr>
        <w:t>Testing method</w:t>
      </w:r>
    </w:p>
    <w:p w:rsidR="00B36A8E" w:rsidRDefault="001A44CC" w:rsidP="00BB41D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B7C17">
        <w:rPr>
          <w:rFonts w:eastAsiaTheme="minorEastAsia"/>
        </w:rPr>
        <w:t>strong scalability</w:t>
      </w:r>
      <w:r w:rsidR="005701EB">
        <w:rPr>
          <w:rFonts w:eastAsiaTheme="minorEastAsia"/>
        </w:rPr>
        <w:t xml:space="preserve"> is tested fo</w:t>
      </w:r>
      <w:r w:rsidR="003B7C17">
        <w:rPr>
          <w:rFonts w:eastAsiaTheme="minorEastAsia"/>
        </w:rPr>
        <w:t>r each input file</w:t>
      </w:r>
      <w:r w:rsidR="005701EB">
        <w:rPr>
          <w:rFonts w:eastAsiaTheme="minorEastAsia"/>
        </w:rPr>
        <w:t xml:space="preserve">, running from 1 to </w:t>
      </w:r>
      <w:r w:rsidR="003B7C17">
        <w:rPr>
          <w:rFonts w:eastAsiaTheme="minorEastAsia"/>
        </w:rPr>
        <w:t>16</w:t>
      </w:r>
      <w:r w:rsidR="005701EB">
        <w:rPr>
          <w:rFonts w:eastAsiaTheme="minorEastAsia"/>
        </w:rPr>
        <w:t xml:space="preserve"> process</w:t>
      </w:r>
      <w:r w:rsidR="0057398D">
        <w:rPr>
          <w:rFonts w:eastAsiaTheme="minorEastAsia"/>
        </w:rPr>
        <w:t>or</w:t>
      </w:r>
      <w:r w:rsidR="005701EB">
        <w:rPr>
          <w:rFonts w:eastAsiaTheme="minorEastAsia"/>
        </w:rPr>
        <w:t>s</w:t>
      </w:r>
      <w:r w:rsidR="003B7C17">
        <w:rPr>
          <w:rFonts w:eastAsiaTheme="minorEastAsia"/>
        </w:rPr>
        <w:t xml:space="preserve"> with the number of processors being 2</w:t>
      </w:r>
      <w:r w:rsidR="003B7C17" w:rsidRPr="003B7C17">
        <w:rPr>
          <w:rFonts w:eastAsiaTheme="minorEastAsia"/>
          <w:vertAlign w:val="superscript"/>
        </w:rPr>
        <w:t>k</w:t>
      </w:r>
      <w:r w:rsidR="005701EB">
        <w:rPr>
          <w:rFonts w:eastAsiaTheme="minorEastAsia"/>
        </w:rPr>
        <w:t xml:space="preserve">. </w:t>
      </w:r>
      <w:r w:rsidR="00BB41DC">
        <w:rPr>
          <w:rFonts w:eastAsiaTheme="minorEastAsia"/>
        </w:rPr>
        <w:t>The output time is meas</w:t>
      </w:r>
      <w:r w:rsidR="00BB41DC" w:rsidRPr="00BB41DC">
        <w:rPr>
          <w:rFonts w:eastAsiaTheme="minorEastAsia"/>
        </w:rPr>
        <w:t xml:space="preserve">ured by </w:t>
      </w:r>
      <w:proofErr w:type="spellStart"/>
      <w:r w:rsidR="00BB41DC" w:rsidRPr="00BB41DC">
        <w:rPr>
          <w:rFonts w:ascii="Consolas" w:eastAsiaTheme="minorEastAsia" w:hAnsi="Consolas"/>
        </w:rPr>
        <w:t>MPI_</w:t>
      </w:r>
      <w:proofErr w:type="gramStart"/>
      <w:r w:rsidR="00BB41DC" w:rsidRPr="00BB41DC">
        <w:rPr>
          <w:rFonts w:ascii="Consolas" w:eastAsiaTheme="minorEastAsia" w:hAnsi="Consolas"/>
        </w:rPr>
        <w:t>Wtime</w:t>
      </w:r>
      <w:proofErr w:type="spellEnd"/>
      <w:r w:rsidR="00BB41DC" w:rsidRPr="00BB41DC">
        <w:rPr>
          <w:rFonts w:ascii="Consolas" w:eastAsiaTheme="minorEastAsia" w:hAnsi="Consolas"/>
        </w:rPr>
        <w:t>(</w:t>
      </w:r>
      <w:proofErr w:type="gramEnd"/>
      <w:r w:rsidR="00BB41DC" w:rsidRPr="00BB41DC">
        <w:rPr>
          <w:rFonts w:ascii="Consolas" w:eastAsiaTheme="minorEastAsia" w:hAnsi="Consolas"/>
        </w:rPr>
        <w:t>)</w:t>
      </w:r>
      <w:r w:rsidR="00BB41DC" w:rsidRPr="00BB41DC">
        <w:rPr>
          <w:rFonts w:eastAsiaTheme="minorEastAsia"/>
        </w:rPr>
        <w:t xml:space="preserve"> </w:t>
      </w:r>
      <w:r w:rsidR="00BB41DC">
        <w:rPr>
          <w:rFonts w:eastAsiaTheme="minorEastAsia"/>
        </w:rPr>
        <w:t>function</w:t>
      </w:r>
      <w:r w:rsidR="00743E15">
        <w:rPr>
          <w:rFonts w:eastAsiaTheme="minorEastAsia"/>
        </w:rPr>
        <w:t xml:space="preserve"> on the master processor</w:t>
      </w:r>
      <w:r w:rsidR="008239FF">
        <w:rPr>
          <w:rFonts w:eastAsiaTheme="minorEastAsia"/>
        </w:rPr>
        <w:t>. O</w:t>
      </w:r>
      <w:r w:rsidR="00CF2967">
        <w:rPr>
          <w:rFonts w:eastAsiaTheme="minorEastAsia"/>
        </w:rPr>
        <w:t>nly the parallelised computation time is measured</w:t>
      </w:r>
      <w:r w:rsidR="00BB41DC">
        <w:rPr>
          <w:rFonts w:eastAsiaTheme="minorEastAsia"/>
        </w:rPr>
        <w:t xml:space="preserve">. </w:t>
      </w:r>
    </w:p>
    <w:p w:rsidR="00C41BB0" w:rsidRPr="00BB41DC" w:rsidRDefault="00C41BB0" w:rsidP="00BB41D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B7C17">
        <w:rPr>
          <w:rFonts w:eastAsiaTheme="minorEastAsia"/>
        </w:rPr>
        <w:t xml:space="preserve">weak </w:t>
      </w:r>
      <w:r>
        <w:rPr>
          <w:rFonts w:eastAsiaTheme="minorEastAsia"/>
        </w:rPr>
        <w:t xml:space="preserve">scalability is tested </w:t>
      </w:r>
      <w:r w:rsidR="00B879DB">
        <w:rPr>
          <w:rFonts w:eastAsiaTheme="minorEastAsia"/>
        </w:rPr>
        <w:t xml:space="preserve">when </w:t>
      </w:r>
      <w:r w:rsidR="00742D00">
        <w:rPr>
          <w:rFonts w:eastAsiaTheme="minorEastAsia"/>
        </w:rPr>
        <w:t xml:space="preserve">number of processors are increased from 1 to </w:t>
      </w:r>
      <w:r w:rsidR="007F4EBC">
        <w:rPr>
          <w:rFonts w:eastAsiaTheme="minorEastAsia"/>
        </w:rPr>
        <w:t>8</w:t>
      </w:r>
      <w:r w:rsidR="003B7C17" w:rsidRPr="003B7C17">
        <w:rPr>
          <w:rFonts w:eastAsiaTheme="minorEastAsia"/>
        </w:rPr>
        <w:t xml:space="preserve"> </w:t>
      </w:r>
      <w:r w:rsidR="003B7C17">
        <w:rPr>
          <w:rFonts w:eastAsiaTheme="minorEastAsia"/>
        </w:rPr>
        <w:t>with the number of processors being 2</w:t>
      </w:r>
      <w:r w:rsidR="003B7C17" w:rsidRPr="003B7C17">
        <w:rPr>
          <w:rFonts w:eastAsiaTheme="minorEastAsia"/>
          <w:vertAlign w:val="superscript"/>
        </w:rPr>
        <w:t>k</w:t>
      </w:r>
      <w:r w:rsidR="00742D00">
        <w:rPr>
          <w:rFonts w:eastAsiaTheme="minorEastAsia"/>
        </w:rPr>
        <w:t>, while number of intervals are increased simultaneously in a way that the interval load per processors is kept t</w:t>
      </w:r>
      <w:r w:rsidR="003B7C17">
        <w:rPr>
          <w:rFonts w:eastAsiaTheme="minorEastAsia"/>
        </w:rPr>
        <w:t xml:space="preserve">o </w:t>
      </w:r>
      <w:r w:rsidR="003B7C17" w:rsidRPr="007F4EBC">
        <w:rPr>
          <w:rFonts w:eastAsiaTheme="minorEastAsia"/>
          <w:highlight w:val="yellow"/>
        </w:rPr>
        <w:t>125000000</w:t>
      </w:r>
      <w:r w:rsidR="00742D00">
        <w:rPr>
          <w:rFonts w:eastAsiaTheme="minorEastAsia"/>
        </w:rPr>
        <w:t>.</w:t>
      </w:r>
    </w:p>
    <w:p w:rsidR="00C17B3F" w:rsidRPr="00FF71DC" w:rsidRDefault="00C17B3F" w:rsidP="00FF71DC">
      <w:pPr>
        <w:pStyle w:val="2"/>
        <w:rPr>
          <w:rFonts w:eastAsiaTheme="minorEastAsia"/>
        </w:rPr>
      </w:pPr>
      <w:r w:rsidRPr="00FF71DC">
        <w:rPr>
          <w:rFonts w:eastAsiaTheme="minorEastAsia"/>
        </w:rPr>
        <w:lastRenderedPageBreak/>
        <w:t xml:space="preserve">Results and </w:t>
      </w:r>
      <w:r w:rsidR="00E377AB">
        <w:rPr>
          <w:rFonts w:eastAsiaTheme="minorEastAsia"/>
        </w:rPr>
        <w:t>D</w:t>
      </w:r>
      <w:r w:rsidRPr="00FF71DC">
        <w:rPr>
          <w:rFonts w:eastAsiaTheme="minorEastAsia"/>
        </w:rPr>
        <w:t>iscussion</w:t>
      </w:r>
    </w:p>
    <w:p w:rsidR="009233DE" w:rsidRDefault="00436F9A" w:rsidP="00910D44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tested </w:t>
      </w:r>
      <w:r w:rsidR="001E1A91">
        <w:rPr>
          <w:rFonts w:eastAsiaTheme="minorEastAsia"/>
        </w:rPr>
        <w:t>strong and weak stabilities</w:t>
      </w:r>
      <w:r w:rsidR="00627C90">
        <w:t xml:space="preserve"> are</w:t>
      </w:r>
      <w:r>
        <w:rPr>
          <w:rFonts w:eastAsiaTheme="minorEastAsia"/>
        </w:rPr>
        <w:t xml:space="preserve"> shown as follows.</w:t>
      </w:r>
    </w:p>
    <w:p w:rsidR="00772BF4" w:rsidRDefault="001E4226" w:rsidP="00910D4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31510" cy="3274695"/>
            <wp:effectExtent l="0" t="0" r="2540" b="1905"/>
            <wp:docPr id="1" name="图片 1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9A" w:rsidRDefault="001E4226" w:rsidP="00910D4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731510" cy="3263265"/>
            <wp:effectExtent l="0" t="0" r="2540" b="0"/>
            <wp:docPr id="2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90" w:rsidRDefault="001E4226" w:rsidP="00910D44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731510" cy="3248660"/>
            <wp:effectExtent l="0" t="0" r="2540" b="8890"/>
            <wp:docPr id="3" name="图片 3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26" w:rsidRPr="006E4BB9" w:rsidRDefault="001E4226" w:rsidP="00910D44">
      <w:pPr>
        <w:rPr>
          <w:rFonts w:eastAsiaTheme="minorEastAsia" w:hint="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731510" cy="3238500"/>
            <wp:effectExtent l="0" t="0" r="2540" b="0"/>
            <wp:docPr id="4" name="图片 4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87" w:rsidRDefault="007A461B" w:rsidP="00193643">
      <w:pPr>
        <w:rPr>
          <w:rFonts w:eastAsiaTheme="minorEastAsia"/>
        </w:rPr>
      </w:pPr>
      <w:r>
        <w:rPr>
          <w:rFonts w:eastAsiaTheme="minorEastAsia"/>
        </w:rPr>
        <w:t xml:space="preserve">Since only the parallelised computation time is measured, the theoretical speedup </w:t>
      </w:r>
      <w:r w:rsidR="00544AD9">
        <w:rPr>
          <w:rFonts w:eastAsiaTheme="minorEastAsia"/>
        </w:rPr>
        <w:t xml:space="preserve">for </w:t>
      </w:r>
      <w:r w:rsidR="00544AD9">
        <w:t>fixed problem size</w:t>
      </w:r>
      <w:r w:rsidR="00544A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should </w:t>
      </w:r>
      <w:r w:rsidR="008A4CE0">
        <w:rPr>
          <w:rFonts w:eastAsiaTheme="minorEastAsia"/>
        </w:rPr>
        <w:t>equal to the number of processors.</w:t>
      </w:r>
      <w:r w:rsidR="00F17BCB">
        <w:rPr>
          <w:rFonts w:eastAsiaTheme="minorEastAsia"/>
        </w:rPr>
        <w:t xml:space="preserve"> </w:t>
      </w:r>
      <w:r w:rsidR="006B1287">
        <w:rPr>
          <w:rFonts w:eastAsiaTheme="minorEastAsia"/>
        </w:rPr>
        <w:t>As the figure shows above, t</w:t>
      </w:r>
      <w:r w:rsidR="00F17BCB">
        <w:rPr>
          <w:rFonts w:eastAsiaTheme="minorEastAsia"/>
        </w:rPr>
        <w:t xml:space="preserve">he measured speedup </w:t>
      </w:r>
      <w:r w:rsidR="00193643">
        <w:rPr>
          <w:rFonts w:eastAsiaTheme="minorEastAsia"/>
        </w:rPr>
        <w:t xml:space="preserve">for </w:t>
      </w:r>
      <w:r w:rsidR="00193643">
        <w:t>fixed problem size</w:t>
      </w:r>
      <w:r w:rsidR="00193643">
        <w:rPr>
          <w:rFonts w:eastAsiaTheme="minorEastAsia"/>
        </w:rPr>
        <w:t xml:space="preserve"> </w:t>
      </w:r>
      <w:r w:rsidR="00F17BCB">
        <w:rPr>
          <w:rFonts w:eastAsiaTheme="minorEastAsia"/>
        </w:rPr>
        <w:t xml:space="preserve">curve is approximately linear but lower than the theoretical line. </w:t>
      </w:r>
    </w:p>
    <w:p w:rsidR="004470B5" w:rsidRDefault="00890997" w:rsidP="0019364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193643">
        <w:rPr>
          <w:rFonts w:eastAsiaTheme="minorEastAsia"/>
        </w:rPr>
        <w:t xml:space="preserve">ideal speedup for </w:t>
      </w:r>
      <w:r w:rsidR="00193643">
        <w:t>scaled problem size should be 1 since the load per individual processor is kept large enough and approximately constant.</w:t>
      </w:r>
    </w:p>
    <w:p w:rsidR="005038B5" w:rsidRPr="004552D3" w:rsidRDefault="007F4EBC" w:rsidP="004552D3">
      <w:pPr>
        <w:rPr>
          <w:rFonts w:eastAsiaTheme="minorEastAsia"/>
        </w:rPr>
      </w:pPr>
      <w:r>
        <w:rPr>
          <w:rFonts w:eastAsiaTheme="minorEastAsia"/>
        </w:rPr>
        <w:t xml:space="preserve">As the figures show, the pivot strategy 3 achieved the best result in almost </w:t>
      </w:r>
      <w:proofErr w:type="gramStart"/>
      <w:r>
        <w:rPr>
          <w:rFonts w:eastAsiaTheme="minorEastAsia"/>
        </w:rPr>
        <w:t>all of</w:t>
      </w:r>
      <w:proofErr w:type="gramEnd"/>
      <w:r>
        <w:rPr>
          <w:rFonts w:eastAsiaTheme="minorEastAsia"/>
        </w:rPr>
        <w:t xml:space="preserve"> the testing. </w:t>
      </w:r>
      <w:r>
        <w:rPr>
          <w:rFonts w:eastAsiaTheme="minorEastAsia"/>
        </w:rPr>
        <w:lastRenderedPageBreak/>
        <w:t xml:space="preserve">The reason is that the </w:t>
      </w:r>
      <w:r>
        <w:rPr>
          <w:rFonts w:eastAsiaTheme="minorEastAsia"/>
        </w:rPr>
        <w:t>pivot strategy 3</w:t>
      </w:r>
      <w:r>
        <w:rPr>
          <w:rFonts w:eastAsiaTheme="minorEastAsia"/>
        </w:rPr>
        <w:t xml:space="preserve"> is more random</w:t>
      </w:r>
      <w:r w:rsidR="00F83F94">
        <w:rPr>
          <w:rFonts w:eastAsiaTheme="minorEastAsia"/>
        </w:rPr>
        <w:t xml:space="preserve"> so that load balance can be achieved better. </w:t>
      </w:r>
      <w:bookmarkStart w:id="2" w:name="_GoBack"/>
      <w:bookmarkEnd w:id="2"/>
    </w:p>
    <w:sectPr w:rsidR="005038B5" w:rsidRPr="004552D3">
      <w:headerReference w:type="defaul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7B6" w:rsidRDefault="00AA37B6" w:rsidP="0078238F">
      <w:r>
        <w:separator/>
      </w:r>
    </w:p>
  </w:endnote>
  <w:endnote w:type="continuationSeparator" w:id="0">
    <w:p w:rsidR="00AA37B6" w:rsidRDefault="00AA37B6" w:rsidP="0078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BX20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20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7B6" w:rsidRDefault="00AA37B6" w:rsidP="0078238F">
      <w:r>
        <w:separator/>
      </w:r>
    </w:p>
  </w:footnote>
  <w:footnote w:type="continuationSeparator" w:id="0">
    <w:p w:rsidR="00AA37B6" w:rsidRDefault="00AA37B6" w:rsidP="00782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38F" w:rsidRPr="0078238F" w:rsidRDefault="0078238F">
    <w:pPr>
      <w:pStyle w:val="a3"/>
      <w:rPr>
        <w:lang w:val="en-US"/>
      </w:rPr>
    </w:pPr>
    <w:r>
      <w:rPr>
        <w:rFonts w:ascii="SFRM1200" w:hAnsi="SFRM1200" w:cs="SFRM1200"/>
        <w:kern w:val="0"/>
        <w:sz w:val="24"/>
        <w:szCs w:val="24"/>
        <w:lang w:val="en-US"/>
      </w:rPr>
      <w:t>Spring 2019, Uppsala University ·</w:t>
    </w:r>
    <w:r>
      <w:rPr>
        <w:rFonts w:ascii="CMSY10" w:hAnsi="CMSY10" w:cs="CMSY10"/>
        <w:kern w:val="0"/>
        <w:sz w:val="24"/>
        <w:szCs w:val="24"/>
        <w:lang w:val="en-US"/>
      </w:rPr>
      <w:t xml:space="preserve"> </w:t>
    </w:r>
    <w:r w:rsidR="00DE5AD5">
      <w:rPr>
        <w:rFonts w:ascii="SFRM1200" w:hAnsi="SFRM1200" w:cs="SFRM1200"/>
        <w:kern w:val="0"/>
        <w:sz w:val="24"/>
        <w:szCs w:val="24"/>
        <w:lang w:val="en-US"/>
      </w:rPr>
      <w:t>Jiahao</w:t>
    </w:r>
    <w:r w:rsidR="008A0205">
      <w:rPr>
        <w:rFonts w:ascii="SFRM1200" w:hAnsi="SFRM1200" w:cs="SFRM1200"/>
        <w:kern w:val="0"/>
        <w:sz w:val="24"/>
        <w:szCs w:val="24"/>
        <w:lang w:val="en-US"/>
      </w:rPr>
      <w:t xml:space="preserve"> </w:t>
    </w:r>
    <w:r w:rsidR="00DE5AD5">
      <w:rPr>
        <w:rFonts w:ascii="SFRM1200" w:hAnsi="SFRM1200" w:cs="SFRM1200"/>
        <w:kern w:val="0"/>
        <w:sz w:val="24"/>
        <w:szCs w:val="24"/>
        <w:lang w:val="en-US"/>
      </w:rPr>
      <w:t>LU</w:t>
    </w:r>
    <w:r w:rsidR="008A0205">
      <w:rPr>
        <w:rFonts w:ascii="SFRM1200" w:hAnsi="SFRM1200" w:cs="SFRM1200"/>
        <w:kern w:val="0"/>
        <w:sz w:val="24"/>
        <w:szCs w:val="24"/>
        <w:lang w:val="en-US"/>
      </w:rPr>
      <w:t xml:space="preserve">, You WU, </w:t>
    </w:r>
    <w:proofErr w:type="spellStart"/>
    <w:r w:rsidR="008A0205">
      <w:rPr>
        <w:rFonts w:ascii="SFRM1200" w:hAnsi="SFRM1200" w:cs="SFRM1200"/>
        <w:kern w:val="0"/>
        <w:sz w:val="24"/>
        <w:szCs w:val="24"/>
        <w:lang w:val="en-US"/>
      </w:rPr>
      <w:t>Zonghao</w:t>
    </w:r>
    <w:proofErr w:type="spellEnd"/>
    <w:r w:rsidR="008A0205">
      <w:rPr>
        <w:rFonts w:ascii="SFRM1200" w:hAnsi="SFRM1200" w:cs="SFRM1200"/>
        <w:kern w:val="0"/>
        <w:sz w:val="24"/>
        <w:szCs w:val="24"/>
        <w:lang w:val="en-US"/>
      </w:rPr>
      <w:t xml:space="preserve"> 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4E67"/>
    <w:multiLevelType w:val="hybridMultilevel"/>
    <w:tmpl w:val="276A8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B2E26"/>
    <w:multiLevelType w:val="hybridMultilevel"/>
    <w:tmpl w:val="ADCAD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27B6D"/>
    <w:multiLevelType w:val="hybridMultilevel"/>
    <w:tmpl w:val="047EB5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817B1"/>
    <w:multiLevelType w:val="hybridMultilevel"/>
    <w:tmpl w:val="276A8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1D43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04516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33414D6"/>
    <w:multiLevelType w:val="multilevel"/>
    <w:tmpl w:val="6472BE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3490384A"/>
    <w:multiLevelType w:val="hybridMultilevel"/>
    <w:tmpl w:val="4BD6CB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F700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5E829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B9B2E90"/>
    <w:multiLevelType w:val="hybridMultilevel"/>
    <w:tmpl w:val="8ED28924"/>
    <w:lvl w:ilvl="0" w:tplc="B906A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AF3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D573B72"/>
    <w:multiLevelType w:val="hybridMultilevel"/>
    <w:tmpl w:val="7B9228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B46674"/>
    <w:multiLevelType w:val="hybridMultilevel"/>
    <w:tmpl w:val="60BED3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5F24F7"/>
    <w:multiLevelType w:val="hybridMultilevel"/>
    <w:tmpl w:val="987660EE"/>
    <w:lvl w:ilvl="0" w:tplc="86387B16">
      <w:start w:val="6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930089"/>
    <w:multiLevelType w:val="hybridMultilevel"/>
    <w:tmpl w:val="92B84A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BE33B2"/>
    <w:multiLevelType w:val="hybridMultilevel"/>
    <w:tmpl w:val="276A8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9E6766"/>
    <w:multiLevelType w:val="hybridMultilevel"/>
    <w:tmpl w:val="95EC0382"/>
    <w:lvl w:ilvl="0" w:tplc="9348D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6767BC"/>
    <w:multiLevelType w:val="multilevel"/>
    <w:tmpl w:val="45B0DF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8C764BF"/>
    <w:multiLevelType w:val="hybridMultilevel"/>
    <w:tmpl w:val="959AE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2B5788"/>
    <w:multiLevelType w:val="hybridMultilevel"/>
    <w:tmpl w:val="4F746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767472"/>
    <w:multiLevelType w:val="multilevel"/>
    <w:tmpl w:val="AF6A2640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0"/>
  </w:num>
  <w:num w:numId="2">
    <w:abstractNumId w:val="1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2"/>
  </w:num>
  <w:num w:numId="8">
    <w:abstractNumId w:val="17"/>
  </w:num>
  <w:num w:numId="9">
    <w:abstractNumId w:val="12"/>
  </w:num>
  <w:num w:numId="10">
    <w:abstractNumId w:val="19"/>
  </w:num>
  <w:num w:numId="11">
    <w:abstractNumId w:val="3"/>
  </w:num>
  <w:num w:numId="12">
    <w:abstractNumId w:val="9"/>
  </w:num>
  <w:num w:numId="13">
    <w:abstractNumId w:val="11"/>
  </w:num>
  <w:num w:numId="14">
    <w:abstractNumId w:val="21"/>
  </w:num>
  <w:num w:numId="15">
    <w:abstractNumId w:val="14"/>
  </w:num>
  <w:num w:numId="16">
    <w:abstractNumId w:val="16"/>
  </w:num>
  <w:num w:numId="17">
    <w:abstractNumId w:val="18"/>
  </w:num>
  <w:num w:numId="18">
    <w:abstractNumId w:val="0"/>
  </w:num>
  <w:num w:numId="19">
    <w:abstractNumId w:val="21"/>
  </w:num>
  <w:num w:numId="20">
    <w:abstractNumId w:val="4"/>
  </w:num>
  <w:num w:numId="21">
    <w:abstractNumId w:val="8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NjIwsTQ2NDY1sTRV0lEKTi0uzszPAykwNqoFAPinN1s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555d59zttsdeoe2dpbvpsear5ppaw0vad5s&quot;&gt;IA2-Project_Diagnosing_oral_cancer&lt;record-ids&gt;&lt;item&gt;12&lt;/item&gt;&lt;item&gt;14&lt;/item&gt;&lt;item&gt;15&lt;/item&gt;&lt;item&gt;16&lt;/item&gt;&lt;/record-ids&gt;&lt;/item&gt;&lt;/Libraries&gt;"/>
  </w:docVars>
  <w:rsids>
    <w:rsidRoot w:val="00117744"/>
    <w:rsid w:val="00016128"/>
    <w:rsid w:val="00016414"/>
    <w:rsid w:val="00016C6A"/>
    <w:rsid w:val="0002016C"/>
    <w:rsid w:val="000214F3"/>
    <w:rsid w:val="00021E1F"/>
    <w:rsid w:val="00023753"/>
    <w:rsid w:val="000410C9"/>
    <w:rsid w:val="0004485C"/>
    <w:rsid w:val="000511DF"/>
    <w:rsid w:val="000560C4"/>
    <w:rsid w:val="00063C1E"/>
    <w:rsid w:val="00073661"/>
    <w:rsid w:val="00074D96"/>
    <w:rsid w:val="00075355"/>
    <w:rsid w:val="000929B1"/>
    <w:rsid w:val="00096CC1"/>
    <w:rsid w:val="000B1151"/>
    <w:rsid w:val="000B4C39"/>
    <w:rsid w:val="000B710A"/>
    <w:rsid w:val="000B79E1"/>
    <w:rsid w:val="000B7F63"/>
    <w:rsid w:val="000C30C4"/>
    <w:rsid w:val="000F00E3"/>
    <w:rsid w:val="000F1AB6"/>
    <w:rsid w:val="00103185"/>
    <w:rsid w:val="0010395A"/>
    <w:rsid w:val="00107229"/>
    <w:rsid w:val="00113DBA"/>
    <w:rsid w:val="00117744"/>
    <w:rsid w:val="001241EA"/>
    <w:rsid w:val="00132A17"/>
    <w:rsid w:val="0014606C"/>
    <w:rsid w:val="00154FC0"/>
    <w:rsid w:val="001658F8"/>
    <w:rsid w:val="00167E8A"/>
    <w:rsid w:val="00174B1B"/>
    <w:rsid w:val="00177097"/>
    <w:rsid w:val="00191A14"/>
    <w:rsid w:val="00193643"/>
    <w:rsid w:val="001A44CC"/>
    <w:rsid w:val="001C2474"/>
    <w:rsid w:val="001C29DB"/>
    <w:rsid w:val="001C67AB"/>
    <w:rsid w:val="001D0917"/>
    <w:rsid w:val="001D1117"/>
    <w:rsid w:val="001D2BFC"/>
    <w:rsid w:val="001E19A9"/>
    <w:rsid w:val="001E1A91"/>
    <w:rsid w:val="001E4226"/>
    <w:rsid w:val="001F032F"/>
    <w:rsid w:val="00200140"/>
    <w:rsid w:val="00203D2E"/>
    <w:rsid w:val="0022208A"/>
    <w:rsid w:val="0022230C"/>
    <w:rsid w:val="00226943"/>
    <w:rsid w:val="00230496"/>
    <w:rsid w:val="00257FE1"/>
    <w:rsid w:val="002611D9"/>
    <w:rsid w:val="0026583F"/>
    <w:rsid w:val="00274F84"/>
    <w:rsid w:val="002815F3"/>
    <w:rsid w:val="00282846"/>
    <w:rsid w:val="0028719E"/>
    <w:rsid w:val="00291C67"/>
    <w:rsid w:val="0029464E"/>
    <w:rsid w:val="002963D0"/>
    <w:rsid w:val="002A3DA4"/>
    <w:rsid w:val="002B05F8"/>
    <w:rsid w:val="002B087B"/>
    <w:rsid w:val="002B2B3D"/>
    <w:rsid w:val="002B5660"/>
    <w:rsid w:val="002B72B6"/>
    <w:rsid w:val="002C3118"/>
    <w:rsid w:val="002D3BC8"/>
    <w:rsid w:val="00304D9F"/>
    <w:rsid w:val="00306E4D"/>
    <w:rsid w:val="00314434"/>
    <w:rsid w:val="003324F4"/>
    <w:rsid w:val="00333879"/>
    <w:rsid w:val="0033620D"/>
    <w:rsid w:val="003364E2"/>
    <w:rsid w:val="00343B9B"/>
    <w:rsid w:val="00347CFE"/>
    <w:rsid w:val="00355B4E"/>
    <w:rsid w:val="00364CAD"/>
    <w:rsid w:val="00365D34"/>
    <w:rsid w:val="00366C16"/>
    <w:rsid w:val="00370EC5"/>
    <w:rsid w:val="003724D5"/>
    <w:rsid w:val="00372B17"/>
    <w:rsid w:val="00374BFF"/>
    <w:rsid w:val="00375BF6"/>
    <w:rsid w:val="00375FE5"/>
    <w:rsid w:val="0039329D"/>
    <w:rsid w:val="00393DF8"/>
    <w:rsid w:val="003941BC"/>
    <w:rsid w:val="00396D87"/>
    <w:rsid w:val="00397D44"/>
    <w:rsid w:val="003A0984"/>
    <w:rsid w:val="003A4F93"/>
    <w:rsid w:val="003A5062"/>
    <w:rsid w:val="003B0A5D"/>
    <w:rsid w:val="003B48EC"/>
    <w:rsid w:val="003B5111"/>
    <w:rsid w:val="003B7A49"/>
    <w:rsid w:val="003B7C17"/>
    <w:rsid w:val="003C221E"/>
    <w:rsid w:val="003E0FBF"/>
    <w:rsid w:val="003F2AC4"/>
    <w:rsid w:val="003F33B2"/>
    <w:rsid w:val="004044AF"/>
    <w:rsid w:val="00406FCE"/>
    <w:rsid w:val="00411A7C"/>
    <w:rsid w:val="00413BB2"/>
    <w:rsid w:val="00414586"/>
    <w:rsid w:val="004210ED"/>
    <w:rsid w:val="0042244F"/>
    <w:rsid w:val="0042646F"/>
    <w:rsid w:val="00427650"/>
    <w:rsid w:val="00436F9A"/>
    <w:rsid w:val="00437485"/>
    <w:rsid w:val="004470B5"/>
    <w:rsid w:val="004509C9"/>
    <w:rsid w:val="004552D3"/>
    <w:rsid w:val="00455CA9"/>
    <w:rsid w:val="00460B39"/>
    <w:rsid w:val="004801C2"/>
    <w:rsid w:val="00486C2A"/>
    <w:rsid w:val="00487C30"/>
    <w:rsid w:val="004919FA"/>
    <w:rsid w:val="00492983"/>
    <w:rsid w:val="00495EBA"/>
    <w:rsid w:val="00497AFF"/>
    <w:rsid w:val="004A631C"/>
    <w:rsid w:val="004A66CE"/>
    <w:rsid w:val="004B36EB"/>
    <w:rsid w:val="004B5A73"/>
    <w:rsid w:val="004C5BE3"/>
    <w:rsid w:val="004E18D6"/>
    <w:rsid w:val="004E386B"/>
    <w:rsid w:val="004E3A42"/>
    <w:rsid w:val="004E5888"/>
    <w:rsid w:val="004F457B"/>
    <w:rsid w:val="004F7F4E"/>
    <w:rsid w:val="005038B5"/>
    <w:rsid w:val="005075EA"/>
    <w:rsid w:val="00516803"/>
    <w:rsid w:val="00521A02"/>
    <w:rsid w:val="00525DE7"/>
    <w:rsid w:val="005337F5"/>
    <w:rsid w:val="00541EC7"/>
    <w:rsid w:val="00544AD9"/>
    <w:rsid w:val="00546A9C"/>
    <w:rsid w:val="00561A8D"/>
    <w:rsid w:val="00562AB4"/>
    <w:rsid w:val="00562E75"/>
    <w:rsid w:val="005656CA"/>
    <w:rsid w:val="005701EB"/>
    <w:rsid w:val="00571755"/>
    <w:rsid w:val="0057398D"/>
    <w:rsid w:val="005952AC"/>
    <w:rsid w:val="005A651F"/>
    <w:rsid w:val="005B416E"/>
    <w:rsid w:val="005C07EB"/>
    <w:rsid w:val="005C2069"/>
    <w:rsid w:val="005C3153"/>
    <w:rsid w:val="005D119C"/>
    <w:rsid w:val="005D2269"/>
    <w:rsid w:val="005E49F5"/>
    <w:rsid w:val="005F1CED"/>
    <w:rsid w:val="005F7106"/>
    <w:rsid w:val="00603570"/>
    <w:rsid w:val="00603AB2"/>
    <w:rsid w:val="00611968"/>
    <w:rsid w:val="0061723A"/>
    <w:rsid w:val="00627C90"/>
    <w:rsid w:val="006339F1"/>
    <w:rsid w:val="00643B8E"/>
    <w:rsid w:val="006522AE"/>
    <w:rsid w:val="0065409B"/>
    <w:rsid w:val="006542CD"/>
    <w:rsid w:val="006745BF"/>
    <w:rsid w:val="00675DAA"/>
    <w:rsid w:val="00682630"/>
    <w:rsid w:val="0068738E"/>
    <w:rsid w:val="00690DC4"/>
    <w:rsid w:val="006933B3"/>
    <w:rsid w:val="00694A78"/>
    <w:rsid w:val="00694BFC"/>
    <w:rsid w:val="006A1602"/>
    <w:rsid w:val="006A200A"/>
    <w:rsid w:val="006A27A2"/>
    <w:rsid w:val="006B1287"/>
    <w:rsid w:val="006B2527"/>
    <w:rsid w:val="006B4FC2"/>
    <w:rsid w:val="006C548F"/>
    <w:rsid w:val="006D2886"/>
    <w:rsid w:val="006D4EA6"/>
    <w:rsid w:val="006E4BB9"/>
    <w:rsid w:val="006F1D62"/>
    <w:rsid w:val="006F3867"/>
    <w:rsid w:val="006F43B8"/>
    <w:rsid w:val="00705F4F"/>
    <w:rsid w:val="00714A37"/>
    <w:rsid w:val="00716DD4"/>
    <w:rsid w:val="0072399F"/>
    <w:rsid w:val="00725586"/>
    <w:rsid w:val="007343E8"/>
    <w:rsid w:val="00742D00"/>
    <w:rsid w:val="00743291"/>
    <w:rsid w:val="00743E15"/>
    <w:rsid w:val="0074749B"/>
    <w:rsid w:val="00752C81"/>
    <w:rsid w:val="00755B28"/>
    <w:rsid w:val="00772BF4"/>
    <w:rsid w:val="00780F01"/>
    <w:rsid w:val="0078238F"/>
    <w:rsid w:val="007876B9"/>
    <w:rsid w:val="00795F9C"/>
    <w:rsid w:val="007A2E80"/>
    <w:rsid w:val="007A461B"/>
    <w:rsid w:val="007B6CF8"/>
    <w:rsid w:val="007B7DF4"/>
    <w:rsid w:val="007C6B7E"/>
    <w:rsid w:val="007D0133"/>
    <w:rsid w:val="007D268B"/>
    <w:rsid w:val="007E1B7C"/>
    <w:rsid w:val="007F1078"/>
    <w:rsid w:val="007F4EBC"/>
    <w:rsid w:val="008010C3"/>
    <w:rsid w:val="0080581D"/>
    <w:rsid w:val="00812E0B"/>
    <w:rsid w:val="00822E5A"/>
    <w:rsid w:val="008239FF"/>
    <w:rsid w:val="00826832"/>
    <w:rsid w:val="00830823"/>
    <w:rsid w:val="00833EE7"/>
    <w:rsid w:val="0083493F"/>
    <w:rsid w:val="00846F23"/>
    <w:rsid w:val="00847865"/>
    <w:rsid w:val="00850B98"/>
    <w:rsid w:val="00871F93"/>
    <w:rsid w:val="008722D7"/>
    <w:rsid w:val="00890997"/>
    <w:rsid w:val="00893A1B"/>
    <w:rsid w:val="008A0205"/>
    <w:rsid w:val="008A4CE0"/>
    <w:rsid w:val="008B1A8F"/>
    <w:rsid w:val="008B2C1B"/>
    <w:rsid w:val="008D2E66"/>
    <w:rsid w:val="008D5C88"/>
    <w:rsid w:val="008D6128"/>
    <w:rsid w:val="008E0932"/>
    <w:rsid w:val="008E5F98"/>
    <w:rsid w:val="008E7A19"/>
    <w:rsid w:val="008F34EB"/>
    <w:rsid w:val="00900475"/>
    <w:rsid w:val="00910D44"/>
    <w:rsid w:val="009233DE"/>
    <w:rsid w:val="00923540"/>
    <w:rsid w:val="00924882"/>
    <w:rsid w:val="00924CD0"/>
    <w:rsid w:val="00925555"/>
    <w:rsid w:val="00927E2B"/>
    <w:rsid w:val="009358E2"/>
    <w:rsid w:val="00936F8F"/>
    <w:rsid w:val="0094418E"/>
    <w:rsid w:val="00950A3D"/>
    <w:rsid w:val="00967768"/>
    <w:rsid w:val="009700FD"/>
    <w:rsid w:val="00975B13"/>
    <w:rsid w:val="00975E39"/>
    <w:rsid w:val="00980120"/>
    <w:rsid w:val="00980CCD"/>
    <w:rsid w:val="00982C40"/>
    <w:rsid w:val="00983359"/>
    <w:rsid w:val="009A6614"/>
    <w:rsid w:val="009B7A77"/>
    <w:rsid w:val="009C4B8B"/>
    <w:rsid w:val="009D2144"/>
    <w:rsid w:val="009D2E39"/>
    <w:rsid w:val="009D51DD"/>
    <w:rsid w:val="009E36A1"/>
    <w:rsid w:val="009E6EEE"/>
    <w:rsid w:val="009F75B4"/>
    <w:rsid w:val="00A04AB8"/>
    <w:rsid w:val="00A12305"/>
    <w:rsid w:val="00A25CFA"/>
    <w:rsid w:val="00A30CF9"/>
    <w:rsid w:val="00A31DF2"/>
    <w:rsid w:val="00A33E61"/>
    <w:rsid w:val="00A50234"/>
    <w:rsid w:val="00A52483"/>
    <w:rsid w:val="00A54B96"/>
    <w:rsid w:val="00A62206"/>
    <w:rsid w:val="00A7314B"/>
    <w:rsid w:val="00A752AE"/>
    <w:rsid w:val="00A76F33"/>
    <w:rsid w:val="00A7760C"/>
    <w:rsid w:val="00A91886"/>
    <w:rsid w:val="00A93B80"/>
    <w:rsid w:val="00AA1BA0"/>
    <w:rsid w:val="00AA244C"/>
    <w:rsid w:val="00AA37B6"/>
    <w:rsid w:val="00AB195B"/>
    <w:rsid w:val="00AB5EDE"/>
    <w:rsid w:val="00AC7B8C"/>
    <w:rsid w:val="00AC7C5C"/>
    <w:rsid w:val="00AE4312"/>
    <w:rsid w:val="00AF2842"/>
    <w:rsid w:val="00AF78BF"/>
    <w:rsid w:val="00B06C30"/>
    <w:rsid w:val="00B1156B"/>
    <w:rsid w:val="00B32F0A"/>
    <w:rsid w:val="00B36A8E"/>
    <w:rsid w:val="00B5246F"/>
    <w:rsid w:val="00B56190"/>
    <w:rsid w:val="00B65E81"/>
    <w:rsid w:val="00B76B57"/>
    <w:rsid w:val="00B77D5A"/>
    <w:rsid w:val="00B8611C"/>
    <w:rsid w:val="00B879DB"/>
    <w:rsid w:val="00B93C65"/>
    <w:rsid w:val="00BA25B9"/>
    <w:rsid w:val="00BB24B0"/>
    <w:rsid w:val="00BB41DC"/>
    <w:rsid w:val="00BD3BA6"/>
    <w:rsid w:val="00BE3DE9"/>
    <w:rsid w:val="00BE4034"/>
    <w:rsid w:val="00BF02D3"/>
    <w:rsid w:val="00C10896"/>
    <w:rsid w:val="00C160A9"/>
    <w:rsid w:val="00C17B3F"/>
    <w:rsid w:val="00C30F15"/>
    <w:rsid w:val="00C31F89"/>
    <w:rsid w:val="00C4132E"/>
    <w:rsid w:val="00C41BB0"/>
    <w:rsid w:val="00C43B53"/>
    <w:rsid w:val="00C462F0"/>
    <w:rsid w:val="00C618B3"/>
    <w:rsid w:val="00C63819"/>
    <w:rsid w:val="00C67CFC"/>
    <w:rsid w:val="00C73E0D"/>
    <w:rsid w:val="00C75F91"/>
    <w:rsid w:val="00C80E6A"/>
    <w:rsid w:val="00C81510"/>
    <w:rsid w:val="00C825D4"/>
    <w:rsid w:val="00C95C33"/>
    <w:rsid w:val="00CA6FC3"/>
    <w:rsid w:val="00CA7FF9"/>
    <w:rsid w:val="00CD10A5"/>
    <w:rsid w:val="00CD558B"/>
    <w:rsid w:val="00CE09D3"/>
    <w:rsid w:val="00CE16A7"/>
    <w:rsid w:val="00CF2967"/>
    <w:rsid w:val="00CF2976"/>
    <w:rsid w:val="00D06F8E"/>
    <w:rsid w:val="00D1072D"/>
    <w:rsid w:val="00D17548"/>
    <w:rsid w:val="00D212DC"/>
    <w:rsid w:val="00D25D33"/>
    <w:rsid w:val="00D26078"/>
    <w:rsid w:val="00D27C06"/>
    <w:rsid w:val="00D33E5F"/>
    <w:rsid w:val="00D34D79"/>
    <w:rsid w:val="00D37CB1"/>
    <w:rsid w:val="00D37D3E"/>
    <w:rsid w:val="00D40389"/>
    <w:rsid w:val="00D47967"/>
    <w:rsid w:val="00D55FCF"/>
    <w:rsid w:val="00D736BC"/>
    <w:rsid w:val="00D75CFB"/>
    <w:rsid w:val="00D90B22"/>
    <w:rsid w:val="00D91C23"/>
    <w:rsid w:val="00DA0B9A"/>
    <w:rsid w:val="00DA705E"/>
    <w:rsid w:val="00DB2875"/>
    <w:rsid w:val="00DB54B0"/>
    <w:rsid w:val="00DB6B90"/>
    <w:rsid w:val="00DD2E3A"/>
    <w:rsid w:val="00DE5AD5"/>
    <w:rsid w:val="00DF29F3"/>
    <w:rsid w:val="00E00937"/>
    <w:rsid w:val="00E04F2F"/>
    <w:rsid w:val="00E06178"/>
    <w:rsid w:val="00E2415A"/>
    <w:rsid w:val="00E24F7B"/>
    <w:rsid w:val="00E31571"/>
    <w:rsid w:val="00E377AB"/>
    <w:rsid w:val="00E8502D"/>
    <w:rsid w:val="00E868AC"/>
    <w:rsid w:val="00EA15D1"/>
    <w:rsid w:val="00EA4E25"/>
    <w:rsid w:val="00EB00C3"/>
    <w:rsid w:val="00EB3791"/>
    <w:rsid w:val="00EB4041"/>
    <w:rsid w:val="00ED1ABD"/>
    <w:rsid w:val="00ED7C6A"/>
    <w:rsid w:val="00EE0A2F"/>
    <w:rsid w:val="00EE4564"/>
    <w:rsid w:val="00EE6523"/>
    <w:rsid w:val="00EE6E47"/>
    <w:rsid w:val="00F15B59"/>
    <w:rsid w:val="00F17BCB"/>
    <w:rsid w:val="00F35ED4"/>
    <w:rsid w:val="00F372B7"/>
    <w:rsid w:val="00F45D0C"/>
    <w:rsid w:val="00F83F94"/>
    <w:rsid w:val="00F94582"/>
    <w:rsid w:val="00FB2A30"/>
    <w:rsid w:val="00FB4947"/>
    <w:rsid w:val="00FB4978"/>
    <w:rsid w:val="00FB60BC"/>
    <w:rsid w:val="00FC0EE1"/>
    <w:rsid w:val="00FD16F7"/>
    <w:rsid w:val="00FD21E0"/>
    <w:rsid w:val="00FD2690"/>
    <w:rsid w:val="00FE2D47"/>
    <w:rsid w:val="00FE7CC7"/>
    <w:rsid w:val="00FF6841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5180B58"/>
  <w15:chartTrackingRefBased/>
  <w15:docId w15:val="{53377B1F-C281-4591-B64F-E2CCE61E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AB6"/>
    <w:pPr>
      <w:widowControl w:val="0"/>
      <w:spacing w:before="240" w:after="240"/>
      <w:jc w:val="both"/>
    </w:pPr>
    <w:rPr>
      <w:rFonts w:ascii="Times New Roman" w:eastAsia="Times New Roman" w:hAnsi="Times New Roman" w:cs="Times New Roman"/>
      <w:sz w:val="24"/>
      <w:lang w:val="en-GB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62F0"/>
    <w:pPr>
      <w:keepNext/>
      <w:keepLines/>
      <w:numPr>
        <w:numId w:val="14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3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38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462F0"/>
    <w:rPr>
      <w:rFonts w:ascii="Times New Roman" w:eastAsia="Times New Roman" w:hAnsi="Times New Roman" w:cs="Times New Roman"/>
      <w:b/>
      <w:bCs/>
      <w:sz w:val="32"/>
      <w:szCs w:val="32"/>
      <w:lang w:val="en-GB"/>
    </w:rPr>
  </w:style>
  <w:style w:type="paragraph" w:styleId="a7">
    <w:name w:val="List Paragraph"/>
    <w:basedOn w:val="a"/>
    <w:uiPriority w:val="34"/>
    <w:qFormat/>
    <w:rsid w:val="00D25D3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33E61"/>
    <w:rPr>
      <w:color w:val="808080"/>
    </w:rPr>
  </w:style>
  <w:style w:type="table" w:styleId="a9">
    <w:name w:val="Table Grid"/>
    <w:basedOn w:val="a1"/>
    <w:uiPriority w:val="39"/>
    <w:rsid w:val="00D27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3493F"/>
    <w:rPr>
      <w:color w:val="0563C1" w:themeColor="hyperlink"/>
      <w:u w:val="single"/>
    </w:rPr>
  </w:style>
  <w:style w:type="paragraph" w:styleId="ab">
    <w:name w:val="No Spacing"/>
    <w:uiPriority w:val="1"/>
    <w:qFormat/>
    <w:rsid w:val="00AC7C5C"/>
    <w:pPr>
      <w:widowControl w:val="0"/>
      <w:jc w:val="both"/>
    </w:pPr>
    <w:rPr>
      <w:rFonts w:ascii="Times New Roman" w:eastAsia="Times New Roman" w:hAnsi="Times New Roman" w:cs="Times New Roman"/>
      <w:sz w:val="24"/>
      <w:lang w:val="en-GB"/>
    </w:rPr>
  </w:style>
  <w:style w:type="paragraph" w:customStyle="1" w:styleId="EndNoteBibliographyTitle">
    <w:name w:val="EndNote Bibliography Title"/>
    <w:basedOn w:val="a"/>
    <w:link w:val="EndNoteBibliographyTitleChar"/>
    <w:rsid w:val="00DA705E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DA705E"/>
    <w:rPr>
      <w:rFonts w:ascii="Times New Roman" w:eastAsia="Times New Roman" w:hAnsi="Times New Roman" w:cs="Times New Roman"/>
      <w:noProof/>
      <w:sz w:val="24"/>
      <w:lang w:val="en-GB"/>
    </w:rPr>
  </w:style>
  <w:style w:type="paragraph" w:customStyle="1" w:styleId="EndNoteBibliography">
    <w:name w:val="EndNote Bibliography"/>
    <w:basedOn w:val="a"/>
    <w:link w:val="EndNoteBibliographyChar"/>
    <w:rsid w:val="00DA705E"/>
    <w:rPr>
      <w:noProof/>
    </w:rPr>
  </w:style>
  <w:style w:type="character" w:customStyle="1" w:styleId="EndNoteBibliographyChar">
    <w:name w:val="EndNote Bibliography Char"/>
    <w:basedOn w:val="a0"/>
    <w:link w:val="EndNoteBibliography"/>
    <w:rsid w:val="00DA705E"/>
    <w:rPr>
      <w:rFonts w:ascii="Times New Roman" w:eastAsia="Times New Roman" w:hAnsi="Times New Roman" w:cs="Times New Roman"/>
      <w:noProof/>
      <w:sz w:val="24"/>
      <w:lang w:val="en-GB"/>
    </w:rPr>
  </w:style>
  <w:style w:type="paragraph" w:styleId="ac">
    <w:name w:val="Date"/>
    <w:basedOn w:val="a"/>
    <w:next w:val="a"/>
    <w:link w:val="ad"/>
    <w:uiPriority w:val="99"/>
    <w:semiHidden/>
    <w:unhideWhenUsed/>
    <w:rsid w:val="007F1078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7F1078"/>
    <w:rPr>
      <w:rFonts w:ascii="Times New Roman" w:eastAsia="Times New Roman" w:hAnsi="Times New Roman" w:cs="Times New Roman"/>
      <w:sz w:val="24"/>
      <w:lang w:val="en-GB"/>
    </w:rPr>
  </w:style>
  <w:style w:type="paragraph" w:styleId="ae">
    <w:name w:val="Balloon Text"/>
    <w:basedOn w:val="a"/>
    <w:link w:val="af"/>
    <w:uiPriority w:val="99"/>
    <w:semiHidden/>
    <w:unhideWhenUsed/>
    <w:rsid w:val="008A0205"/>
    <w:pPr>
      <w:spacing w:before="0" w:after="0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A0205"/>
    <w:rPr>
      <w:rFonts w:ascii="Times New Roman" w:eastAsia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6632</TotalTime>
  <Pages>5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Martin</dc:creator>
  <cp:keywords/>
  <dc:description/>
  <cp:lastModifiedBy>Jiahao Lu</cp:lastModifiedBy>
  <cp:revision>333</cp:revision>
  <cp:lastPrinted>2019-02-28T09:57:00Z</cp:lastPrinted>
  <dcterms:created xsi:type="dcterms:W3CDTF">2019-02-03T13:51:00Z</dcterms:created>
  <dcterms:modified xsi:type="dcterms:W3CDTF">2019-05-13T16:42:00Z</dcterms:modified>
</cp:coreProperties>
</file>